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AFDB0" w14:textId="77777777" w:rsidR="0031798A" w:rsidRDefault="0031798A" w:rsidP="0031798A">
      <w:pPr>
        <w:pStyle w:val="Normlnweb"/>
        <w:spacing w:before="0" w:after="0"/>
        <w:jc w:val="center"/>
        <w:rPr>
          <w:rStyle w:val="dn"/>
          <w:rFonts w:ascii="Arial Narrow" w:eastAsia="Arial Narrow" w:hAnsi="Arial Narrow" w:cs="Arial Narrow"/>
          <w:color w:val="0F0F0F"/>
          <w:sz w:val="36"/>
          <w:szCs w:val="36"/>
          <w:u w:color="0F0F0F"/>
        </w:rPr>
      </w:pPr>
      <w:r>
        <w:rPr>
          <w:rStyle w:val="dn"/>
          <w:rFonts w:ascii="Arial Narrow" w:hAnsi="Arial Narrow"/>
          <w:b/>
          <w:bCs/>
          <w:color w:val="0F0F0F"/>
          <w:sz w:val="36"/>
          <w:szCs w:val="36"/>
          <w:u w:color="0F0F0F"/>
        </w:rPr>
        <w:t>SMLOUVA O DÍLO číslo 3-2023</w:t>
      </w:r>
      <w:r>
        <w:rPr>
          <w:rStyle w:val="dn"/>
          <w:rFonts w:ascii="Arial Narrow" w:eastAsia="Arial Narrow" w:hAnsi="Arial Narrow" w:cs="Arial Narrow"/>
          <w:color w:val="0F0F0F"/>
          <w:sz w:val="36"/>
          <w:szCs w:val="36"/>
          <w:u w:color="0F0F0F"/>
        </w:rPr>
        <w:br/>
      </w:r>
    </w:p>
    <w:p w14:paraId="67930939" w14:textId="77777777" w:rsidR="0031798A" w:rsidRDefault="0031798A" w:rsidP="0031798A">
      <w:pPr>
        <w:pStyle w:val="Normlnweb"/>
        <w:spacing w:before="0" w:after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b/>
          <w:bCs/>
          <w:sz w:val="26"/>
          <w:szCs w:val="26"/>
        </w:rPr>
        <w:t>Domov důchodců Náchod</w:t>
      </w:r>
    </w:p>
    <w:p w14:paraId="0ED5CA11" w14:textId="77777777" w:rsidR="0031798A" w:rsidRDefault="0031798A" w:rsidP="0031798A">
      <w:pPr>
        <w:pStyle w:val="Normln1"/>
        <w:spacing w:before="0" w:after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 xml:space="preserve">se sídlem Bartoňova 903,  547 01 Náchod  </w:t>
      </w:r>
    </w:p>
    <w:p w14:paraId="3AB5B968" w14:textId="77777777" w:rsidR="0031798A" w:rsidRDefault="0031798A" w:rsidP="0031798A">
      <w:pPr>
        <w:pStyle w:val="Normln1"/>
        <w:spacing w:before="0" w:after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>IČ: 71193987 (neplátce DPH)</w:t>
      </w:r>
    </w:p>
    <w:p w14:paraId="68968C57" w14:textId="77777777" w:rsidR="0031798A" w:rsidRDefault="0031798A" w:rsidP="0031798A">
      <w:pPr>
        <w:pStyle w:val="Normln1"/>
        <w:spacing w:before="0" w:after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>zastoupený: Bc. Vá</w:t>
      </w:r>
      <w:r>
        <w:rPr>
          <w:rStyle w:val="dn"/>
          <w:rFonts w:ascii="Arial Narrow" w:hAnsi="Arial Narrow"/>
          <w:sz w:val="26"/>
          <w:szCs w:val="26"/>
          <w:lang w:val="it-IT"/>
        </w:rPr>
        <w:t xml:space="preserve">clavem Voltrem, </w:t>
      </w:r>
      <w:r>
        <w:rPr>
          <w:rStyle w:val="dn"/>
          <w:rFonts w:ascii="Arial Narrow" w:hAnsi="Arial Narrow"/>
          <w:sz w:val="26"/>
          <w:szCs w:val="26"/>
        </w:rPr>
        <w:t>ředitelem organizace</w:t>
      </w:r>
    </w:p>
    <w:p w14:paraId="7292E355" w14:textId="77777777" w:rsidR="0031798A" w:rsidRDefault="0031798A" w:rsidP="0031798A">
      <w:pPr>
        <w:pStyle w:val="Normln1"/>
        <w:spacing w:before="0" w:after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>bankovní spojení číslo účtu: 788931470277/0100</w:t>
      </w:r>
    </w:p>
    <w:p w14:paraId="08282C24" w14:textId="77777777" w:rsidR="0031798A" w:rsidRDefault="0031798A" w:rsidP="0031798A">
      <w:pPr>
        <w:pStyle w:val="Normln1"/>
        <w:spacing w:before="0" w:after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>Organizace zapsan</w:t>
      </w:r>
      <w:r>
        <w:rPr>
          <w:rStyle w:val="dn"/>
          <w:rFonts w:ascii="Arial Narrow" w:hAnsi="Arial Narrow"/>
          <w:sz w:val="26"/>
          <w:szCs w:val="26"/>
          <w:lang w:val="pt-PT"/>
        </w:rPr>
        <w:t xml:space="preserve">á </w:t>
      </w:r>
      <w:r>
        <w:rPr>
          <w:rStyle w:val="dn"/>
          <w:rFonts w:ascii="Arial Narrow" w:hAnsi="Arial Narrow"/>
          <w:sz w:val="26"/>
          <w:szCs w:val="26"/>
        </w:rPr>
        <w:t>u Krajsk</w:t>
      </w:r>
      <w:r>
        <w:rPr>
          <w:rStyle w:val="dn"/>
          <w:rFonts w:ascii="Arial Narrow" w:hAnsi="Arial Narrow"/>
          <w:sz w:val="26"/>
          <w:szCs w:val="26"/>
          <w:lang w:val="fr-FR"/>
        </w:rPr>
        <w:t>é</w:t>
      </w:r>
      <w:r>
        <w:rPr>
          <w:rStyle w:val="dn"/>
          <w:rFonts w:ascii="Arial Narrow" w:hAnsi="Arial Narrow"/>
          <w:sz w:val="26"/>
          <w:szCs w:val="26"/>
        </w:rPr>
        <w:t>ho soudu v Hradci Králov</w:t>
      </w:r>
      <w:r>
        <w:rPr>
          <w:rStyle w:val="dn"/>
          <w:rFonts w:ascii="Arial Narrow" w:hAnsi="Arial Narrow"/>
          <w:sz w:val="26"/>
          <w:szCs w:val="26"/>
          <w:lang w:val="fr-FR"/>
        </w:rPr>
        <w:t xml:space="preserve">é </w:t>
      </w:r>
      <w:r>
        <w:rPr>
          <w:rStyle w:val="dn"/>
          <w:rFonts w:ascii="Arial Narrow" w:hAnsi="Arial Narrow"/>
          <w:sz w:val="26"/>
          <w:szCs w:val="26"/>
          <w:lang w:val="pt-PT"/>
        </w:rPr>
        <w:t>spis. Zna</w:t>
      </w:r>
      <w:r>
        <w:rPr>
          <w:rStyle w:val="dn"/>
          <w:rFonts w:ascii="Arial Narrow" w:hAnsi="Arial Narrow"/>
          <w:sz w:val="26"/>
          <w:szCs w:val="26"/>
        </w:rPr>
        <w:t>čka C 25892</w:t>
      </w:r>
    </w:p>
    <w:p w14:paraId="08322917" w14:textId="77777777" w:rsidR="0031798A" w:rsidRDefault="0031798A" w:rsidP="0031798A">
      <w:pPr>
        <w:pStyle w:val="Normln1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(dále jen jako „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Objednatel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“ na straně jedn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é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)</w:t>
      </w:r>
    </w:p>
    <w:p w14:paraId="075EF9D4" w14:textId="77777777" w:rsidR="0031798A" w:rsidRDefault="0031798A" w:rsidP="0031798A">
      <w:pPr>
        <w:pStyle w:val="Normln1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  <w:t> 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a</w:t>
      </w:r>
    </w:p>
    <w:p w14:paraId="61A2DC68" w14:textId="77777777" w:rsidR="0031798A" w:rsidRDefault="0031798A" w:rsidP="0031798A">
      <w:pPr>
        <w:pStyle w:val="Normln1"/>
        <w:spacing w:before="0" w:after="0"/>
        <w:rPr>
          <w:rStyle w:val="dn"/>
          <w:rFonts w:ascii="Arial Narrow" w:eastAsia="Arial Narrow" w:hAnsi="Arial Narrow" w:cs="Arial Narrow"/>
          <w:b/>
          <w:bCs/>
          <w:sz w:val="26"/>
          <w:szCs w:val="26"/>
        </w:rPr>
      </w:pP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</w:r>
      <w:r>
        <w:rPr>
          <w:rStyle w:val="dn"/>
          <w:rFonts w:ascii="Arial Narrow" w:hAnsi="Arial Narrow"/>
          <w:b/>
          <w:bCs/>
          <w:sz w:val="26"/>
          <w:szCs w:val="26"/>
        </w:rPr>
        <w:t>Jan Jüptner</w:t>
      </w:r>
    </w:p>
    <w:p w14:paraId="3FEE69EF" w14:textId="77777777" w:rsidR="0031798A" w:rsidRDefault="0031798A" w:rsidP="0031798A">
      <w:pPr>
        <w:spacing w:after="0" w:line="240" w:lineRule="auto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 xml:space="preserve">         Dolní Adršpach 82, 549 57 Teplice n. Metují </w:t>
      </w:r>
    </w:p>
    <w:p w14:paraId="3862BBBC" w14:textId="77777777" w:rsidR="0031798A" w:rsidRDefault="0031798A" w:rsidP="0031798A">
      <w:pPr>
        <w:spacing w:after="0" w:line="240" w:lineRule="auto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 xml:space="preserve">         IČO: 72851783 </w:t>
      </w:r>
    </w:p>
    <w:p w14:paraId="3EC8E0D5" w14:textId="77777777" w:rsidR="0031798A" w:rsidRDefault="0031798A" w:rsidP="0031798A">
      <w:pPr>
        <w:spacing w:after="0" w:line="240" w:lineRule="auto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 xml:space="preserve">         DIČ: CZ7902083233</w:t>
      </w:r>
    </w:p>
    <w:p w14:paraId="3B66146F" w14:textId="77777777" w:rsidR="0031798A" w:rsidRDefault="0031798A" w:rsidP="0031798A">
      <w:pPr>
        <w:spacing w:after="0" w:line="240" w:lineRule="auto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 xml:space="preserve">         Číslo účtu: 190889161/0600</w:t>
      </w:r>
    </w:p>
    <w:p w14:paraId="562AC3FC" w14:textId="77777777" w:rsidR="0031798A" w:rsidRDefault="0031798A" w:rsidP="0031798A">
      <w:pPr>
        <w:pStyle w:val="Normlnweb"/>
        <w:shd w:val="clear" w:color="auto" w:fill="FFFFFF"/>
        <w:spacing w:before="0" w:after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>Zastoupen</w:t>
      </w:r>
      <w:r>
        <w:rPr>
          <w:rStyle w:val="dn"/>
          <w:rFonts w:ascii="Arial Narrow" w:hAnsi="Arial Narrow"/>
          <w:sz w:val="26"/>
          <w:szCs w:val="26"/>
          <w:lang w:val="pt-PT"/>
        </w:rPr>
        <w:t xml:space="preserve">á </w:t>
      </w:r>
      <w:r>
        <w:rPr>
          <w:rStyle w:val="dn"/>
          <w:rFonts w:ascii="Arial Narrow" w:hAnsi="Arial Narrow"/>
          <w:sz w:val="26"/>
          <w:szCs w:val="26"/>
        </w:rPr>
        <w:t>panem Janem Jüptnerem  majitelem firmy</w:t>
      </w:r>
    </w:p>
    <w:p w14:paraId="41AD7656" w14:textId="77777777" w:rsidR="0031798A" w:rsidRDefault="0031798A" w:rsidP="0031798A">
      <w:pPr>
        <w:pStyle w:val="Normlnweb"/>
        <w:shd w:val="clear" w:color="auto" w:fill="FFFFFF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sz w:val="26"/>
          <w:szCs w:val="26"/>
        </w:rPr>
        <w:t>(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dále jen jako „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Zhotovitel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“ na straně druh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é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)</w:t>
      </w: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  <w:t> </w:t>
      </w: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uzavírají níže uveden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é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ho dne, měsíce a roku podle §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ru-RU"/>
        </w:rPr>
        <w:t>2586 a n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ásl. zákona č. 89/2012 Sb., občanský zákoník, ve znění pozdějších předpisů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it-IT"/>
        </w:rPr>
        <w:t>, tuto</w:t>
      </w: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  <w:t> </w:t>
      </w: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smlouvu o dílo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 (dále jen „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fr-FR"/>
        </w:rPr>
        <w:t>Smlouva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rtl/>
          <w:lang w:val="ar-SA"/>
        </w:rPr>
        <w:t>“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)</w:t>
      </w:r>
    </w:p>
    <w:p w14:paraId="36A18846" w14:textId="77777777" w:rsidR="0031798A" w:rsidRDefault="0031798A" w:rsidP="0031798A">
      <w:pPr>
        <w:pStyle w:val="Normlnweb"/>
        <w:shd w:val="clear" w:color="auto" w:fill="FFFFFF"/>
        <w:spacing w:before="0" w:after="0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I.Předmět Smlouvy</w:t>
      </w:r>
    </w:p>
    <w:p w14:paraId="6DF5C6C2" w14:textId="77777777" w:rsidR="0031798A" w:rsidRDefault="0031798A" w:rsidP="0031798A">
      <w:pPr>
        <w:pStyle w:val="Normlnweb"/>
        <w:shd w:val="clear" w:color="auto" w:fill="FFFFFF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Zhotovitel se touto smlouvou zavazuje prov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é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st na svůj náklad a nebezpečí pro objednatele za podmínek níže uvedený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de-DE"/>
        </w:rPr>
        <w:t>ch d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ílo: dodání a montáž 24 umyvadel se stojanovou senzorovou baterií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.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Dílo bude provedeno včetně pomocných, drobných zednických a přípravných prací jako je bourání a demontáž stávajících umyvadel, oprava obkladů, odvoz a uložení odpadu včetně demontovaných částí atd. Práce budou provedeny dle zadání objednatele a v rozsahu uveden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é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m v cenov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 xml:space="preserve">é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nabídky zhotovitele příloze smlouvy, kter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pt-PT"/>
        </w:rPr>
        <w:t xml:space="preserve">á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je nedílnou součástí uzavřen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 xml:space="preserve">é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smlouvy o dí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it-IT"/>
        </w:rPr>
        <w:t>lo (d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ále jen „Dílo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rtl/>
          <w:lang w:val="ar-SA"/>
        </w:rPr>
        <w:t>“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) a objednatel se zavazuje Dílo převzít a zaplatit za něj Zhotoviteli cenu, kter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pt-PT"/>
        </w:rPr>
        <w:t xml:space="preserve">á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je sjednána v č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en-US"/>
        </w:rPr>
        <w:t>l. II t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é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to Smlouvy.</w:t>
      </w:r>
    </w:p>
    <w:p w14:paraId="08D6FECF" w14:textId="77777777" w:rsidR="0031798A" w:rsidRDefault="0031798A" w:rsidP="0031798A">
      <w:pPr>
        <w:pStyle w:val="Normlnweb"/>
        <w:shd w:val="clear" w:color="auto" w:fill="FFFFFF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</w:p>
    <w:p w14:paraId="3AFA0844" w14:textId="77777777" w:rsidR="0031798A" w:rsidRDefault="0031798A" w:rsidP="0031798A">
      <w:pPr>
        <w:pStyle w:val="Normlnweb"/>
        <w:spacing w:before="0" w:after="0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II.Cena Díla a způsob úhrady</w:t>
      </w:r>
    </w:p>
    <w:p w14:paraId="251BF3F8" w14:textId="77777777" w:rsidR="0031798A" w:rsidRDefault="0031798A" w:rsidP="0031798A">
      <w:pPr>
        <w:pStyle w:val="Normlnweb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Smluvní strany se dohodly, že celkov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pt-PT"/>
        </w:rPr>
        <w:t xml:space="preserve">á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cena provedení díla bude činit 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pt-PT"/>
        </w:rPr>
        <w:t>maxim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álně částku ve výši 385 020 Kč včetně DPH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15 % a všech ostatních pomocných, drobných zednických a přípravných prací jako je bourání a demontáž stávajících umyvadel, oprava obkladů, odvoz a uložení odpadu včetně demontovaných částí ( kalkulace 1ks umyvadla + baterie 16 043 včetně DPH) viz. příloha smlouvy-cenov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pt-PT"/>
        </w:rPr>
        <w:t xml:space="preserve">á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nabídka zhotovitele. Cena za provedení díla bez DPH 15% činí 334 800,- Kč </w:t>
      </w:r>
      <w:bookmarkStart w:id="0" w:name="_Hlk147394611"/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Konečn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pt-PT"/>
        </w:rPr>
        <w:t xml:space="preserve">á 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cena díla bude stanovena dle skutečný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de-DE"/>
        </w:rPr>
        <w:t>ch n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ákladů (fyzicky provedených prací 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en-US"/>
        </w:rPr>
        <w:t>a spot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řeby materiálu) a množství instalovaných kusů + možné vícenáklady ve výši 30 000,- bez DPH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, </w:t>
      </w:r>
      <w:bookmarkEnd w:id="0"/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kter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 xml:space="preserve">é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nebylo možn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 xml:space="preserve">é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s ohledem na předmět díla přesně urč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it p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řed dokončením díla dodání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pt-PT"/>
        </w:rPr>
        <w:t>m a instalac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í všech kusů do konce roku 2023. </w:t>
      </w:r>
    </w:p>
    <w:p w14:paraId="3C6B2DB6" w14:textId="77777777" w:rsidR="0031798A" w:rsidRDefault="0031798A" w:rsidP="0031798A"/>
    <w:p w14:paraId="15CB89C3" w14:textId="57A654A5" w:rsidR="00930C22" w:rsidRDefault="00000000" w:rsidP="000E0A4C">
      <w:pPr>
        <w:spacing w:after="0" w:line="240" w:lineRule="auto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lastRenderedPageBreak/>
        <w:t>Cena díla včetně DPH a všech ostatních prací a nákladů s provedením dí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la souvisej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ících. </w:t>
      </w:r>
      <w:r w:rsidR="000E0A4C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B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ude</w:t>
      </w:r>
      <w:r w:rsidR="000E0A4C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uhrazena na účet zhotovitele č. </w:t>
      </w:r>
      <w:r w:rsidR="000E0A4C">
        <w:rPr>
          <w:rStyle w:val="dn"/>
          <w:rFonts w:ascii="Arial Narrow" w:hAnsi="Arial Narrow"/>
          <w:sz w:val="26"/>
          <w:szCs w:val="26"/>
        </w:rPr>
        <w:t xml:space="preserve">190889161/0600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po předání a převzetí díla objednatelem. V případě potřeby objednatel souhlasí s průběžnou fakturaci dle počtu dodaných nainstalovaných umyvadel se senzorovou baterií v minimálním množství 9 dodaných ks. Platba bude provedena na základě řádně vystaven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 xml:space="preserve">é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faktury do 14 dnů od jejího vystavení zhotovitelem</w:t>
      </w: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  <w:t> </w:t>
      </w:r>
    </w:p>
    <w:p w14:paraId="3C70C519" w14:textId="77777777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III.Místo plnění díla </w:t>
      </w:r>
    </w:p>
    <w:p w14:paraId="4D461FF5" w14:textId="77777777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Domov důchodců Náchod Bartoň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it-IT"/>
        </w:rPr>
        <w:t>ova 903, N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áchod 547 01</w:t>
      </w:r>
    </w:p>
    <w:p w14:paraId="1644C59C" w14:textId="77777777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Star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pt-PT"/>
        </w:rPr>
        <w:t xml:space="preserve">á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budova A, oddělení domova se zvláštním režimem 1 a 2 patro, pokoje klientů</w:t>
      </w:r>
    </w:p>
    <w:p w14:paraId="675DAFB6" w14:textId="77777777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Práce budou provádě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nl-NL"/>
        </w:rPr>
        <w:t>ny koordinovan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ě s provozem oddělení dodání a instalace na jednotliv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 xml:space="preserve">é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pokoje bude průběžně konzultována, aby nijak neomezila a neohrozila provoz oddělení a zdraví a bezpečí ubytovaných klientů. Umyvadla budou na oddělení dodávány průběžně, postupně dle možností zhotovitele. Práce budou prováděny v domluvených časech tak aby co nejm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é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ně rušili klienty hlukem a prachem. </w:t>
      </w:r>
    </w:p>
    <w:p w14:paraId="102AC23F" w14:textId="77777777" w:rsidR="00930C22" w:rsidRDefault="00930C22">
      <w:pPr>
        <w:pStyle w:val="Normlnweb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</w:p>
    <w:p w14:paraId="536A984B" w14:textId="77777777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IV.Termín zhotovení díla</w:t>
      </w:r>
    </w:p>
    <w:p w14:paraId="3B6151EF" w14:textId="77777777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Smluvní strany se dohodly, že Dílo bude Zhotovitelem provedeno v termínu nejpozději do 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22.12.2023</w:t>
      </w:r>
    </w:p>
    <w:p w14:paraId="1F910BC0" w14:textId="77777777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Kontaktní osoba Objednatele pro předání a převzetí dí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la :</w:t>
      </w:r>
    </w:p>
    <w:p w14:paraId="1A7C9AFF" w14:textId="77777777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Petr Trojovský správce budov DD Náchod tel. 727 027 606</w:t>
      </w:r>
    </w:p>
    <w:p w14:paraId="3952DEBC" w14:textId="77777777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Mgr. Eva Svitalsk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pt-PT"/>
        </w:rPr>
        <w:t xml:space="preserve">á 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manažer úseku přím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fr-FR"/>
        </w:rPr>
        <w:t xml:space="preserve">é 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obsl. péče tel. 721 093 102  </w:t>
      </w:r>
    </w:p>
    <w:p w14:paraId="3B37B1AE" w14:textId="77777777" w:rsidR="00930C22" w:rsidRDefault="00930C22">
      <w:pPr>
        <w:pStyle w:val="Normlnweb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</w:p>
    <w:p w14:paraId="62A842D1" w14:textId="77777777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Kontaktní osoba Zhotovitele pro předání a převzetí díla:</w:t>
      </w:r>
    </w:p>
    <w:p w14:paraId="6C182743" w14:textId="77777777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b/>
          <w:bCs/>
          <w:sz w:val="26"/>
          <w:szCs w:val="26"/>
        </w:rPr>
      </w:pPr>
      <w:r>
        <w:rPr>
          <w:rStyle w:val="dn"/>
          <w:rFonts w:ascii="Arial Narrow" w:hAnsi="Arial Narrow"/>
          <w:b/>
          <w:bCs/>
          <w:sz w:val="26"/>
          <w:szCs w:val="26"/>
        </w:rPr>
        <w:t xml:space="preserve">Jan Jüptner telefon 732 674 571 mail: </w:t>
      </w:r>
      <w:hyperlink r:id="rId6" w:history="1">
        <w:r>
          <w:rPr>
            <w:rStyle w:val="Hyperlink0"/>
          </w:rPr>
          <w:t>top.info@seznam.cz</w:t>
        </w:r>
      </w:hyperlink>
      <w:r>
        <w:rPr>
          <w:rStyle w:val="dn"/>
          <w:rFonts w:ascii="Arial Narrow" w:hAnsi="Arial Narrow"/>
          <w:b/>
          <w:bCs/>
          <w:sz w:val="26"/>
          <w:szCs w:val="26"/>
        </w:rPr>
        <w:t>&gt;</w:t>
      </w:r>
    </w:p>
    <w:p w14:paraId="75A71F49" w14:textId="77777777" w:rsidR="00930C22" w:rsidRDefault="00930C22">
      <w:pPr>
        <w:pStyle w:val="Normlnweb"/>
        <w:spacing w:before="0" w:after="0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</w:p>
    <w:p w14:paraId="27682DBB" w14:textId="77777777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V.Předání a převzetí Díla</w:t>
      </w:r>
    </w:p>
    <w:p w14:paraId="62AF1C4C" w14:textId="77777777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K předání a převzetí Díla dojde do dvou dnů od jeho zhotovení, nejpozději však bude dílo zhotoveno i předá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it-IT"/>
        </w:rPr>
        <w:t>no v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 termínu uvedeným v č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en-US"/>
        </w:rPr>
        <w:t>l. III t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é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to smlouvy.</w:t>
      </w: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pt-PT"/>
        </w:rPr>
        <w:t>O p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ředání a převzetí Díla bude Smluvními stranami vyhotoven předávací protokol.</w:t>
      </w: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Smluvní strany se pro případ prodlení objednatele se zaplacením ceny Díla dohodly na smluvní pokutě ve výši 2 000,- Kč za každý den prodlení.</w:t>
      </w: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Pro případ prodlení se zhotovením Díla na straně zhotovitele m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pt-PT"/>
        </w:rPr>
        <w:t xml:space="preserve">á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objednatel právo namísto smluvní pokuty na slevu z ceny Díla ve výši 5% za každých započatých 7 dní prodlení.</w:t>
      </w:r>
    </w:p>
    <w:p w14:paraId="72DD86BE" w14:textId="77777777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VI.Odpovědnost za vady</w:t>
      </w:r>
    </w:p>
    <w:p w14:paraId="37871FE2" w14:textId="195CC600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Zhotovitel poskytne na Dílo záruku po dobu </w:t>
      </w:r>
      <w:r w:rsidR="00377109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5let od pře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Díla objednateli. </w:t>
      </w: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Zhotovitel se zavazuje předat Dílo bez vad a nedodělků.</w:t>
      </w: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Smluvní strany se dále dohodly, že budou-li v době předání na Díle viditeln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 xml:space="preserve">é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vady či nedodělky, k předání a převzetí Díla dojde až po jejich odstranění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pt-PT"/>
        </w:rPr>
        <w:t>. O t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é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to skutečnosti bude Smluvní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it-IT"/>
        </w:rPr>
        <w:t>mi stranami seps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á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nl-NL"/>
        </w:rPr>
        <w:t>n z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áznam. Náklady na odstranění vad nese Zhotovitel.</w:t>
      </w: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</w:r>
    </w:p>
    <w:p w14:paraId="55DEFA7D" w14:textId="77777777" w:rsidR="00930C22" w:rsidRDefault="00930C22">
      <w:pPr>
        <w:pStyle w:val="Normlnweb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</w:p>
    <w:p w14:paraId="663C81FF" w14:textId="77777777" w:rsidR="00930C22" w:rsidRDefault="00930C22">
      <w:pPr>
        <w:pStyle w:val="Normlnweb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</w:p>
    <w:p w14:paraId="3A5405C1" w14:textId="77777777" w:rsidR="00930C22" w:rsidRDefault="00930C22">
      <w:pPr>
        <w:pStyle w:val="Normlnweb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</w:p>
    <w:p w14:paraId="446D8917" w14:textId="77777777" w:rsidR="00930C22" w:rsidRDefault="00930C22">
      <w:pPr>
        <w:pStyle w:val="Normlnweb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</w:p>
    <w:p w14:paraId="3931183D" w14:textId="77777777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 </w:t>
      </w:r>
    </w:p>
    <w:p w14:paraId="2B7BB0AE" w14:textId="77777777" w:rsidR="00930C22" w:rsidRDefault="00000000">
      <w:pPr>
        <w:pStyle w:val="Normlnweb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lastRenderedPageBreak/>
        <w:t>VII.Závěrečn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pt-PT"/>
        </w:rPr>
        <w:t xml:space="preserve">á 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ustanovení</w:t>
      </w:r>
    </w:p>
    <w:p w14:paraId="4335D8DB" w14:textId="77777777" w:rsidR="00930C22" w:rsidRDefault="00000000">
      <w:pPr>
        <w:pStyle w:val="Normlnweb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sz w:val="26"/>
          <w:szCs w:val="26"/>
        </w:rPr>
        <w:t>Obě smluvní strany prohlašují, že byly seznámeny se zveřejněním textu uzavřen</w:t>
      </w:r>
      <w:r>
        <w:rPr>
          <w:rStyle w:val="dn"/>
          <w:rFonts w:ascii="Arial Narrow" w:hAnsi="Arial Narrow"/>
          <w:sz w:val="26"/>
          <w:szCs w:val="26"/>
          <w:lang w:val="fr-FR"/>
        </w:rPr>
        <w:t xml:space="preserve">é </w:t>
      </w:r>
      <w:r>
        <w:rPr>
          <w:rStyle w:val="dn"/>
          <w:rFonts w:ascii="Arial Narrow" w:hAnsi="Arial Narrow"/>
          <w:sz w:val="26"/>
          <w:szCs w:val="26"/>
        </w:rPr>
        <w:t>smlouvy na elektronick</w:t>
      </w:r>
      <w:r>
        <w:rPr>
          <w:rStyle w:val="dn"/>
          <w:rFonts w:ascii="Arial Narrow" w:hAnsi="Arial Narrow"/>
          <w:sz w:val="26"/>
          <w:szCs w:val="26"/>
          <w:lang w:val="fr-FR"/>
        </w:rPr>
        <w:t>é</w:t>
      </w:r>
      <w:r>
        <w:rPr>
          <w:rStyle w:val="dn"/>
          <w:rFonts w:ascii="Arial Narrow" w:hAnsi="Arial Narrow"/>
          <w:sz w:val="26"/>
          <w:szCs w:val="26"/>
        </w:rPr>
        <w:t>m profilu zadavatele veřejn</w:t>
      </w:r>
      <w:r>
        <w:rPr>
          <w:rStyle w:val="dn"/>
          <w:rFonts w:ascii="Arial Narrow" w:hAnsi="Arial Narrow"/>
          <w:sz w:val="26"/>
          <w:szCs w:val="26"/>
          <w:lang w:val="fr-FR"/>
        </w:rPr>
        <w:t xml:space="preserve">é </w:t>
      </w:r>
      <w:r>
        <w:rPr>
          <w:rStyle w:val="dn"/>
          <w:rFonts w:ascii="Arial Narrow" w:hAnsi="Arial Narrow"/>
          <w:sz w:val="26"/>
          <w:szCs w:val="26"/>
        </w:rPr>
        <w:t>zakázky dle § 147a odstavec 2) zákona č.136/2006 Sb.</w:t>
      </w:r>
    </w:p>
    <w:p w14:paraId="03CD14A4" w14:textId="77777777" w:rsidR="00930C22" w:rsidRDefault="00000000">
      <w:pPr>
        <w:pStyle w:val="Zkladntextodsazen"/>
        <w:ind w:firstLine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>Tato smlouva nabýv</w:t>
      </w:r>
      <w:r>
        <w:rPr>
          <w:rStyle w:val="dn"/>
          <w:rFonts w:ascii="Arial Narrow" w:hAnsi="Arial Narrow"/>
          <w:sz w:val="26"/>
          <w:szCs w:val="26"/>
          <w:lang w:val="pt-PT"/>
        </w:rPr>
        <w:t xml:space="preserve">á </w:t>
      </w:r>
      <w:r>
        <w:rPr>
          <w:rStyle w:val="dn"/>
          <w:rFonts w:ascii="Arial Narrow" w:hAnsi="Arial Narrow"/>
          <w:sz w:val="26"/>
          <w:szCs w:val="26"/>
        </w:rPr>
        <w:t xml:space="preserve">platnosti dnem jejího podpisu smluvními stranami. Vzhledem k tomu, že na tuto smlouvu se vztahuje povinnost jejího uveřejnění prostřednictvím registru smluv dle </w:t>
      </w:r>
      <w:hyperlink r:id="rId7" w:history="1">
        <w:r>
          <w:rPr>
            <w:rStyle w:val="Hyperlink1"/>
          </w:rPr>
          <w:t>Zákona o registru smluv (předpis č. 340/2015 Sb.</w:t>
        </w:r>
      </w:hyperlink>
      <w:r>
        <w:rPr>
          <w:rStyle w:val="dn"/>
          <w:rFonts w:ascii="Arial Narrow" w:hAnsi="Arial Narrow"/>
          <w:sz w:val="26"/>
          <w:szCs w:val="26"/>
        </w:rPr>
        <w:t>) nabývá účinnosti nejdříve dnem jejího zveřejnění v registru smluv.</w:t>
      </w:r>
    </w:p>
    <w:p w14:paraId="6D9D8B34" w14:textId="77777777" w:rsidR="00930C22" w:rsidRDefault="00930C22">
      <w:pPr>
        <w:pStyle w:val="Zkladntextodsazen"/>
        <w:ind w:firstLine="0"/>
        <w:rPr>
          <w:rStyle w:val="dn"/>
          <w:rFonts w:ascii="Arial Narrow" w:eastAsia="Arial Narrow" w:hAnsi="Arial Narrow" w:cs="Arial Narrow"/>
          <w:sz w:val="26"/>
          <w:szCs w:val="26"/>
        </w:rPr>
      </w:pPr>
    </w:p>
    <w:p w14:paraId="4FF22980" w14:textId="77777777" w:rsidR="00930C22" w:rsidRDefault="00000000">
      <w:pPr>
        <w:pStyle w:val="Zkladntextodsazen"/>
        <w:ind w:firstLine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>Tato smlouva o dílo a vztahy z ní vyplývající se řídí právním řá</w:t>
      </w:r>
      <w:r>
        <w:rPr>
          <w:rStyle w:val="dn"/>
          <w:rFonts w:ascii="Arial Narrow" w:hAnsi="Arial Narrow"/>
          <w:sz w:val="26"/>
          <w:szCs w:val="26"/>
          <w:lang w:val="de-DE"/>
        </w:rPr>
        <w:t xml:space="preserve">dem </w:t>
      </w:r>
      <w:r>
        <w:rPr>
          <w:rStyle w:val="dn"/>
          <w:rFonts w:ascii="Arial Narrow" w:hAnsi="Arial Narrow"/>
          <w:sz w:val="26"/>
          <w:szCs w:val="26"/>
        </w:rPr>
        <w:t>Česk</w:t>
      </w:r>
      <w:r>
        <w:rPr>
          <w:rStyle w:val="dn"/>
          <w:rFonts w:ascii="Arial Narrow" w:hAnsi="Arial Narrow"/>
          <w:sz w:val="26"/>
          <w:szCs w:val="26"/>
          <w:lang w:val="fr-FR"/>
        </w:rPr>
        <w:t xml:space="preserve">é </w:t>
      </w:r>
      <w:r>
        <w:rPr>
          <w:rStyle w:val="dn"/>
          <w:rFonts w:ascii="Arial Narrow" w:hAnsi="Arial Narrow"/>
          <w:sz w:val="26"/>
          <w:szCs w:val="26"/>
        </w:rPr>
        <w:t>republiky, zejm</w:t>
      </w:r>
      <w:r>
        <w:rPr>
          <w:rStyle w:val="dn"/>
          <w:rFonts w:ascii="Arial Narrow" w:hAnsi="Arial Narrow"/>
          <w:sz w:val="26"/>
          <w:szCs w:val="26"/>
          <w:lang w:val="fr-FR"/>
        </w:rPr>
        <w:t>é</w:t>
      </w:r>
      <w:r>
        <w:rPr>
          <w:rStyle w:val="dn"/>
          <w:rFonts w:ascii="Arial Narrow" w:hAnsi="Arial Narrow"/>
          <w:sz w:val="26"/>
          <w:szCs w:val="26"/>
        </w:rPr>
        <w:t>na příslušnými ustanoveními občansk</w:t>
      </w:r>
      <w:r>
        <w:rPr>
          <w:rStyle w:val="dn"/>
          <w:rFonts w:ascii="Arial Narrow" w:hAnsi="Arial Narrow"/>
          <w:sz w:val="26"/>
          <w:szCs w:val="26"/>
          <w:lang w:val="fr-FR"/>
        </w:rPr>
        <w:t>é</w:t>
      </w:r>
      <w:r>
        <w:rPr>
          <w:rStyle w:val="dn"/>
          <w:rFonts w:ascii="Arial Narrow" w:hAnsi="Arial Narrow"/>
          <w:sz w:val="26"/>
          <w:szCs w:val="26"/>
        </w:rPr>
        <w:t>ho zákoníku.</w:t>
      </w:r>
    </w:p>
    <w:p w14:paraId="182EE4A6" w14:textId="77777777" w:rsidR="00930C22" w:rsidRDefault="00930C22">
      <w:pPr>
        <w:pStyle w:val="Zkladntextodsazen"/>
        <w:ind w:firstLine="0"/>
        <w:rPr>
          <w:rStyle w:val="dn"/>
          <w:rFonts w:ascii="Arial Narrow" w:eastAsia="Arial Narrow" w:hAnsi="Arial Narrow" w:cs="Arial Narrow"/>
          <w:sz w:val="26"/>
          <w:szCs w:val="26"/>
        </w:rPr>
      </w:pPr>
    </w:p>
    <w:p w14:paraId="5A068347" w14:textId="77777777" w:rsidR="00930C22" w:rsidRDefault="00000000">
      <w:pPr>
        <w:pStyle w:val="Zkladntextodsazen"/>
        <w:ind w:firstLine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>Smlouvu lze měnit nebo doplňovat po dohodě smluvních stran pouze písemnými, očíslovanými dodatky kupní smlouvy, podepsanými oprávněnými zástupci obou smluvních stran.</w:t>
      </w:r>
    </w:p>
    <w:p w14:paraId="46E725DE" w14:textId="77777777" w:rsidR="00930C22" w:rsidRDefault="00930C22">
      <w:pPr>
        <w:pStyle w:val="Zkladntextodsazen"/>
        <w:ind w:firstLine="0"/>
        <w:rPr>
          <w:rStyle w:val="dn"/>
          <w:rFonts w:ascii="Arial Narrow" w:eastAsia="Arial Narrow" w:hAnsi="Arial Narrow" w:cs="Arial Narrow"/>
          <w:sz w:val="26"/>
          <w:szCs w:val="26"/>
        </w:rPr>
      </w:pPr>
    </w:p>
    <w:p w14:paraId="2CA47EC8" w14:textId="77777777" w:rsidR="00930C22" w:rsidRDefault="00000000">
      <w:pPr>
        <w:pStyle w:val="Zkladntextodsazen"/>
        <w:ind w:firstLine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>Smlouva o dílo byla vyhotovena ve třech stejnopisech, z </w:t>
      </w:r>
      <w:r>
        <w:rPr>
          <w:rStyle w:val="dn"/>
          <w:rFonts w:ascii="Arial Narrow" w:hAnsi="Arial Narrow"/>
          <w:sz w:val="26"/>
          <w:szCs w:val="26"/>
          <w:lang w:val="de-DE"/>
        </w:rPr>
        <w:t>nich</w:t>
      </w:r>
      <w:r>
        <w:rPr>
          <w:rStyle w:val="dn"/>
          <w:rFonts w:ascii="Arial Narrow" w:hAnsi="Arial Narrow"/>
          <w:sz w:val="26"/>
          <w:szCs w:val="26"/>
        </w:rPr>
        <w:t xml:space="preserve">ž dvě vyhotovení obdrží objednatel a jedno vyhotovení obdrží zhotovitel </w:t>
      </w:r>
    </w:p>
    <w:p w14:paraId="3DA07CEC" w14:textId="77777777" w:rsidR="00930C22" w:rsidRDefault="00930C22">
      <w:pPr>
        <w:pStyle w:val="Zkladntextodsazen"/>
        <w:ind w:firstLine="0"/>
        <w:rPr>
          <w:rStyle w:val="dn"/>
          <w:rFonts w:ascii="Arial Narrow" w:eastAsia="Arial Narrow" w:hAnsi="Arial Narrow" w:cs="Arial Narrow"/>
          <w:sz w:val="26"/>
          <w:szCs w:val="26"/>
        </w:rPr>
      </w:pPr>
    </w:p>
    <w:p w14:paraId="50E54166" w14:textId="77777777" w:rsidR="00930C22" w:rsidRDefault="00000000">
      <w:pPr>
        <w:pStyle w:val="Zkladntextodsazen"/>
        <w:ind w:firstLine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>Smluvní strany berou na vědomí, že vešker</w:t>
      </w:r>
      <w:r>
        <w:rPr>
          <w:rStyle w:val="dn"/>
          <w:rFonts w:ascii="Arial Narrow" w:hAnsi="Arial Narrow"/>
          <w:sz w:val="26"/>
          <w:szCs w:val="26"/>
          <w:lang w:val="fr-FR"/>
        </w:rPr>
        <w:t xml:space="preserve">é </w:t>
      </w:r>
      <w:r>
        <w:rPr>
          <w:rStyle w:val="dn"/>
          <w:rFonts w:ascii="Arial Narrow" w:hAnsi="Arial Narrow"/>
          <w:sz w:val="26"/>
          <w:szCs w:val="26"/>
        </w:rPr>
        <w:t>projevy vů</w:t>
      </w:r>
      <w:r>
        <w:rPr>
          <w:rStyle w:val="dn"/>
          <w:rFonts w:ascii="Arial Narrow" w:hAnsi="Arial Narrow"/>
          <w:sz w:val="26"/>
          <w:szCs w:val="26"/>
          <w:lang w:val="fr-FR"/>
        </w:rPr>
        <w:t>le souvisej</w:t>
      </w:r>
      <w:r>
        <w:rPr>
          <w:rStyle w:val="dn"/>
          <w:rFonts w:ascii="Arial Narrow" w:hAnsi="Arial Narrow"/>
          <w:sz w:val="26"/>
          <w:szCs w:val="26"/>
        </w:rPr>
        <w:t>ící s touto kupní smlouvou musí být učiněny písemnou formou a prokazatelně doručeny druh</w:t>
      </w:r>
      <w:r>
        <w:rPr>
          <w:rStyle w:val="dn"/>
          <w:rFonts w:ascii="Arial Narrow" w:hAnsi="Arial Narrow"/>
          <w:sz w:val="26"/>
          <w:szCs w:val="26"/>
          <w:lang w:val="fr-FR"/>
        </w:rPr>
        <w:t xml:space="preserve">é </w:t>
      </w:r>
      <w:r>
        <w:rPr>
          <w:rStyle w:val="dn"/>
          <w:rFonts w:ascii="Arial Narrow" w:hAnsi="Arial Narrow"/>
          <w:sz w:val="26"/>
          <w:szCs w:val="26"/>
        </w:rPr>
        <w:t>smluvní straně, jinak se k nim nepřihlíží.</w:t>
      </w:r>
    </w:p>
    <w:p w14:paraId="060AD3D4" w14:textId="77777777" w:rsidR="00930C22" w:rsidRDefault="00930C22">
      <w:pPr>
        <w:jc w:val="both"/>
        <w:rPr>
          <w:rStyle w:val="dn"/>
          <w:rFonts w:ascii="Arial Narrow" w:eastAsia="Arial Narrow" w:hAnsi="Arial Narrow" w:cs="Arial Narrow"/>
          <w:sz w:val="26"/>
          <w:szCs w:val="26"/>
        </w:rPr>
      </w:pPr>
    </w:p>
    <w:p w14:paraId="686D2376" w14:textId="77777777" w:rsidR="00930C22" w:rsidRDefault="00000000">
      <w:pPr>
        <w:jc w:val="both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>Smlouva obsahuje 3 strany textu + 1 přílohu (Cenov</w:t>
      </w:r>
      <w:r>
        <w:rPr>
          <w:rStyle w:val="dn"/>
          <w:rFonts w:ascii="Arial Narrow" w:hAnsi="Arial Narrow"/>
          <w:sz w:val="26"/>
          <w:szCs w:val="26"/>
          <w:lang w:val="pt-PT"/>
        </w:rPr>
        <w:t xml:space="preserve">á </w:t>
      </w:r>
      <w:r>
        <w:rPr>
          <w:rStyle w:val="dn"/>
          <w:rFonts w:ascii="Arial Narrow" w:hAnsi="Arial Narrow"/>
          <w:sz w:val="26"/>
          <w:szCs w:val="26"/>
        </w:rPr>
        <w:t>nabídka zhotovitele), kter</w:t>
      </w:r>
      <w:r>
        <w:rPr>
          <w:rStyle w:val="dn"/>
          <w:rFonts w:ascii="Arial Narrow" w:hAnsi="Arial Narrow"/>
          <w:sz w:val="26"/>
          <w:szCs w:val="26"/>
          <w:lang w:val="pt-PT"/>
        </w:rPr>
        <w:t xml:space="preserve">á </w:t>
      </w:r>
      <w:r>
        <w:rPr>
          <w:rStyle w:val="dn"/>
          <w:rFonts w:ascii="Arial Narrow" w:hAnsi="Arial Narrow"/>
          <w:sz w:val="26"/>
          <w:szCs w:val="26"/>
        </w:rPr>
        <w:t xml:space="preserve">je nedílnou součástí smlouvy. </w:t>
      </w:r>
    </w:p>
    <w:p w14:paraId="3DF64F97" w14:textId="77777777" w:rsidR="00930C22" w:rsidRDefault="00000000">
      <w:pPr>
        <w:jc w:val="both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>Smluvní strany níže svým podpisem stvrzují, že si smlouvu před jejím podpisem přeč</w:t>
      </w:r>
      <w:r>
        <w:rPr>
          <w:rStyle w:val="dn"/>
          <w:rFonts w:ascii="Arial Narrow" w:hAnsi="Arial Narrow"/>
          <w:sz w:val="26"/>
          <w:szCs w:val="26"/>
          <w:lang w:val="en-US"/>
        </w:rPr>
        <w:t>etly, s</w:t>
      </w:r>
      <w:r>
        <w:rPr>
          <w:rStyle w:val="dn"/>
          <w:rFonts w:ascii="Arial Narrow" w:hAnsi="Arial Narrow"/>
          <w:sz w:val="26"/>
          <w:szCs w:val="26"/>
        </w:rPr>
        <w:t> jejím obsahem souhlasí, a tato je sepsána podle jejich prav</w:t>
      </w:r>
      <w:r>
        <w:rPr>
          <w:rStyle w:val="dn"/>
          <w:rFonts w:ascii="Arial Narrow" w:hAnsi="Arial Narrow"/>
          <w:sz w:val="26"/>
          <w:szCs w:val="26"/>
          <w:lang w:val="fr-FR"/>
        </w:rPr>
        <w:t xml:space="preserve">é </w:t>
      </w:r>
      <w:r>
        <w:rPr>
          <w:rStyle w:val="dn"/>
          <w:rFonts w:ascii="Arial Narrow" w:hAnsi="Arial Narrow"/>
          <w:sz w:val="26"/>
          <w:szCs w:val="26"/>
        </w:rPr>
        <w:t>a skutečn</w:t>
      </w:r>
      <w:r>
        <w:rPr>
          <w:rStyle w:val="dn"/>
          <w:rFonts w:ascii="Arial Narrow" w:hAnsi="Arial Narrow"/>
          <w:sz w:val="26"/>
          <w:szCs w:val="26"/>
          <w:lang w:val="fr-FR"/>
        </w:rPr>
        <w:t xml:space="preserve">é </w:t>
      </w:r>
      <w:r>
        <w:rPr>
          <w:rStyle w:val="dn"/>
          <w:rFonts w:ascii="Arial Narrow" w:hAnsi="Arial Narrow"/>
          <w:sz w:val="26"/>
          <w:szCs w:val="26"/>
        </w:rPr>
        <w:t>vůle, srozumitelně a určitě, nikoli v tísni za nápadně nevýhodných podmínek.</w:t>
      </w:r>
    </w:p>
    <w:p w14:paraId="2D583903" w14:textId="77777777" w:rsidR="00930C22" w:rsidRDefault="00930C22">
      <w:pPr>
        <w:pStyle w:val="Zkladntextodsazen"/>
        <w:rPr>
          <w:rStyle w:val="dn"/>
          <w:rFonts w:ascii="Arial Narrow" w:eastAsia="Arial Narrow" w:hAnsi="Arial Narrow" w:cs="Arial Narrow"/>
          <w:sz w:val="26"/>
          <w:szCs w:val="26"/>
        </w:rPr>
      </w:pPr>
    </w:p>
    <w:p w14:paraId="2C8FE3CF" w14:textId="1DB5BA7D" w:rsidR="00930C22" w:rsidRDefault="00000000">
      <w:pPr>
        <w:pStyle w:val="Normlnweb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 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br/>
        <w:t>V</w:t>
      </w:r>
      <w:r w:rsidR="005B7B2B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Náchodě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   dne</w:t>
      </w:r>
      <w:r w:rsidR="005B7B2B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  <w:r w:rsidR="0031798A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18</w:t>
      </w:r>
      <w:r w:rsidR="005B7B2B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.10.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 </w:t>
      </w:r>
      <w:r w:rsidR="005B7B2B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2023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                          </w:t>
      </w:r>
      <w:r w:rsidR="005B7B2B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            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V</w:t>
      </w:r>
      <w:r w:rsidR="005B7B2B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Adršpachu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dne………………….</w:t>
      </w: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  <w:t> </w:t>
      </w: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  <w:t> </w:t>
      </w:r>
    </w:p>
    <w:p w14:paraId="27234D20" w14:textId="77777777" w:rsidR="00930C22" w:rsidRDefault="00000000">
      <w:pPr>
        <w:pStyle w:val="Normlnweb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…………………………………………                              ………………………………………..                                         </w:t>
      </w:r>
    </w:p>
    <w:p w14:paraId="10527EB3" w14:textId="77777777" w:rsidR="00930C22" w:rsidRDefault="00000000">
      <w:pPr>
        <w:pStyle w:val="Normlnweb"/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Objednatel                                                             Zhotovitel</w:t>
      </w:r>
    </w:p>
    <w:sectPr w:rsidR="00930C22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E98A9" w14:textId="77777777" w:rsidR="00D14BF2" w:rsidRDefault="00D14BF2">
      <w:pPr>
        <w:spacing w:after="0" w:line="240" w:lineRule="auto"/>
      </w:pPr>
      <w:r>
        <w:separator/>
      </w:r>
    </w:p>
  </w:endnote>
  <w:endnote w:type="continuationSeparator" w:id="0">
    <w:p w14:paraId="587A87D3" w14:textId="77777777" w:rsidR="00D14BF2" w:rsidRDefault="00D1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13156" w14:textId="77777777" w:rsidR="00930C22" w:rsidRDefault="00000000">
    <w:pPr>
      <w:pStyle w:val="Zpat"/>
      <w:tabs>
        <w:tab w:val="clear" w:pos="9072"/>
        <w:tab w:val="right" w:pos="9046"/>
      </w:tabs>
      <w:jc w:val="center"/>
    </w:pPr>
    <w:r>
      <w:rPr>
        <w:rStyle w:val="dn"/>
      </w:rPr>
      <w:fldChar w:fldCharType="begin"/>
    </w:r>
    <w:r>
      <w:rPr>
        <w:rStyle w:val="dn"/>
      </w:rPr>
      <w:instrText xml:space="preserve"> PAGE </w:instrText>
    </w:r>
    <w:r>
      <w:rPr>
        <w:rStyle w:val="dn"/>
      </w:rPr>
      <w:fldChar w:fldCharType="separate"/>
    </w:r>
    <w:r w:rsidR="00377109">
      <w:rPr>
        <w:rStyle w:val="dn"/>
        <w:noProof/>
      </w:rPr>
      <w:t>1</w:t>
    </w:r>
    <w:r>
      <w:rPr>
        <w:rStyle w:val="d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C05B8" w14:textId="77777777" w:rsidR="00D14BF2" w:rsidRDefault="00D14BF2">
      <w:pPr>
        <w:spacing w:after="0" w:line="240" w:lineRule="auto"/>
      </w:pPr>
      <w:r>
        <w:separator/>
      </w:r>
    </w:p>
  </w:footnote>
  <w:footnote w:type="continuationSeparator" w:id="0">
    <w:p w14:paraId="632DFF6C" w14:textId="77777777" w:rsidR="00D14BF2" w:rsidRDefault="00D14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8A93" w14:textId="77777777" w:rsidR="00930C22" w:rsidRDefault="00930C22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C22"/>
    <w:rsid w:val="000D476A"/>
    <w:rsid w:val="000E0A4C"/>
    <w:rsid w:val="00316176"/>
    <w:rsid w:val="0031798A"/>
    <w:rsid w:val="00377109"/>
    <w:rsid w:val="005B7B2B"/>
    <w:rsid w:val="00930C22"/>
    <w:rsid w:val="00D14BF2"/>
    <w:rsid w:val="00D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38BE"/>
  <w15:docId w15:val="{5F04AFFB-924C-42CE-B059-11506628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character" w:customStyle="1" w:styleId="dn">
    <w:name w:val="Žádný"/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Normln1">
    <w:name w:val="Normální1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Arial Narrow" w:eastAsia="Arial Narrow" w:hAnsi="Arial Narrow" w:cs="Arial Narrow"/>
      <w:b/>
      <w:bCs/>
      <w:outline w:val="0"/>
      <w:color w:val="000000"/>
      <w:sz w:val="26"/>
      <w:szCs w:val="26"/>
      <w:u w:val="none" w:color="000000"/>
    </w:rPr>
  </w:style>
  <w:style w:type="paragraph" w:styleId="Zkladntextodsazen">
    <w:name w:val="Body Text Indent"/>
    <w:pPr>
      <w:ind w:firstLine="540"/>
      <w:jc w:val="both"/>
    </w:pPr>
    <w:rPr>
      <w:rFonts w:cs="Arial Unicode MS"/>
      <w:color w:val="000000"/>
      <w:sz w:val="24"/>
      <w:szCs w:val="24"/>
      <w:u w:color="000000"/>
      <w:lang w:val="it-IT"/>
    </w:rPr>
  </w:style>
  <w:style w:type="character" w:customStyle="1" w:styleId="Hyperlink1">
    <w:name w:val="Hyperlink.1"/>
    <w:basedOn w:val="Odkaz"/>
    <w:rPr>
      <w:rFonts w:ascii="Arial Narrow" w:eastAsia="Arial Narrow" w:hAnsi="Arial Narrow" w:cs="Arial Narrow"/>
      <w:outline w:val="0"/>
      <w:color w:val="0000FF"/>
      <w:sz w:val="26"/>
      <w:szCs w:val="26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sp.cz/sqw/sbirka.sqw?o=7&amp;T=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p.info@seznam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951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Voltr</dc:creator>
  <cp:lastModifiedBy>Václav Voltr</cp:lastModifiedBy>
  <cp:revision>5</cp:revision>
  <dcterms:created xsi:type="dcterms:W3CDTF">2023-10-05T08:49:00Z</dcterms:created>
  <dcterms:modified xsi:type="dcterms:W3CDTF">2023-10-13T09:00:00Z</dcterms:modified>
</cp:coreProperties>
</file>