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F065" w14:textId="77777777" w:rsidR="00185482" w:rsidRPr="00AC6C2B" w:rsidRDefault="00185482" w:rsidP="0018548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AC6C2B">
        <w:rPr>
          <w:rFonts w:ascii="Arial" w:hAnsi="Arial" w:cs="Arial"/>
          <w:bCs/>
          <w:sz w:val="22"/>
          <w:szCs w:val="22"/>
        </w:rPr>
        <w:t>SPU 351026/2020/104/</w:t>
      </w:r>
      <w:proofErr w:type="spellStart"/>
      <w:r w:rsidRPr="00AC6C2B">
        <w:rPr>
          <w:rFonts w:ascii="Arial" w:hAnsi="Arial" w:cs="Arial"/>
          <w:bCs/>
          <w:sz w:val="22"/>
          <w:szCs w:val="22"/>
        </w:rPr>
        <w:t>Hav</w:t>
      </w:r>
      <w:proofErr w:type="spellEnd"/>
    </w:p>
    <w:p w14:paraId="2C98141B" w14:textId="77777777" w:rsidR="00185482" w:rsidRPr="00012682" w:rsidRDefault="00185482" w:rsidP="0018548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2</w:t>
      </w:r>
    </w:p>
    <w:p w14:paraId="6148193D" w14:textId="77777777" w:rsidR="00185482" w:rsidRPr="00012682" w:rsidRDefault="00185482" w:rsidP="0018548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</w:t>
      </w:r>
      <w:r>
        <w:rPr>
          <w:rFonts w:ascii="Arial" w:hAnsi="Arial" w:cs="Arial"/>
          <w:b/>
          <w:sz w:val="32"/>
          <w:szCs w:val="32"/>
        </w:rPr>
        <w:t>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>
        <w:rPr>
          <w:rFonts w:ascii="Arial" w:hAnsi="Arial" w:cs="Arial"/>
          <w:b/>
          <w:sz w:val="32"/>
          <w:szCs w:val="32"/>
        </w:rPr>
        <w:t>58N19/04</w:t>
      </w:r>
    </w:p>
    <w:p w14:paraId="25FD134D" w14:textId="77777777" w:rsidR="00185482" w:rsidRPr="00012682" w:rsidRDefault="00185482" w:rsidP="00185482">
      <w:pPr>
        <w:rPr>
          <w:rFonts w:ascii="Arial" w:hAnsi="Arial" w:cs="Arial"/>
          <w:b/>
          <w:bCs/>
          <w:sz w:val="22"/>
          <w:szCs w:val="22"/>
        </w:rPr>
      </w:pPr>
    </w:p>
    <w:p w14:paraId="78DA3827" w14:textId="77777777" w:rsidR="00185482" w:rsidRPr="004C4DF4" w:rsidRDefault="00185482" w:rsidP="0018548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C4DF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6A91F6F" w14:textId="77777777" w:rsidR="00185482" w:rsidRPr="004C4DF4" w:rsidRDefault="00185482" w:rsidP="00185482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0127DB7E" w14:textId="77777777" w:rsidR="00185482" w:rsidRPr="004C4DF4" w:rsidRDefault="00185482" w:rsidP="00185482">
      <w:pPr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11C0F0B" w14:textId="77777777" w:rsidR="00185482" w:rsidRPr="004C4DF4" w:rsidRDefault="00185482" w:rsidP="00185482">
      <w:pPr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4C4DF4">
        <w:rPr>
          <w:rFonts w:ascii="Arial" w:hAnsi="Arial" w:cs="Arial"/>
          <w:sz w:val="22"/>
          <w:szCs w:val="22"/>
        </w:rPr>
        <w:t>11a</w:t>
      </w:r>
      <w:proofErr w:type="gramEnd"/>
      <w:r w:rsidRPr="004C4DF4">
        <w:rPr>
          <w:rFonts w:ascii="Arial" w:hAnsi="Arial" w:cs="Arial"/>
          <w:sz w:val="22"/>
          <w:szCs w:val="22"/>
        </w:rPr>
        <w:t>, 130 00 Praha 3 – Žižkov</w:t>
      </w:r>
    </w:p>
    <w:p w14:paraId="5C7A0185" w14:textId="77777777" w:rsidR="00185482" w:rsidRPr="004C4DF4" w:rsidRDefault="00185482" w:rsidP="00185482">
      <w:pPr>
        <w:rPr>
          <w:rFonts w:ascii="Arial" w:hAnsi="Arial" w:cs="Arial"/>
          <w:sz w:val="22"/>
          <w:szCs w:val="22"/>
        </w:rPr>
      </w:pPr>
      <w:proofErr w:type="gramStart"/>
      <w:r w:rsidRPr="004C4DF4">
        <w:rPr>
          <w:rFonts w:ascii="Arial" w:hAnsi="Arial" w:cs="Arial"/>
          <w:sz w:val="22"/>
          <w:szCs w:val="22"/>
        </w:rPr>
        <w:t>IČO:  01312774</w:t>
      </w:r>
      <w:proofErr w:type="gramEnd"/>
      <w:r w:rsidRPr="004C4DF4">
        <w:rPr>
          <w:rFonts w:ascii="Arial" w:hAnsi="Arial" w:cs="Arial"/>
          <w:sz w:val="22"/>
          <w:szCs w:val="22"/>
        </w:rPr>
        <w:t xml:space="preserve"> </w:t>
      </w:r>
    </w:p>
    <w:p w14:paraId="4F993FAE" w14:textId="77777777" w:rsidR="00185482" w:rsidRPr="004C4DF4" w:rsidRDefault="00185482" w:rsidP="00185482">
      <w:pPr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4C4DF4">
          <w:rPr>
            <w:rFonts w:ascii="Arial" w:hAnsi="Arial" w:cs="Arial"/>
            <w:sz w:val="22"/>
            <w:szCs w:val="22"/>
          </w:rPr>
          <w:t>01312774</w:t>
        </w:r>
      </w:smartTag>
    </w:p>
    <w:p w14:paraId="452CD36C" w14:textId="77777777" w:rsidR="00185482" w:rsidRPr="004C4DF4" w:rsidRDefault="00185482" w:rsidP="00185482">
      <w:pPr>
        <w:jc w:val="both"/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t xml:space="preserve">za který právně jedná Ing. Jiří Papež, ředitel Krajského pozemkového úřadu pro Plzeňský kraj, </w:t>
      </w:r>
    </w:p>
    <w:p w14:paraId="63B7AE93" w14:textId="77777777" w:rsidR="00185482" w:rsidRPr="004C4DF4" w:rsidRDefault="00185482" w:rsidP="00185482">
      <w:pPr>
        <w:jc w:val="both"/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t>adresa: nám. Generála Píky 8, 326 00 Plzeň,</w:t>
      </w:r>
    </w:p>
    <w:p w14:paraId="18B11D2A" w14:textId="77777777" w:rsidR="00185482" w:rsidRPr="004C4DF4" w:rsidRDefault="00185482" w:rsidP="00185482">
      <w:pPr>
        <w:jc w:val="both"/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t xml:space="preserve">na základě oprávnění vyplývajícího z platného Podpisového řádu Státního pozemkového úřadu účinného ke dni právního jednání </w:t>
      </w:r>
    </w:p>
    <w:p w14:paraId="5DB88CFA" w14:textId="77777777" w:rsidR="00185482" w:rsidRPr="004C4DF4" w:rsidRDefault="00185482" w:rsidP="00185482">
      <w:pPr>
        <w:jc w:val="both"/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t>bankovní spojení: Česká národní banka</w:t>
      </w:r>
    </w:p>
    <w:p w14:paraId="0C053FEB" w14:textId="77777777" w:rsidR="00185482" w:rsidRPr="004C4DF4" w:rsidRDefault="00185482" w:rsidP="00185482">
      <w:pPr>
        <w:jc w:val="both"/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t>číslo účtu: 40010-3723001/0710</w:t>
      </w:r>
    </w:p>
    <w:p w14:paraId="4071DFD4" w14:textId="77777777" w:rsidR="00185482" w:rsidRPr="004C4DF4" w:rsidRDefault="00185482" w:rsidP="00185482">
      <w:pPr>
        <w:jc w:val="both"/>
        <w:rPr>
          <w:rFonts w:ascii="Arial" w:hAnsi="Arial" w:cs="Arial"/>
          <w:sz w:val="22"/>
          <w:szCs w:val="22"/>
        </w:rPr>
      </w:pPr>
    </w:p>
    <w:p w14:paraId="6BA4B077" w14:textId="77777777" w:rsidR="00185482" w:rsidRPr="004C4DF4" w:rsidRDefault="00185482" w:rsidP="00185482">
      <w:pPr>
        <w:jc w:val="both"/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t>(dále jen „propachtovatel“)</w:t>
      </w:r>
    </w:p>
    <w:p w14:paraId="2812A704" w14:textId="77777777" w:rsidR="00185482" w:rsidRPr="004C4DF4" w:rsidRDefault="00185482" w:rsidP="0018548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E9DF993" w14:textId="77777777" w:rsidR="00185482" w:rsidRPr="004C4DF4" w:rsidRDefault="00185482" w:rsidP="00185482">
      <w:pPr>
        <w:jc w:val="both"/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t>– na straně jedné –</w:t>
      </w:r>
    </w:p>
    <w:p w14:paraId="3D7C744A" w14:textId="77777777" w:rsidR="00185482" w:rsidRPr="004C4DF4" w:rsidRDefault="00185482" w:rsidP="00185482">
      <w:pPr>
        <w:jc w:val="both"/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cr/>
        <w:t>a</w:t>
      </w:r>
    </w:p>
    <w:p w14:paraId="6A860655" w14:textId="77777777" w:rsidR="00185482" w:rsidRPr="004C4DF4" w:rsidRDefault="00185482" w:rsidP="0018548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2ADE7B6" w14:textId="77777777" w:rsidR="00185482" w:rsidRPr="00F129FA" w:rsidRDefault="00185482" w:rsidP="00185482">
      <w:pPr>
        <w:jc w:val="both"/>
        <w:rPr>
          <w:rFonts w:ascii="Arial" w:hAnsi="Arial" w:cs="Arial"/>
          <w:b/>
          <w:sz w:val="22"/>
          <w:szCs w:val="22"/>
        </w:rPr>
      </w:pPr>
      <w:bookmarkStart w:id="0" w:name="_Hlk51766578"/>
      <w:proofErr w:type="spellStart"/>
      <w:r w:rsidRPr="00F129FA">
        <w:rPr>
          <w:rFonts w:ascii="Arial" w:hAnsi="Arial" w:cs="Arial"/>
          <w:b/>
          <w:sz w:val="22"/>
          <w:szCs w:val="22"/>
        </w:rPr>
        <w:t>Plešnická</w:t>
      </w:r>
      <w:proofErr w:type="spellEnd"/>
      <w:r w:rsidRPr="00F129FA">
        <w:rPr>
          <w:rFonts w:ascii="Arial" w:hAnsi="Arial" w:cs="Arial"/>
          <w:b/>
          <w:sz w:val="22"/>
          <w:szCs w:val="22"/>
        </w:rPr>
        <w:t xml:space="preserve"> agrární společnost spol. s r.o.</w:t>
      </w:r>
    </w:p>
    <w:p w14:paraId="549EFC1F" w14:textId="77777777" w:rsidR="00185482" w:rsidRPr="00F129FA" w:rsidRDefault="00185482" w:rsidP="00185482">
      <w:pPr>
        <w:jc w:val="both"/>
        <w:rPr>
          <w:rFonts w:ascii="Arial" w:hAnsi="Arial" w:cs="Arial"/>
          <w:sz w:val="22"/>
          <w:szCs w:val="22"/>
        </w:rPr>
      </w:pPr>
      <w:r w:rsidRPr="00F129FA">
        <w:rPr>
          <w:rFonts w:ascii="Arial" w:hAnsi="Arial" w:cs="Arial"/>
          <w:sz w:val="22"/>
          <w:szCs w:val="22"/>
        </w:rPr>
        <w:t>Sídlo: Úlice, Plešnice 1, 330 33 Město Touškov</w:t>
      </w:r>
    </w:p>
    <w:p w14:paraId="723B0448" w14:textId="77777777" w:rsidR="00185482" w:rsidRPr="00F129FA" w:rsidRDefault="00185482" w:rsidP="00185482">
      <w:pPr>
        <w:jc w:val="both"/>
        <w:rPr>
          <w:rFonts w:ascii="Arial" w:hAnsi="Arial" w:cs="Arial"/>
          <w:sz w:val="22"/>
          <w:szCs w:val="22"/>
        </w:rPr>
      </w:pPr>
      <w:r w:rsidRPr="00F129FA">
        <w:rPr>
          <w:rFonts w:ascii="Arial" w:hAnsi="Arial" w:cs="Arial"/>
          <w:sz w:val="22"/>
          <w:szCs w:val="22"/>
        </w:rPr>
        <w:t>IČO: 61779857</w:t>
      </w:r>
    </w:p>
    <w:p w14:paraId="5D2021E2" w14:textId="77777777" w:rsidR="00185482" w:rsidRPr="00F129FA" w:rsidRDefault="00185482" w:rsidP="00185482">
      <w:pPr>
        <w:jc w:val="both"/>
        <w:rPr>
          <w:rFonts w:ascii="Arial" w:hAnsi="Arial" w:cs="Arial"/>
          <w:sz w:val="22"/>
          <w:szCs w:val="22"/>
        </w:rPr>
      </w:pPr>
      <w:r w:rsidRPr="00F129FA">
        <w:rPr>
          <w:rFonts w:ascii="Arial" w:hAnsi="Arial" w:cs="Arial"/>
          <w:sz w:val="22"/>
          <w:szCs w:val="22"/>
        </w:rPr>
        <w:t>DIČ: CZ 61779857</w:t>
      </w:r>
    </w:p>
    <w:p w14:paraId="34C0D250" w14:textId="77777777" w:rsidR="00185482" w:rsidRPr="00F129FA" w:rsidRDefault="00185482" w:rsidP="00185482">
      <w:pPr>
        <w:jc w:val="both"/>
        <w:rPr>
          <w:rFonts w:ascii="Arial" w:hAnsi="Arial" w:cs="Arial"/>
          <w:bCs/>
          <w:sz w:val="22"/>
          <w:szCs w:val="22"/>
        </w:rPr>
      </w:pPr>
      <w:r w:rsidRPr="00F129FA">
        <w:rPr>
          <w:rFonts w:ascii="Arial" w:hAnsi="Arial" w:cs="Arial"/>
          <w:sz w:val="22"/>
          <w:szCs w:val="22"/>
        </w:rPr>
        <w:t>Zapsána v obchodním rejstříku vedeném Krajským soudem v Plzni oddíl C, vložka 5997</w:t>
      </w:r>
    </w:p>
    <w:p w14:paraId="64512086" w14:textId="77777777" w:rsidR="00185482" w:rsidRPr="00F129FA" w:rsidRDefault="00185482" w:rsidP="00185482">
      <w:pPr>
        <w:pStyle w:val="Zkladntext"/>
        <w:rPr>
          <w:rFonts w:ascii="Arial" w:hAnsi="Arial" w:cs="Arial"/>
          <w:bCs/>
          <w:i w:val="0"/>
          <w:iCs w:val="0"/>
          <w:sz w:val="22"/>
          <w:szCs w:val="22"/>
        </w:rPr>
      </w:pPr>
      <w:r w:rsidRPr="00F129FA">
        <w:rPr>
          <w:rFonts w:ascii="Arial" w:hAnsi="Arial" w:cs="Arial"/>
          <w:bCs/>
          <w:i w:val="0"/>
          <w:iCs w:val="0"/>
          <w:sz w:val="22"/>
          <w:szCs w:val="22"/>
        </w:rPr>
        <w:t xml:space="preserve">Osoba oprávněná jednat za právnickou osobu – pan Ing. Vlastimil Vlk, jednatel  </w:t>
      </w:r>
    </w:p>
    <w:p w14:paraId="1759B03D" w14:textId="77777777" w:rsidR="00185482" w:rsidRPr="00F129FA" w:rsidRDefault="00185482" w:rsidP="00185482">
      <w:pPr>
        <w:jc w:val="both"/>
        <w:rPr>
          <w:rFonts w:ascii="Arial" w:hAnsi="Arial" w:cs="Arial"/>
          <w:sz w:val="22"/>
          <w:szCs w:val="22"/>
        </w:rPr>
      </w:pPr>
      <w:r w:rsidRPr="00F129FA">
        <w:rPr>
          <w:rFonts w:ascii="Arial" w:hAnsi="Arial" w:cs="Arial"/>
          <w:sz w:val="22"/>
          <w:szCs w:val="22"/>
        </w:rPr>
        <w:t>bankovní spojení: Československá obchodní banka, a.s.</w:t>
      </w:r>
    </w:p>
    <w:p w14:paraId="66CADBCA" w14:textId="77777777" w:rsidR="00185482" w:rsidRPr="00F129FA" w:rsidRDefault="00185482" w:rsidP="00185482">
      <w:pPr>
        <w:jc w:val="both"/>
        <w:rPr>
          <w:rFonts w:ascii="Arial" w:hAnsi="Arial" w:cs="Arial"/>
          <w:sz w:val="22"/>
          <w:szCs w:val="22"/>
        </w:rPr>
      </w:pPr>
      <w:r w:rsidRPr="00F129FA">
        <w:rPr>
          <w:rFonts w:ascii="Arial" w:hAnsi="Arial" w:cs="Arial"/>
          <w:sz w:val="22"/>
          <w:szCs w:val="22"/>
        </w:rPr>
        <w:t>číslo účtu: 194890899/0300</w:t>
      </w:r>
    </w:p>
    <w:bookmarkEnd w:id="0"/>
    <w:p w14:paraId="0F5EC71A" w14:textId="77777777" w:rsidR="00185482" w:rsidRPr="00F129FA" w:rsidRDefault="00185482" w:rsidP="00185482">
      <w:pPr>
        <w:pStyle w:val="Zkladntext3"/>
        <w:rPr>
          <w:rFonts w:ascii="Arial" w:hAnsi="Arial" w:cs="Arial"/>
          <w:sz w:val="22"/>
          <w:szCs w:val="22"/>
        </w:rPr>
      </w:pPr>
    </w:p>
    <w:p w14:paraId="4208E771" w14:textId="77777777" w:rsidR="00185482" w:rsidRPr="00F129FA" w:rsidRDefault="00185482" w:rsidP="00185482">
      <w:pPr>
        <w:pStyle w:val="Zkladntext3"/>
        <w:rPr>
          <w:rFonts w:ascii="Arial" w:hAnsi="Arial" w:cs="Arial"/>
          <w:sz w:val="22"/>
          <w:szCs w:val="22"/>
        </w:rPr>
      </w:pPr>
      <w:r w:rsidRPr="00F129FA">
        <w:rPr>
          <w:rFonts w:ascii="Arial" w:hAnsi="Arial" w:cs="Arial"/>
          <w:sz w:val="22"/>
          <w:szCs w:val="22"/>
        </w:rPr>
        <w:t xml:space="preserve">(dále jen „pachtýř“) </w:t>
      </w:r>
    </w:p>
    <w:p w14:paraId="6AA3C053" w14:textId="77777777" w:rsidR="00185482" w:rsidRPr="00F129FA" w:rsidRDefault="00185482" w:rsidP="00185482">
      <w:pPr>
        <w:rPr>
          <w:rFonts w:ascii="Arial" w:hAnsi="Arial" w:cs="Arial"/>
          <w:sz w:val="22"/>
          <w:szCs w:val="22"/>
        </w:rPr>
      </w:pPr>
    </w:p>
    <w:p w14:paraId="27162E09" w14:textId="77777777" w:rsidR="00185482" w:rsidRPr="00F129FA" w:rsidRDefault="00185482" w:rsidP="00185482">
      <w:pPr>
        <w:rPr>
          <w:rFonts w:ascii="Arial" w:hAnsi="Arial" w:cs="Arial"/>
          <w:sz w:val="22"/>
          <w:szCs w:val="22"/>
        </w:rPr>
      </w:pPr>
      <w:r w:rsidRPr="00F129FA">
        <w:rPr>
          <w:rFonts w:ascii="Arial" w:hAnsi="Arial" w:cs="Arial"/>
          <w:sz w:val="22"/>
          <w:szCs w:val="22"/>
        </w:rPr>
        <w:t>– na straně druhé –</w:t>
      </w:r>
    </w:p>
    <w:p w14:paraId="18F0C8BE" w14:textId="77777777" w:rsidR="00185482" w:rsidRPr="00F129FA" w:rsidRDefault="00185482" w:rsidP="00185482">
      <w:pPr>
        <w:jc w:val="both"/>
        <w:rPr>
          <w:rFonts w:ascii="Arial" w:hAnsi="Arial" w:cs="Arial"/>
          <w:sz w:val="22"/>
          <w:szCs w:val="22"/>
        </w:rPr>
      </w:pPr>
    </w:p>
    <w:p w14:paraId="6851E0B6" w14:textId="77777777" w:rsidR="00185482" w:rsidRPr="00F129FA" w:rsidRDefault="00185482" w:rsidP="00185482">
      <w:pPr>
        <w:jc w:val="both"/>
        <w:rPr>
          <w:rFonts w:ascii="Arial" w:hAnsi="Arial" w:cs="Arial"/>
          <w:sz w:val="22"/>
          <w:szCs w:val="22"/>
        </w:rPr>
      </w:pPr>
      <w:r w:rsidRPr="00F129FA">
        <w:rPr>
          <w:rFonts w:ascii="Arial" w:hAnsi="Arial" w:cs="Arial"/>
          <w:sz w:val="22"/>
          <w:szCs w:val="22"/>
        </w:rPr>
        <w:t xml:space="preserve">uzavírají tento dodatek č. 2 k pachtovní smlouvě č. 58N19/04 ze dne 25.10.2019, ve znění dodatku č. 1 ze dne 25.8.2020 (dále jen „smlouva“), kterým se mění předmět pachtu a výše ročního pachtovného </w:t>
      </w:r>
    </w:p>
    <w:p w14:paraId="28268F18" w14:textId="77777777" w:rsidR="00185482" w:rsidRPr="00F129FA" w:rsidRDefault="00185482" w:rsidP="0018548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A4C518D" w14:textId="77777777" w:rsidR="00185482" w:rsidRPr="00F129FA" w:rsidRDefault="00185482" w:rsidP="00185482">
      <w:pPr>
        <w:jc w:val="both"/>
        <w:rPr>
          <w:rFonts w:ascii="Arial" w:hAnsi="Arial" w:cs="Arial"/>
          <w:sz w:val="22"/>
          <w:szCs w:val="22"/>
        </w:rPr>
      </w:pPr>
      <w:r w:rsidRPr="00F129FA">
        <w:rPr>
          <w:rFonts w:ascii="Arial" w:hAnsi="Arial" w:cs="Arial"/>
          <w:iCs/>
          <w:sz w:val="22"/>
          <w:szCs w:val="22"/>
        </w:rPr>
        <w:t xml:space="preserve">1. Na základě </w:t>
      </w:r>
      <w:r w:rsidRPr="00F129FA">
        <w:rPr>
          <w:rFonts w:ascii="Arial" w:hAnsi="Arial" w:cs="Arial"/>
          <w:sz w:val="22"/>
          <w:szCs w:val="22"/>
        </w:rPr>
        <w:t>Čl. V smlouvy je</w:t>
      </w:r>
      <w:r w:rsidRPr="00F129FA">
        <w:rPr>
          <w:rFonts w:ascii="Arial" w:hAnsi="Arial" w:cs="Arial"/>
          <w:iCs/>
          <w:sz w:val="22"/>
          <w:szCs w:val="22"/>
        </w:rPr>
        <w:t xml:space="preserve"> pachtýř povinen platit propachtovateli roční pachtovné ve výši 5 574 Kč (slovy: </w:t>
      </w:r>
      <w:proofErr w:type="spellStart"/>
      <w:r w:rsidRPr="00F129FA">
        <w:rPr>
          <w:rFonts w:ascii="Arial" w:hAnsi="Arial" w:cs="Arial"/>
          <w:iCs/>
          <w:sz w:val="22"/>
          <w:szCs w:val="22"/>
        </w:rPr>
        <w:t>pěttisícpětsetsedmdesátčtyři</w:t>
      </w:r>
      <w:proofErr w:type="spellEnd"/>
      <w:r w:rsidRPr="00F129FA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0CE17328" w14:textId="77777777" w:rsidR="00185482" w:rsidRPr="00F129FA" w:rsidRDefault="00185482" w:rsidP="0018548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00B6C58" w14:textId="77777777" w:rsidR="00185482" w:rsidRPr="00F129FA" w:rsidRDefault="00185482" w:rsidP="00185482">
      <w:pPr>
        <w:jc w:val="both"/>
        <w:rPr>
          <w:rFonts w:ascii="Arial" w:hAnsi="Arial" w:cs="Arial"/>
          <w:sz w:val="22"/>
          <w:szCs w:val="22"/>
        </w:rPr>
      </w:pPr>
      <w:r w:rsidRPr="00F129FA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zvýšeno z důvodu přidání nepropachtovaných pozemků nacházejících se v půdních blocích pachtýře na částku 8 367 Kč (slovy: </w:t>
      </w:r>
      <w:proofErr w:type="spellStart"/>
      <w:r w:rsidRPr="00F129FA">
        <w:rPr>
          <w:rFonts w:ascii="Arial" w:hAnsi="Arial" w:cs="Arial"/>
          <w:sz w:val="22"/>
          <w:szCs w:val="22"/>
        </w:rPr>
        <w:t>osmtisíctřistašedesátsedm</w:t>
      </w:r>
      <w:proofErr w:type="spellEnd"/>
      <w:r w:rsidRPr="00F129FA">
        <w:rPr>
          <w:rFonts w:ascii="Arial" w:hAnsi="Arial" w:cs="Arial"/>
          <w:sz w:val="22"/>
          <w:szCs w:val="22"/>
        </w:rPr>
        <w:t xml:space="preserve"> korun českých). Pozemky jsou specifikovány v příloze č. 1 tohoto dodatku, která je jeho nedílnou součástí. Pozemky jsou přidány k</w:t>
      </w:r>
      <w:r>
        <w:rPr>
          <w:rFonts w:ascii="Arial" w:hAnsi="Arial" w:cs="Arial"/>
          <w:sz w:val="22"/>
          <w:szCs w:val="22"/>
        </w:rPr>
        <w:t> </w:t>
      </w:r>
      <w:r w:rsidRPr="00F129FA">
        <w:rPr>
          <w:rFonts w:ascii="Arial" w:hAnsi="Arial" w:cs="Arial"/>
          <w:sz w:val="22"/>
          <w:szCs w:val="22"/>
        </w:rPr>
        <w:t>datu</w:t>
      </w:r>
      <w:r>
        <w:rPr>
          <w:rFonts w:ascii="Arial" w:hAnsi="Arial" w:cs="Arial"/>
          <w:sz w:val="22"/>
          <w:szCs w:val="22"/>
        </w:rPr>
        <w:t xml:space="preserve"> 01.10.2020.</w:t>
      </w:r>
      <w:r w:rsidRPr="00F129FA">
        <w:rPr>
          <w:rFonts w:ascii="Arial" w:hAnsi="Arial" w:cs="Arial"/>
          <w:sz w:val="22"/>
          <w:szCs w:val="22"/>
        </w:rPr>
        <w:t xml:space="preserve">    </w:t>
      </w:r>
    </w:p>
    <w:p w14:paraId="11484942" w14:textId="77777777" w:rsidR="00185482" w:rsidRPr="00F129FA" w:rsidRDefault="00185482" w:rsidP="0018548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D2F21ED" w14:textId="77777777" w:rsidR="00185482" w:rsidRPr="00F129FA" w:rsidRDefault="00185482" w:rsidP="0018548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129FA">
        <w:rPr>
          <w:rFonts w:ascii="Arial" w:hAnsi="Arial" w:cs="Arial"/>
          <w:sz w:val="22"/>
          <w:szCs w:val="22"/>
        </w:rPr>
        <w:t xml:space="preserve">K 1.10.2021 je pachtýř povinen zaplatit částku 8 367 Kč (slovy: </w:t>
      </w:r>
      <w:proofErr w:type="spellStart"/>
      <w:r w:rsidRPr="00F129FA">
        <w:rPr>
          <w:rFonts w:ascii="Arial" w:hAnsi="Arial" w:cs="Arial"/>
          <w:sz w:val="22"/>
          <w:szCs w:val="22"/>
        </w:rPr>
        <w:t>osmtisíctřistašedesátsedm</w:t>
      </w:r>
      <w:proofErr w:type="spellEnd"/>
      <w:r w:rsidRPr="00F129FA">
        <w:rPr>
          <w:rFonts w:ascii="Arial" w:hAnsi="Arial" w:cs="Arial"/>
          <w:sz w:val="22"/>
          <w:szCs w:val="22"/>
        </w:rPr>
        <w:t xml:space="preserve"> korun českých).</w:t>
      </w:r>
    </w:p>
    <w:p w14:paraId="3435365F" w14:textId="77777777" w:rsidR="00185482" w:rsidRPr="00F129FA" w:rsidRDefault="00185482" w:rsidP="00185482">
      <w:pPr>
        <w:jc w:val="both"/>
        <w:rPr>
          <w:rFonts w:ascii="Arial" w:hAnsi="Arial" w:cs="Arial"/>
          <w:sz w:val="22"/>
          <w:szCs w:val="22"/>
        </w:rPr>
      </w:pPr>
      <w:bookmarkStart w:id="1" w:name="_Hlk14087345"/>
    </w:p>
    <w:p w14:paraId="7873B9F8" w14:textId="77777777" w:rsidR="00185482" w:rsidRPr="00F129FA" w:rsidRDefault="00185482" w:rsidP="00185482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F129FA">
        <w:rPr>
          <w:b w:val="0"/>
          <w:bCs w:val="0"/>
          <w:sz w:val="22"/>
          <w:szCs w:val="22"/>
        </w:rPr>
        <w:t>3. Ostatní ustanovení smlouvy nejsou tímto dodatkem č. 2 dotčena.</w:t>
      </w:r>
    </w:p>
    <w:bookmarkEnd w:id="1"/>
    <w:p w14:paraId="0AB248AC" w14:textId="77777777" w:rsidR="00185482" w:rsidRPr="00F129FA" w:rsidRDefault="00185482" w:rsidP="0018548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749A9F69" w14:textId="77777777" w:rsidR="00185482" w:rsidRPr="00F129FA" w:rsidRDefault="00185482" w:rsidP="00185482">
      <w:pPr>
        <w:jc w:val="both"/>
        <w:rPr>
          <w:rFonts w:ascii="Arial" w:hAnsi="Arial" w:cs="Arial"/>
          <w:sz w:val="22"/>
          <w:szCs w:val="22"/>
        </w:rPr>
      </w:pPr>
      <w:r w:rsidRPr="00F129FA">
        <w:rPr>
          <w:rFonts w:ascii="Arial" w:hAnsi="Arial" w:cs="Arial"/>
          <w:sz w:val="22"/>
          <w:szCs w:val="22"/>
        </w:rPr>
        <w:t>4.</w:t>
      </w:r>
      <w:r w:rsidRPr="00F129FA">
        <w:rPr>
          <w:rFonts w:ascii="Arial" w:hAnsi="Arial" w:cs="Arial"/>
          <w:i/>
          <w:sz w:val="22"/>
          <w:szCs w:val="22"/>
        </w:rPr>
        <w:t xml:space="preserve"> </w:t>
      </w:r>
      <w:r w:rsidRPr="00F129FA">
        <w:rPr>
          <w:rFonts w:ascii="Arial" w:hAnsi="Arial" w:cs="Arial"/>
          <w:sz w:val="22"/>
          <w:szCs w:val="22"/>
        </w:rPr>
        <w:t>Tento dodatek nabývá platnosti</w:t>
      </w:r>
      <w:r w:rsidRPr="00F129FA">
        <w:rPr>
          <w:rFonts w:ascii="Arial" w:hAnsi="Arial" w:cs="Arial"/>
          <w:bCs/>
          <w:sz w:val="22"/>
          <w:szCs w:val="22"/>
        </w:rPr>
        <w:t xml:space="preserve"> </w:t>
      </w:r>
      <w:r w:rsidRPr="00F129FA">
        <w:rPr>
          <w:rFonts w:ascii="Arial" w:hAnsi="Arial" w:cs="Arial"/>
          <w:sz w:val="22"/>
          <w:szCs w:val="22"/>
        </w:rPr>
        <w:t xml:space="preserve">dnem podpisu oběma smluvními stranami a účinnosti dnem 01.10.2020. </w:t>
      </w:r>
    </w:p>
    <w:p w14:paraId="6AE2706F" w14:textId="77777777" w:rsidR="00185482" w:rsidRPr="00F129FA" w:rsidRDefault="00185482" w:rsidP="00185482">
      <w:pPr>
        <w:rPr>
          <w:rFonts w:ascii="Arial" w:hAnsi="Arial" w:cs="Arial"/>
          <w:sz w:val="22"/>
          <w:szCs w:val="22"/>
        </w:rPr>
      </w:pPr>
    </w:p>
    <w:p w14:paraId="0C0044BE" w14:textId="77777777" w:rsidR="00185482" w:rsidRPr="00F129FA" w:rsidRDefault="00185482" w:rsidP="00185482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F129FA">
        <w:rPr>
          <w:rFonts w:ascii="Arial" w:hAnsi="Arial" w:cs="Arial"/>
          <w:b w:val="0"/>
          <w:bCs/>
          <w:sz w:val="22"/>
          <w:szCs w:val="22"/>
        </w:rPr>
        <w:t>5. Tento dodatek je vyhotoven ve dvou stejnopisech, z nichž každý má platnost originálu. Jeden stejnopis přebírá pachtýř a jeden je určen pro propachtovatele.</w:t>
      </w:r>
    </w:p>
    <w:p w14:paraId="0159EE97" w14:textId="77777777" w:rsidR="00185482" w:rsidRPr="00F129FA" w:rsidRDefault="00185482" w:rsidP="0018548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22C7DB" w14:textId="77777777" w:rsidR="00185482" w:rsidRPr="00F129FA" w:rsidRDefault="00185482" w:rsidP="0018548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129FA">
        <w:rPr>
          <w:rFonts w:ascii="Arial" w:hAnsi="Arial" w:cs="Arial"/>
          <w:sz w:val="22"/>
          <w:szCs w:val="22"/>
        </w:rPr>
        <w:t>6. Smluvní strany po přečtení tohoto dodatku prohlašují, že s jeho obsahem souhlasí a že je shodným projevem jejich vážné a svobodné vůle, a na důkaz toho připojují své podpisy.</w:t>
      </w:r>
    </w:p>
    <w:p w14:paraId="3B5A14D2" w14:textId="77777777" w:rsidR="00185482" w:rsidRPr="00F129FA" w:rsidRDefault="00185482" w:rsidP="0018548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9DD8FD6" w14:textId="77777777" w:rsidR="00185482" w:rsidRPr="00F129FA" w:rsidRDefault="00185482" w:rsidP="0018548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3E3CC87" w14:textId="77777777" w:rsidR="00185482" w:rsidRPr="00F129FA" w:rsidRDefault="00185482" w:rsidP="0018548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52A0AF8" w14:textId="77777777" w:rsidR="00185482" w:rsidRPr="00F129FA" w:rsidRDefault="00185482" w:rsidP="00185482">
      <w:pPr>
        <w:jc w:val="both"/>
        <w:rPr>
          <w:rFonts w:ascii="Arial" w:hAnsi="Arial" w:cs="Arial"/>
          <w:sz w:val="22"/>
          <w:szCs w:val="22"/>
        </w:rPr>
      </w:pPr>
      <w:r w:rsidRPr="00F129FA">
        <w:rPr>
          <w:rFonts w:ascii="Arial" w:hAnsi="Arial" w:cs="Arial"/>
          <w:sz w:val="22"/>
          <w:szCs w:val="22"/>
        </w:rPr>
        <w:t>V Plzni dne 2</w:t>
      </w:r>
      <w:r>
        <w:rPr>
          <w:rFonts w:ascii="Arial" w:hAnsi="Arial" w:cs="Arial"/>
          <w:sz w:val="22"/>
          <w:szCs w:val="22"/>
        </w:rPr>
        <w:t>4</w:t>
      </w:r>
      <w:r w:rsidRPr="00F129FA">
        <w:rPr>
          <w:rFonts w:ascii="Arial" w:hAnsi="Arial" w:cs="Arial"/>
          <w:sz w:val="22"/>
          <w:szCs w:val="22"/>
        </w:rPr>
        <w:t>.09.2020</w:t>
      </w:r>
    </w:p>
    <w:p w14:paraId="58F3A136" w14:textId="77777777" w:rsidR="00185482" w:rsidRPr="00F129FA" w:rsidRDefault="00185482" w:rsidP="00185482">
      <w:pPr>
        <w:jc w:val="both"/>
        <w:rPr>
          <w:rFonts w:ascii="Arial" w:hAnsi="Arial" w:cs="Arial"/>
          <w:sz w:val="22"/>
          <w:szCs w:val="22"/>
        </w:rPr>
      </w:pPr>
    </w:p>
    <w:p w14:paraId="157C7BA6" w14:textId="77777777" w:rsidR="00185482" w:rsidRPr="00F129FA" w:rsidRDefault="00185482" w:rsidP="00185482">
      <w:pPr>
        <w:jc w:val="both"/>
        <w:rPr>
          <w:rFonts w:ascii="Arial" w:hAnsi="Arial" w:cs="Arial"/>
          <w:sz w:val="22"/>
          <w:szCs w:val="22"/>
        </w:rPr>
      </w:pPr>
    </w:p>
    <w:p w14:paraId="63A0396A" w14:textId="77777777" w:rsidR="00185482" w:rsidRPr="00F129FA" w:rsidRDefault="00185482" w:rsidP="00185482">
      <w:pPr>
        <w:jc w:val="both"/>
        <w:rPr>
          <w:rFonts w:ascii="Arial" w:hAnsi="Arial" w:cs="Arial"/>
          <w:sz w:val="22"/>
          <w:szCs w:val="22"/>
        </w:rPr>
      </w:pPr>
    </w:p>
    <w:p w14:paraId="14C7747F" w14:textId="77777777" w:rsidR="00185482" w:rsidRPr="00F129FA" w:rsidRDefault="00185482" w:rsidP="00185482">
      <w:pPr>
        <w:jc w:val="both"/>
        <w:rPr>
          <w:rFonts w:ascii="Arial" w:hAnsi="Arial" w:cs="Arial"/>
          <w:sz w:val="22"/>
          <w:szCs w:val="22"/>
        </w:rPr>
      </w:pPr>
    </w:p>
    <w:p w14:paraId="42CCEF93" w14:textId="77777777" w:rsidR="00185482" w:rsidRPr="00F129FA" w:rsidRDefault="00185482" w:rsidP="00185482">
      <w:pPr>
        <w:jc w:val="both"/>
        <w:rPr>
          <w:rFonts w:ascii="Arial" w:hAnsi="Arial" w:cs="Arial"/>
          <w:sz w:val="22"/>
          <w:szCs w:val="22"/>
        </w:rPr>
      </w:pPr>
    </w:p>
    <w:p w14:paraId="4B0FA029" w14:textId="77777777" w:rsidR="00185482" w:rsidRPr="00F129FA" w:rsidRDefault="00185482" w:rsidP="00185482">
      <w:pPr>
        <w:jc w:val="both"/>
        <w:rPr>
          <w:rFonts w:ascii="Arial" w:hAnsi="Arial" w:cs="Arial"/>
          <w:sz w:val="22"/>
          <w:szCs w:val="22"/>
        </w:rPr>
      </w:pPr>
      <w:bookmarkStart w:id="2" w:name="_Hlk51767103"/>
    </w:p>
    <w:p w14:paraId="318022DB" w14:textId="77777777" w:rsidR="00185482" w:rsidRPr="00F129FA" w:rsidRDefault="00185482" w:rsidP="00185482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1BC5FCDC" w14:textId="77777777" w:rsidR="00185482" w:rsidRPr="00F129FA" w:rsidRDefault="00185482" w:rsidP="0018548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129FA">
        <w:rPr>
          <w:rFonts w:ascii="Arial" w:hAnsi="Arial" w:cs="Arial"/>
          <w:sz w:val="22"/>
          <w:szCs w:val="22"/>
        </w:rPr>
        <w:t>………………………………………. ….                     ……………………………………………..</w:t>
      </w:r>
    </w:p>
    <w:p w14:paraId="15823A79" w14:textId="77777777" w:rsidR="00185482" w:rsidRPr="00F129FA" w:rsidRDefault="00185482" w:rsidP="00185482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F129FA">
        <w:rPr>
          <w:rFonts w:ascii="Arial" w:hAnsi="Arial" w:cs="Arial"/>
          <w:sz w:val="22"/>
          <w:szCs w:val="22"/>
        </w:rPr>
        <w:t xml:space="preserve">Ing. Jiří Papež                                                          </w:t>
      </w:r>
      <w:proofErr w:type="spellStart"/>
      <w:r w:rsidRPr="00F129FA">
        <w:rPr>
          <w:rFonts w:ascii="Arial" w:hAnsi="Arial" w:cs="Arial"/>
          <w:sz w:val="22"/>
          <w:szCs w:val="22"/>
        </w:rPr>
        <w:t>Plešnická</w:t>
      </w:r>
      <w:proofErr w:type="spellEnd"/>
      <w:r w:rsidRPr="00F129FA">
        <w:rPr>
          <w:rFonts w:ascii="Arial" w:hAnsi="Arial" w:cs="Arial"/>
          <w:sz w:val="22"/>
          <w:szCs w:val="22"/>
        </w:rPr>
        <w:t xml:space="preserve"> agrární společnost spol. s r.o.</w:t>
      </w:r>
    </w:p>
    <w:p w14:paraId="4009F06D" w14:textId="77777777" w:rsidR="00185482" w:rsidRPr="00F129FA" w:rsidRDefault="00185482" w:rsidP="0018548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129FA">
        <w:rPr>
          <w:rFonts w:ascii="Arial" w:hAnsi="Arial" w:cs="Arial"/>
          <w:sz w:val="22"/>
          <w:szCs w:val="22"/>
        </w:rPr>
        <w:t xml:space="preserve">ředitel Krajského pozemkového úřadu                     Ing. Vlastimil Vlk </w:t>
      </w:r>
    </w:p>
    <w:p w14:paraId="58594F7A" w14:textId="77777777" w:rsidR="00185482" w:rsidRPr="00F129FA" w:rsidRDefault="00185482" w:rsidP="0018548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129FA">
        <w:rPr>
          <w:rFonts w:ascii="Arial" w:hAnsi="Arial" w:cs="Arial"/>
          <w:sz w:val="22"/>
          <w:szCs w:val="22"/>
        </w:rPr>
        <w:t xml:space="preserve">pro Plzeňský kraj                                                      jednatel společnosti     </w:t>
      </w:r>
      <w:r w:rsidRPr="00F129FA">
        <w:rPr>
          <w:rFonts w:ascii="Arial" w:hAnsi="Arial" w:cs="Arial"/>
          <w:sz w:val="22"/>
          <w:szCs w:val="22"/>
        </w:rPr>
        <w:tab/>
      </w:r>
    </w:p>
    <w:p w14:paraId="754AD8E7" w14:textId="77777777" w:rsidR="00185482" w:rsidRPr="00F129FA" w:rsidRDefault="00185482" w:rsidP="00185482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53701119" w14:textId="77777777" w:rsidR="00185482" w:rsidRPr="00F129FA" w:rsidRDefault="00185482" w:rsidP="00185482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bookmarkEnd w:id="2"/>
    <w:p w14:paraId="0D4CDD9A" w14:textId="77777777" w:rsidR="00185482" w:rsidRPr="00F129FA" w:rsidRDefault="00185482" w:rsidP="00185482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58DE178A" w14:textId="77777777" w:rsidR="00185482" w:rsidRPr="00F129FA" w:rsidRDefault="00185482" w:rsidP="00185482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5B39E49E" w14:textId="77777777" w:rsidR="00185482" w:rsidRPr="00F129FA" w:rsidRDefault="00185482" w:rsidP="00185482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57047948" w14:textId="77777777" w:rsidR="00185482" w:rsidRPr="00F129FA" w:rsidRDefault="00185482" w:rsidP="0018548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129FA">
        <w:rPr>
          <w:rFonts w:ascii="Arial" w:hAnsi="Arial" w:cs="Arial"/>
          <w:iCs/>
          <w:sz w:val="22"/>
          <w:szCs w:val="22"/>
        </w:rPr>
        <w:t>propachtovatel</w:t>
      </w:r>
      <w:r w:rsidRPr="00F129FA">
        <w:rPr>
          <w:rFonts w:ascii="Arial" w:hAnsi="Arial" w:cs="Arial"/>
          <w:iCs/>
          <w:sz w:val="22"/>
          <w:szCs w:val="22"/>
        </w:rPr>
        <w:tab/>
        <w:t xml:space="preserve">pachtýř </w:t>
      </w:r>
    </w:p>
    <w:p w14:paraId="61ADB0F8" w14:textId="77777777" w:rsidR="00185482" w:rsidRPr="00F129FA" w:rsidRDefault="00185482" w:rsidP="00185482">
      <w:pPr>
        <w:jc w:val="both"/>
        <w:rPr>
          <w:rFonts w:ascii="Arial" w:hAnsi="Arial" w:cs="Arial"/>
          <w:bCs/>
          <w:sz w:val="22"/>
          <w:szCs w:val="22"/>
        </w:rPr>
      </w:pPr>
    </w:p>
    <w:p w14:paraId="5F6B16EC" w14:textId="77777777" w:rsidR="00185482" w:rsidRPr="00F129FA" w:rsidRDefault="00185482" w:rsidP="00185482">
      <w:pPr>
        <w:jc w:val="both"/>
        <w:rPr>
          <w:rFonts w:ascii="Arial" w:hAnsi="Arial" w:cs="Arial"/>
          <w:bCs/>
          <w:sz w:val="22"/>
          <w:szCs w:val="22"/>
        </w:rPr>
      </w:pPr>
    </w:p>
    <w:p w14:paraId="2A5B4D1A" w14:textId="77777777" w:rsidR="00185482" w:rsidRPr="00F129FA" w:rsidRDefault="00185482" w:rsidP="00185482">
      <w:pPr>
        <w:jc w:val="both"/>
        <w:rPr>
          <w:rFonts w:ascii="Arial" w:hAnsi="Arial" w:cs="Arial"/>
          <w:bCs/>
          <w:sz w:val="22"/>
          <w:szCs w:val="22"/>
        </w:rPr>
      </w:pPr>
    </w:p>
    <w:p w14:paraId="0BA9B178" w14:textId="77777777" w:rsidR="00185482" w:rsidRPr="00F129FA" w:rsidRDefault="00185482" w:rsidP="00185482">
      <w:pPr>
        <w:jc w:val="both"/>
        <w:rPr>
          <w:rFonts w:ascii="Arial" w:hAnsi="Arial" w:cs="Arial"/>
          <w:bCs/>
          <w:sz w:val="22"/>
          <w:szCs w:val="22"/>
        </w:rPr>
      </w:pPr>
    </w:p>
    <w:p w14:paraId="080A05F7" w14:textId="77777777" w:rsidR="00185482" w:rsidRPr="00F129FA" w:rsidRDefault="00185482" w:rsidP="00185482">
      <w:pPr>
        <w:jc w:val="both"/>
        <w:rPr>
          <w:rFonts w:ascii="Arial" w:hAnsi="Arial" w:cs="Arial"/>
          <w:bCs/>
          <w:sz w:val="22"/>
          <w:szCs w:val="22"/>
        </w:rPr>
      </w:pPr>
    </w:p>
    <w:p w14:paraId="03937F25" w14:textId="77777777" w:rsidR="00185482" w:rsidRPr="00F129FA" w:rsidRDefault="00185482" w:rsidP="00185482">
      <w:pPr>
        <w:jc w:val="both"/>
        <w:rPr>
          <w:rFonts w:ascii="Arial" w:hAnsi="Arial" w:cs="Arial"/>
          <w:sz w:val="22"/>
          <w:szCs w:val="22"/>
        </w:rPr>
      </w:pPr>
    </w:p>
    <w:p w14:paraId="4C815A93" w14:textId="77777777" w:rsidR="00185482" w:rsidRPr="00F129FA" w:rsidRDefault="00185482" w:rsidP="00185482">
      <w:pPr>
        <w:jc w:val="both"/>
        <w:rPr>
          <w:rFonts w:ascii="Arial" w:hAnsi="Arial" w:cs="Arial"/>
          <w:sz w:val="22"/>
          <w:szCs w:val="22"/>
        </w:rPr>
      </w:pPr>
    </w:p>
    <w:p w14:paraId="197C92B8" w14:textId="77777777" w:rsidR="00185482" w:rsidRPr="00F129FA" w:rsidRDefault="00185482" w:rsidP="00185482">
      <w:pPr>
        <w:jc w:val="both"/>
        <w:rPr>
          <w:rFonts w:ascii="Arial" w:hAnsi="Arial" w:cs="Arial"/>
          <w:sz w:val="22"/>
          <w:szCs w:val="22"/>
        </w:rPr>
      </w:pPr>
    </w:p>
    <w:p w14:paraId="5B156419" w14:textId="77777777" w:rsidR="00185482" w:rsidRPr="00F129FA" w:rsidRDefault="00185482" w:rsidP="00185482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5EAE0951" w14:textId="77777777" w:rsidR="00185482" w:rsidRPr="00F129FA" w:rsidRDefault="00185482" w:rsidP="00185482">
      <w:pPr>
        <w:jc w:val="both"/>
        <w:rPr>
          <w:rFonts w:ascii="Arial" w:hAnsi="Arial" w:cs="Arial"/>
          <w:bCs/>
          <w:sz w:val="22"/>
          <w:szCs w:val="22"/>
        </w:rPr>
      </w:pPr>
    </w:p>
    <w:p w14:paraId="55A85A64" w14:textId="77777777" w:rsidR="00185482" w:rsidRPr="00F129FA" w:rsidRDefault="00185482" w:rsidP="00185482">
      <w:pPr>
        <w:jc w:val="both"/>
        <w:rPr>
          <w:rFonts w:ascii="Arial" w:hAnsi="Arial" w:cs="Arial"/>
          <w:bCs/>
          <w:sz w:val="22"/>
          <w:szCs w:val="22"/>
        </w:rPr>
      </w:pPr>
    </w:p>
    <w:p w14:paraId="36A092BC" w14:textId="77777777" w:rsidR="00185482" w:rsidRPr="00F129FA" w:rsidRDefault="00185482" w:rsidP="00185482">
      <w:pPr>
        <w:jc w:val="both"/>
        <w:rPr>
          <w:rFonts w:ascii="Arial" w:hAnsi="Arial" w:cs="Arial"/>
          <w:bCs/>
          <w:sz w:val="22"/>
          <w:szCs w:val="22"/>
        </w:rPr>
      </w:pPr>
    </w:p>
    <w:p w14:paraId="4929F90F" w14:textId="77777777" w:rsidR="00185482" w:rsidRPr="00F129FA" w:rsidRDefault="00185482" w:rsidP="00185482">
      <w:pPr>
        <w:jc w:val="both"/>
        <w:rPr>
          <w:rFonts w:ascii="Arial" w:hAnsi="Arial" w:cs="Arial"/>
          <w:bCs/>
          <w:sz w:val="22"/>
          <w:szCs w:val="22"/>
        </w:rPr>
      </w:pPr>
    </w:p>
    <w:p w14:paraId="6A448837" w14:textId="77777777" w:rsidR="00185482" w:rsidRPr="00F129FA" w:rsidRDefault="00185482" w:rsidP="00185482">
      <w:pPr>
        <w:jc w:val="both"/>
        <w:rPr>
          <w:rFonts w:ascii="Arial" w:hAnsi="Arial" w:cs="Arial"/>
          <w:bCs/>
          <w:sz w:val="22"/>
          <w:szCs w:val="22"/>
        </w:rPr>
      </w:pPr>
    </w:p>
    <w:p w14:paraId="622AA907" w14:textId="77777777" w:rsidR="00185482" w:rsidRPr="00F129FA" w:rsidRDefault="00185482" w:rsidP="00185482">
      <w:pPr>
        <w:jc w:val="both"/>
        <w:rPr>
          <w:rFonts w:ascii="Arial" w:hAnsi="Arial" w:cs="Arial"/>
          <w:bCs/>
          <w:sz w:val="22"/>
          <w:szCs w:val="22"/>
        </w:rPr>
      </w:pPr>
    </w:p>
    <w:p w14:paraId="19A365D6" w14:textId="77777777" w:rsidR="00185482" w:rsidRPr="00F129FA" w:rsidRDefault="00185482" w:rsidP="00185482">
      <w:pPr>
        <w:jc w:val="both"/>
        <w:rPr>
          <w:rFonts w:ascii="Arial" w:hAnsi="Arial" w:cs="Arial"/>
          <w:bCs/>
          <w:sz w:val="22"/>
          <w:szCs w:val="22"/>
        </w:rPr>
      </w:pPr>
    </w:p>
    <w:p w14:paraId="2C86729F" w14:textId="77777777" w:rsidR="00185482" w:rsidRPr="00F129FA" w:rsidRDefault="00185482" w:rsidP="00185482">
      <w:pPr>
        <w:jc w:val="both"/>
        <w:rPr>
          <w:rFonts w:ascii="Arial" w:hAnsi="Arial" w:cs="Arial"/>
          <w:bCs/>
          <w:sz w:val="22"/>
          <w:szCs w:val="22"/>
        </w:rPr>
      </w:pPr>
    </w:p>
    <w:p w14:paraId="3CE81A39" w14:textId="77777777" w:rsidR="00185482" w:rsidRPr="00F129FA" w:rsidRDefault="00185482" w:rsidP="00185482">
      <w:pPr>
        <w:jc w:val="both"/>
        <w:rPr>
          <w:rFonts w:ascii="Arial" w:hAnsi="Arial" w:cs="Arial"/>
          <w:bCs/>
          <w:sz w:val="22"/>
          <w:szCs w:val="22"/>
        </w:rPr>
      </w:pPr>
      <w:r w:rsidRPr="00F129FA">
        <w:rPr>
          <w:rFonts w:ascii="Arial" w:hAnsi="Arial" w:cs="Arial"/>
          <w:bCs/>
          <w:sz w:val="22"/>
          <w:szCs w:val="22"/>
        </w:rPr>
        <w:t xml:space="preserve">Za správnost: Jitka Havránková </w:t>
      </w:r>
    </w:p>
    <w:p w14:paraId="2F42DC18" w14:textId="77777777" w:rsidR="00185482" w:rsidRPr="00F129FA" w:rsidRDefault="00185482" w:rsidP="00185482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129FA">
        <w:rPr>
          <w:rFonts w:ascii="Arial" w:hAnsi="Arial" w:cs="Arial"/>
          <w:b w:val="0"/>
          <w:bCs/>
          <w:sz w:val="22"/>
          <w:szCs w:val="22"/>
        </w:rPr>
        <w:t>…………………………………….</w:t>
      </w:r>
    </w:p>
    <w:p w14:paraId="330240F6" w14:textId="77777777" w:rsidR="00185482" w:rsidRPr="00F129FA" w:rsidRDefault="00185482" w:rsidP="00185482">
      <w:pPr>
        <w:pStyle w:val="Zkladntext31"/>
        <w:rPr>
          <w:rFonts w:ascii="Arial" w:hAnsi="Arial" w:cs="Arial"/>
          <w:bCs/>
          <w:i/>
          <w:sz w:val="22"/>
          <w:szCs w:val="22"/>
          <w:lang w:eastAsia="cs-CZ"/>
        </w:rPr>
      </w:pPr>
    </w:p>
    <w:p w14:paraId="7882F8B4" w14:textId="77777777" w:rsidR="00185482" w:rsidRPr="00F129FA" w:rsidRDefault="00185482" w:rsidP="001854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8BFB57" w14:textId="77777777" w:rsidR="00185482" w:rsidRPr="00F129FA" w:rsidRDefault="00185482" w:rsidP="001854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2B2BD7E" w14:textId="77777777" w:rsidR="008A2ACA" w:rsidRDefault="008A2ACA"/>
    <w:sectPr w:rsidR="008A2ACA" w:rsidSect="00FA5E1F">
      <w:headerReference w:type="default" r:id="rId4"/>
      <w:footerReference w:type="default" r:id="rId5"/>
      <w:pgSz w:w="11906" w:h="16838"/>
      <w:pgMar w:top="737" w:right="1418" w:bottom="73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41B22" w14:textId="77777777" w:rsidR="007020B6" w:rsidRPr="009D0FCE" w:rsidRDefault="00185482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 xml:space="preserve">PAGE   \* </w:instrText>
    </w:r>
    <w:r w:rsidRPr="009D0FCE">
      <w:rPr>
        <w:rFonts w:ascii="Arial" w:hAnsi="Arial" w:cs="Arial"/>
        <w:color w:val="323E4F"/>
        <w:sz w:val="18"/>
        <w:szCs w:val="18"/>
      </w:rPr>
      <w:instrText>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0C73" w14:textId="77777777" w:rsidR="00467D2E" w:rsidRPr="00467D2E" w:rsidRDefault="00185482" w:rsidP="00467D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82"/>
    <w:rsid w:val="00185482"/>
    <w:rsid w:val="002E14F8"/>
    <w:rsid w:val="00424304"/>
    <w:rsid w:val="008A2ACA"/>
    <w:rsid w:val="00AC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B7BDB36"/>
  <w15:chartTrackingRefBased/>
  <w15:docId w15:val="{B15A55EF-D3FE-447A-A9FB-23C066BF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5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185482"/>
    <w:pPr>
      <w:jc w:val="both"/>
    </w:pPr>
    <w:rPr>
      <w:b/>
      <w:sz w:val="24"/>
    </w:rPr>
  </w:style>
  <w:style w:type="paragraph" w:styleId="Zkladntextodsazen2">
    <w:name w:val="Body Text Indent 2"/>
    <w:basedOn w:val="Normln"/>
    <w:link w:val="Zkladntextodsazen2Char"/>
    <w:rsid w:val="00185482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185482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85482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8548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185482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18548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185482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185482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1</cp:revision>
  <dcterms:created xsi:type="dcterms:W3CDTF">2023-10-09T14:19:00Z</dcterms:created>
  <dcterms:modified xsi:type="dcterms:W3CDTF">2023-10-09T14:20:00Z</dcterms:modified>
</cp:coreProperties>
</file>