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AD" w:rsidRDefault="000A30AD"/>
    <w:tbl>
      <w:tblPr>
        <w:tblpPr w:leftFromText="141" w:rightFromText="141" w:vertAnchor="text" w:horzAnchor="margin" w:tblpY="108"/>
        <w:tblW w:w="0" w:type="auto"/>
        <w:tblLayout w:type="fixed"/>
        <w:tblCellMar>
          <w:left w:w="43" w:type="dxa"/>
          <w:right w:w="43" w:type="dxa"/>
        </w:tblCellMar>
        <w:tblLook w:val="0000"/>
      </w:tblPr>
      <w:tblGrid>
        <w:gridCol w:w="5005"/>
        <w:gridCol w:w="3933"/>
      </w:tblGrid>
      <w:tr w:rsidR="00BB642B" w:rsidTr="00BB642B">
        <w:tc>
          <w:tcPr>
            <w:tcW w:w="89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BB642B" w:rsidRDefault="00BB642B" w:rsidP="00BB642B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CZ46747885</w:t>
            </w:r>
          </w:p>
        </w:tc>
      </w:tr>
      <w:tr w:rsidR="00BB642B" w:rsidTr="00BB642B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BB642B" w:rsidTr="00BB642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objednávky:KNT/17/4460/116</w:t>
            </w:r>
          </w:p>
          <w:p w:rsidR="00BB642B" w:rsidRDefault="00BB642B" w:rsidP="00BB642B">
            <w:pPr>
              <w:pStyle w:val="Zkladntext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rPr>
                <w:i/>
              </w:rPr>
            </w:pPr>
            <w:r>
              <w:rPr>
                <w:i/>
              </w:rPr>
              <w:t>dodavatel:</w:t>
            </w:r>
          </w:p>
          <w:p w:rsidR="00BB642B" w:rsidRDefault="00BB642B" w:rsidP="00BB642B">
            <w:pPr>
              <w:pStyle w:val="Zkladntext"/>
            </w:pPr>
            <w:r>
              <w:rPr>
                <w:i/>
              </w:rPr>
              <w:t xml:space="preserve">  </w:t>
            </w:r>
            <w:r>
              <w:t xml:space="preserve"> KRD –obchodní společnost,s.r.o                </w:t>
            </w:r>
          </w:p>
        </w:tc>
      </w:tr>
      <w:tr w:rsidR="00BB642B" w:rsidTr="00BB642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left"/>
            </w:pPr>
            <w:r>
              <w:rPr>
                <w:i/>
              </w:rPr>
              <w:t>Hradí útvar: K</w:t>
            </w:r>
            <w:r w:rsidR="00AA6726">
              <w:rPr>
                <w:i/>
              </w:rPr>
              <w:t>NT 4460   Zakázka: 117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BB642B" w:rsidRDefault="00BB642B" w:rsidP="00BB642B">
            <w:r>
              <w:t xml:space="preserve">    Pekařská 12    </w:t>
            </w:r>
          </w:p>
        </w:tc>
      </w:tr>
      <w:tr w:rsidR="00BB642B" w:rsidTr="00BB642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left"/>
            </w:pPr>
            <w:r>
              <w:rPr>
                <w:i/>
              </w:rPr>
              <w:t>Datum: 14.6.2017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BB642B" w:rsidRDefault="00BB642B" w:rsidP="00BB642B">
            <w:r>
              <w:t xml:space="preserve">   155 00 Praha 5     </w:t>
            </w:r>
          </w:p>
        </w:tc>
      </w:tr>
      <w:tr w:rsidR="00BB642B" w:rsidTr="00BB642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EB1BBC">
            <w:pPr>
              <w:pStyle w:val="Zkladntext"/>
              <w:jc w:val="left"/>
            </w:pPr>
            <w:r>
              <w:rPr>
                <w:i/>
              </w:rPr>
              <w:t xml:space="preserve">Vyřizuje: </w:t>
            </w:r>
            <w:r w:rsidR="00EB1BBC">
              <w:rPr>
                <w:i/>
              </w:rPr>
              <w:t>XXXXXXXX</w:t>
            </w:r>
            <w:r>
              <w:rPr>
                <w:i/>
              </w:rPr>
              <w:t xml:space="preserve">       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BB642B" w:rsidRDefault="00BB642B" w:rsidP="00BB642B">
            <w:r>
              <w:t xml:space="preserve">    </w:t>
            </w:r>
            <w:r w:rsidR="001D7664">
              <w:t xml:space="preserve">XXXXXXXX </w:t>
            </w:r>
          </w:p>
          <w:p w:rsidR="00BB642B" w:rsidRDefault="00BB642B" w:rsidP="00BB642B"/>
        </w:tc>
      </w:tr>
      <w:tr w:rsidR="00BB642B" w:rsidTr="00BB642B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              </w:t>
            </w:r>
            <w:r>
              <w:t xml:space="preserve">Rozpočet    </w:t>
            </w:r>
            <w:r>
              <w:t xml:space="preserve">DČ      </w:t>
            </w:r>
            <w:r>
              <w:t>Jiný</w:t>
            </w:r>
          </w:p>
        </w:tc>
      </w:tr>
      <w:tr w:rsidR="00BB642B" w:rsidTr="00BB642B">
        <w:trPr>
          <w:trHeight w:val="3733"/>
        </w:trPr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Pr="00BB642B" w:rsidRDefault="00BB642B" w:rsidP="00BB642B">
            <w:pPr>
              <w:rPr>
                <w:sz w:val="24"/>
              </w:rPr>
            </w:pPr>
            <w:r w:rsidRPr="00BB642B">
              <w:rPr>
                <w:b/>
                <w:i/>
                <w:sz w:val="24"/>
              </w:rPr>
              <w:t>Objednáváme u Vás</w:t>
            </w:r>
            <w:r>
              <w:rPr>
                <w:sz w:val="24"/>
              </w:rPr>
              <w:t>:</w:t>
            </w:r>
            <w:r w:rsidRPr="00BB642B">
              <w:rPr>
                <w:sz w:val="24"/>
              </w:rPr>
              <w:t xml:space="preserve"> </w:t>
            </w:r>
          </w:p>
          <w:p w:rsidR="00BB642B" w:rsidRDefault="00BB642B" w:rsidP="00BB642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</w:t>
            </w:r>
          </w:p>
          <w:p w:rsidR="00BB642B" w:rsidRPr="000A30AD" w:rsidRDefault="00BB642B" w:rsidP="00BB642B">
            <w:pPr>
              <w:rPr>
                <w:sz w:val="18"/>
                <w:szCs w:val="18"/>
              </w:rPr>
            </w:pPr>
            <w:r w:rsidRPr="000A30AD">
              <w:rPr>
                <w:sz w:val="18"/>
                <w:szCs w:val="18"/>
              </w:rPr>
              <w:t xml:space="preserve">iStir HP 10M   Magnetická vyhřívaná míchačka 10 pozic,LCD displej  </w:t>
            </w:r>
            <w:r>
              <w:rPr>
                <w:sz w:val="18"/>
                <w:szCs w:val="18"/>
              </w:rPr>
              <w:t xml:space="preserve">        </w:t>
            </w:r>
            <w:r w:rsidRPr="000A30AD">
              <w:rPr>
                <w:sz w:val="18"/>
                <w:szCs w:val="18"/>
              </w:rPr>
              <w:t xml:space="preserve">2 ks         </w:t>
            </w:r>
            <w:r>
              <w:rPr>
                <w:sz w:val="18"/>
                <w:szCs w:val="18"/>
              </w:rPr>
              <w:t xml:space="preserve">  </w:t>
            </w:r>
            <w:r w:rsidRPr="000A30AD">
              <w:rPr>
                <w:sz w:val="18"/>
                <w:szCs w:val="18"/>
              </w:rPr>
              <w:t xml:space="preserve">31990,- </w:t>
            </w:r>
            <w:r>
              <w:rPr>
                <w:sz w:val="18"/>
                <w:szCs w:val="18"/>
              </w:rPr>
              <w:t xml:space="preserve">         77 416</w:t>
            </w:r>
            <w:r w:rsidRPr="000A30AD">
              <w:rPr>
                <w:sz w:val="18"/>
                <w:szCs w:val="18"/>
              </w:rPr>
              <w:t>,- Kč vč. DPH</w:t>
            </w:r>
          </w:p>
          <w:p w:rsidR="00BB642B" w:rsidRDefault="00BB642B" w:rsidP="00BB642B"/>
          <w:p w:rsidR="00BB642B" w:rsidRPr="00155AD0" w:rsidRDefault="00BB642B" w:rsidP="00BB642B"/>
          <w:p w:rsidR="00BB642B" w:rsidRDefault="00BB642B" w:rsidP="00BB642B">
            <w:pPr>
              <w:rPr>
                <w:i/>
              </w:rPr>
            </w:pPr>
          </w:p>
          <w:p w:rsidR="00BB642B" w:rsidRDefault="00BB642B" w:rsidP="00BB642B">
            <w:pPr>
              <w:rPr>
                <w:i/>
              </w:rPr>
            </w:pPr>
          </w:p>
          <w:p w:rsidR="00BB642B" w:rsidRDefault="00BB642B" w:rsidP="00BB642B">
            <w:pPr>
              <w:rPr>
                <w:i/>
              </w:rPr>
            </w:pPr>
          </w:p>
          <w:p w:rsidR="00BB642B" w:rsidRDefault="00BB642B" w:rsidP="00BB642B">
            <w:r>
              <w:rPr>
                <w:i/>
              </w:rPr>
              <w:t xml:space="preserve">CPV </w:t>
            </w:r>
            <w:r>
              <w:t xml:space="preserve"> 38436000-0</w:t>
            </w:r>
          </w:p>
          <w:p w:rsidR="00BB642B" w:rsidRPr="00D818F0" w:rsidRDefault="00BB642B" w:rsidP="00BB642B">
            <w:pPr>
              <w:rPr>
                <w:i/>
              </w:rPr>
            </w:pPr>
          </w:p>
          <w:p w:rsidR="00BB642B" w:rsidRDefault="00BB642B" w:rsidP="00BB642B">
            <w:pPr>
              <w:rPr>
                <w:i/>
              </w:rPr>
            </w:pPr>
          </w:p>
          <w:p w:rsidR="00BB642B" w:rsidRDefault="00BB642B" w:rsidP="00BB642B">
            <w:pPr>
              <w:rPr>
                <w:i/>
              </w:rPr>
            </w:pPr>
          </w:p>
          <w:p w:rsidR="00BB642B" w:rsidRDefault="00BB642B" w:rsidP="00BB642B"/>
        </w:tc>
      </w:tr>
      <w:tr w:rsidR="00BB642B" w:rsidTr="00BB642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Pr="003962F3" w:rsidRDefault="00BB642B" w:rsidP="00BB642B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>
              <w:t xml:space="preserve"> </w:t>
            </w:r>
            <w:r w:rsidRPr="003962F3">
              <w:rPr>
                <w:b/>
                <w:i/>
                <w:sz w:val="22"/>
                <w:szCs w:val="22"/>
              </w:rPr>
              <w:t>Zboží a fakturu dodejte na adresu:</w:t>
            </w:r>
          </w:p>
          <w:p w:rsidR="00BB642B" w:rsidRDefault="00BB642B" w:rsidP="00BB642B">
            <w:pPr>
              <w:ind w:firstLine="567"/>
              <w:rPr>
                <w:sz w:val="22"/>
              </w:rPr>
            </w:pPr>
            <w:r>
              <w:t xml:space="preserve"> </w:t>
            </w:r>
            <w:r>
              <w:rPr>
                <w:b/>
                <w:sz w:val="22"/>
              </w:rPr>
              <w:t>TECHNICKÁ UNIVERZITA V LIBERCI</w:t>
            </w:r>
          </w:p>
          <w:p w:rsidR="00BB642B" w:rsidRDefault="00BB642B" w:rsidP="00BB642B">
            <w:pPr>
              <w:pStyle w:val="Nadpis2"/>
              <w:ind w:firstLine="567"/>
              <w:rPr>
                <w:b/>
                <w:sz w:val="26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6"/>
              </w:rPr>
              <w:t xml:space="preserve">KNT </w:t>
            </w:r>
          </w:p>
          <w:p w:rsidR="00BB642B" w:rsidRDefault="00BB642B" w:rsidP="00BB642B">
            <w:pPr>
              <w:pStyle w:val="Nadpis2"/>
              <w:ind w:firstLine="56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Studentská 2</w:t>
            </w:r>
          </w:p>
          <w:p w:rsidR="00BB642B" w:rsidRDefault="00BB642B" w:rsidP="00BB642B">
            <w:pPr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  461 17  LIBEREC</w:t>
            </w:r>
          </w:p>
          <w:p w:rsidR="00BB642B" w:rsidRDefault="00BB642B" w:rsidP="00BB642B">
            <w:pPr>
              <w:rPr>
                <w:b/>
                <w:sz w:val="10"/>
              </w:rPr>
            </w:pPr>
          </w:p>
          <w:p w:rsidR="00BB642B" w:rsidRDefault="00BB642B" w:rsidP="00BB642B">
            <w:pPr>
              <w:pStyle w:val="Zkladntext"/>
              <w:jc w:val="left"/>
            </w:pPr>
            <w:r>
              <w:rPr>
                <w:sz w:val="22"/>
              </w:rPr>
              <w:t>IČO: 46747885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DIČ: CZ46747885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BB642B" w:rsidRDefault="00BB642B" w:rsidP="00BB642B"/>
          <w:p w:rsidR="00BB642B" w:rsidRDefault="00BB642B" w:rsidP="00BB642B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Jméno a podpis příkazce operace:     </w:t>
            </w:r>
          </w:p>
          <w:p w:rsidR="00BB642B" w:rsidRDefault="00BB642B" w:rsidP="00BB642B">
            <w:pPr>
              <w:pStyle w:val="Zkladntext"/>
              <w:jc w:val="center"/>
              <w:rPr>
                <w:i/>
                <w:sz w:val="20"/>
              </w:rPr>
            </w:pPr>
          </w:p>
          <w:p w:rsidR="00BB642B" w:rsidRDefault="001D7664" w:rsidP="00BB642B">
            <w:pPr>
              <w:pStyle w:val="Zkladntex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XXXXXXXX</w:t>
            </w:r>
          </w:p>
          <w:p w:rsidR="00BB642B" w:rsidRDefault="00BB642B" w:rsidP="00BB642B">
            <w:pPr>
              <w:pStyle w:val="Zkladntext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BB642B" w:rsidRDefault="00BB642B" w:rsidP="00BB642B">
            <w:pPr>
              <w:pStyle w:val="Zkladntext"/>
              <w:jc w:val="center"/>
            </w:pPr>
          </w:p>
          <w:p w:rsidR="00BB642B" w:rsidRDefault="00BB642B" w:rsidP="00BB642B">
            <w:pPr>
              <w:pStyle w:val="Zkladntext"/>
              <w:jc w:val="center"/>
              <w:rPr>
                <w:sz w:val="20"/>
              </w:rPr>
            </w:pPr>
          </w:p>
        </w:tc>
      </w:tr>
      <w:tr w:rsidR="00BB642B" w:rsidTr="00BB642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1D7664">
            <w:pPr>
              <w:pStyle w:val="Zkladntext"/>
              <w:jc w:val="left"/>
            </w:pPr>
            <w:r>
              <w:t xml:space="preserve">Tel. </w:t>
            </w:r>
            <w:r>
              <w:rPr>
                <w:sz w:val="20"/>
              </w:rPr>
              <w:t xml:space="preserve"> </w:t>
            </w:r>
            <w:r w:rsidR="001D7664">
              <w:rPr>
                <w:sz w:val="20"/>
              </w:rPr>
              <w:t>XXXXXXXX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BB642B" w:rsidRDefault="00BB642B" w:rsidP="00BB642B"/>
          <w:p w:rsidR="00BB642B" w:rsidRDefault="00BB642B" w:rsidP="001D7664">
            <w:r>
              <w:t xml:space="preserve">Správce rozpočtu:  </w:t>
            </w:r>
            <w:r w:rsidR="001D7664">
              <w:t>XXXXXXXX</w:t>
            </w:r>
          </w:p>
        </w:tc>
      </w:tr>
      <w:tr w:rsidR="00BB642B" w:rsidTr="00BB642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  </w:t>
            </w:r>
          </w:p>
        </w:tc>
        <w:tc>
          <w:tcPr>
            <w:tcW w:w="3933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left"/>
              <w:rPr>
                <w:sz w:val="20"/>
              </w:rPr>
            </w:pPr>
          </w:p>
        </w:tc>
      </w:tr>
      <w:tr w:rsidR="00BB642B" w:rsidTr="00BB642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left"/>
            </w:pPr>
            <w:r>
              <w:rPr>
                <w:i/>
              </w:rPr>
              <w:t>Předpokládaná cena   77 416</w:t>
            </w:r>
            <w:bookmarkStart w:id="0" w:name="_GoBack"/>
            <w:bookmarkEnd w:id="0"/>
            <w:r>
              <w:rPr>
                <w:i/>
              </w:rPr>
              <w:t>,- Kč vč.</w:t>
            </w:r>
            <w:r>
              <w:t xml:space="preserve"> DPH</w:t>
            </w:r>
          </w:p>
          <w:p w:rsidR="00BB642B" w:rsidRDefault="00BB642B" w:rsidP="00BB642B">
            <w:pPr>
              <w:pStyle w:val="Zkladntext"/>
              <w:jc w:val="left"/>
            </w:pPr>
            <w:r>
              <w:t xml:space="preserve">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Způsob dopravy: </w:t>
            </w:r>
          </w:p>
        </w:tc>
      </w:tr>
      <w:tr w:rsidR="001D7664" w:rsidTr="00BB642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D7664" w:rsidRDefault="001D7664" w:rsidP="006C66B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>: XXXXXXXX</w:t>
            </w:r>
          </w:p>
          <w:p w:rsidR="001D7664" w:rsidRDefault="001D7664" w:rsidP="006C66B9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   XXXXXXXX </w:t>
            </w:r>
          </w:p>
          <w:p w:rsidR="001D7664" w:rsidRDefault="001D7664" w:rsidP="006C66B9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FRIM: XXXXXXXX </w:t>
            </w:r>
          </w:p>
          <w:p w:rsidR="001D7664" w:rsidRPr="00074A82" w:rsidRDefault="001D7664" w:rsidP="006C66B9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DČ:     XXXXXXXX </w:t>
            </w:r>
          </w:p>
        </w:tc>
        <w:tc>
          <w:tcPr>
            <w:tcW w:w="3933" w:type="dxa"/>
            <w:tcBorders>
              <w:bottom w:val="single" w:sz="6" w:space="0" w:color="auto"/>
              <w:right w:val="single" w:sz="18" w:space="0" w:color="auto"/>
            </w:tcBorders>
          </w:tcPr>
          <w:p w:rsidR="001D7664" w:rsidRDefault="001D7664" w:rsidP="006C66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IBAN: XXXXXXXX</w:t>
            </w:r>
          </w:p>
          <w:p w:rsidR="001D7664" w:rsidRPr="00074A82" w:rsidRDefault="001D7664" w:rsidP="006C66B9">
            <w:pPr>
              <w:pStyle w:val="Zkladntext"/>
              <w:jc w:val="left"/>
              <w:rPr>
                <w:i/>
              </w:rPr>
            </w:pPr>
            <w:r>
              <w:t xml:space="preserve">BÚ:     </w:t>
            </w:r>
            <w:r>
              <w:rPr>
                <w:i/>
              </w:rPr>
              <w:t xml:space="preserve">XXXXXXXX </w:t>
            </w:r>
          </w:p>
          <w:p w:rsidR="001D7664" w:rsidRPr="00074A82" w:rsidRDefault="001D7664" w:rsidP="006C66B9">
            <w:pPr>
              <w:pStyle w:val="Zkladntext"/>
              <w:jc w:val="left"/>
              <w:rPr>
                <w:i/>
              </w:rPr>
            </w:pPr>
            <w:r>
              <w:t xml:space="preserve">FRIM: </w:t>
            </w:r>
            <w:r>
              <w:rPr>
                <w:i/>
              </w:rPr>
              <w:t xml:space="preserve">XXXXXXXX </w:t>
            </w:r>
          </w:p>
          <w:p w:rsidR="001D7664" w:rsidRPr="00074A82" w:rsidRDefault="001D7664" w:rsidP="006C66B9">
            <w:pPr>
              <w:pStyle w:val="Zkladntext"/>
              <w:jc w:val="left"/>
              <w:rPr>
                <w:i/>
              </w:rPr>
            </w:pPr>
            <w:r>
              <w:t xml:space="preserve">DČ:     </w:t>
            </w:r>
            <w:r>
              <w:rPr>
                <w:i/>
              </w:rPr>
              <w:t xml:space="preserve">XXXXXXXX </w:t>
            </w:r>
          </w:p>
        </w:tc>
      </w:tr>
      <w:tr w:rsidR="00BB642B" w:rsidTr="00BB642B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42B" w:rsidRDefault="00BB642B" w:rsidP="00BB642B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0A30AD" w:rsidRDefault="000A30AD"/>
    <w:p w:rsidR="000A30AD" w:rsidRDefault="000A30AD"/>
    <w:p w:rsidR="000A30AD" w:rsidRDefault="000A30AD"/>
    <w:p w:rsidR="000A30AD" w:rsidRDefault="000A30AD"/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A963AA">
      <w:headerReference w:type="default" r:id="rId7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80" w:rsidRDefault="007E6A80">
      <w:r>
        <w:separator/>
      </w:r>
    </w:p>
  </w:endnote>
  <w:endnote w:type="continuationSeparator" w:id="0">
    <w:p w:rsidR="007E6A80" w:rsidRDefault="007E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80" w:rsidRDefault="007E6A80">
      <w:r>
        <w:separator/>
      </w:r>
    </w:p>
  </w:footnote>
  <w:footnote w:type="continuationSeparator" w:id="0">
    <w:p w:rsidR="007E6A80" w:rsidRDefault="007E6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4E" w:rsidRDefault="00B2432F">
    <w:pPr>
      <w:jc w:val="center"/>
      <w:rPr>
        <w:sz w:val="24"/>
      </w:rPr>
    </w:pPr>
    <w:r w:rsidRPr="00B2432F"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6pt;width:47.25pt;height:47.25pt;z-index:-251658752;mso-wrap-edited:f" wrapcoords="-343 0 -343 21257 21600 21257 21600 0 -343 0" o:allowincell="f" fillcolor="window">
          <v:imagedata r:id="rId1" o:title=""/>
        </v:shape>
        <o:OLEObject Type="Embed" ProgID="PBrush" ShapeID="_x0000_s2049" DrawAspect="Content" ObjectID="_1559387991" r:id="rId2"/>
      </w:pict>
    </w:r>
    <w:r w:rsidR="00E90A4E">
      <w:rPr>
        <w:b/>
        <w:sz w:val="28"/>
      </w:rPr>
      <w:t>TECHNICKÁ UNIVERZITA V LIBERCI</w:t>
    </w:r>
  </w:p>
  <w:p w:rsidR="00E90A4E" w:rsidRDefault="00E90A4E">
    <w:pPr>
      <w:jc w:val="center"/>
      <w:rPr>
        <w:b/>
        <w:sz w:val="24"/>
      </w:rPr>
    </w:pPr>
    <w:r>
      <w:rPr>
        <w:b/>
        <w:sz w:val="24"/>
      </w:rPr>
      <w:t xml:space="preserve">461 17 LIBEREC I, </w:t>
    </w:r>
    <w:r w:rsidR="00F44DBF">
      <w:rPr>
        <w:b/>
        <w:sz w:val="24"/>
      </w:rPr>
      <w:t>Studentská 2</w:t>
    </w:r>
  </w:p>
  <w:p w:rsidR="00E90A4E" w:rsidRDefault="00E90A4E">
    <w:pPr>
      <w:jc w:val="center"/>
      <w:rPr>
        <w:b/>
      </w:rPr>
    </w:pPr>
    <w:r>
      <w:rPr>
        <w:b/>
      </w:rPr>
      <w:t xml:space="preserve">Telefon : </w:t>
    </w:r>
    <w:r w:rsidR="00C97D2C">
      <w:rPr>
        <w:b/>
      </w:rPr>
      <w:t>XXXXXXXX</w:t>
    </w:r>
    <w:r>
      <w:rPr>
        <w:b/>
      </w:rPr>
      <w:t xml:space="preserve">, Fax : </w:t>
    </w:r>
    <w:r w:rsidR="00C97D2C">
      <w:rPr>
        <w:b/>
      </w:rPr>
      <w:t>XXXXXXXX</w:t>
    </w:r>
  </w:p>
  <w:p w:rsidR="00E90A4E" w:rsidRDefault="00E90A4E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26A0"/>
    <w:rsid w:val="0004257B"/>
    <w:rsid w:val="00070DBF"/>
    <w:rsid w:val="00072C47"/>
    <w:rsid w:val="00092CC8"/>
    <w:rsid w:val="000A30AD"/>
    <w:rsid w:val="000C733F"/>
    <w:rsid w:val="000D25F1"/>
    <w:rsid w:val="000D48E1"/>
    <w:rsid w:val="000E139D"/>
    <w:rsid w:val="0012281A"/>
    <w:rsid w:val="00125BB6"/>
    <w:rsid w:val="00151784"/>
    <w:rsid w:val="00155AD0"/>
    <w:rsid w:val="00160537"/>
    <w:rsid w:val="001A5982"/>
    <w:rsid w:val="001D6BDF"/>
    <w:rsid w:val="001D7664"/>
    <w:rsid w:val="0024059D"/>
    <w:rsid w:val="002560BC"/>
    <w:rsid w:val="002C6A10"/>
    <w:rsid w:val="002C6AB1"/>
    <w:rsid w:val="00305FDC"/>
    <w:rsid w:val="0031332E"/>
    <w:rsid w:val="00343996"/>
    <w:rsid w:val="00362483"/>
    <w:rsid w:val="00394716"/>
    <w:rsid w:val="003962F3"/>
    <w:rsid w:val="003B20FE"/>
    <w:rsid w:val="003C1BEB"/>
    <w:rsid w:val="00436B37"/>
    <w:rsid w:val="00470816"/>
    <w:rsid w:val="004716FD"/>
    <w:rsid w:val="004921A4"/>
    <w:rsid w:val="005014B4"/>
    <w:rsid w:val="00515B7A"/>
    <w:rsid w:val="0053605C"/>
    <w:rsid w:val="00544F23"/>
    <w:rsid w:val="00591D9C"/>
    <w:rsid w:val="005C779C"/>
    <w:rsid w:val="005E0291"/>
    <w:rsid w:val="00644894"/>
    <w:rsid w:val="0069688F"/>
    <w:rsid w:val="006D0ABD"/>
    <w:rsid w:val="006E6486"/>
    <w:rsid w:val="00716A98"/>
    <w:rsid w:val="007226A0"/>
    <w:rsid w:val="007502B4"/>
    <w:rsid w:val="007E06A7"/>
    <w:rsid w:val="007E6A80"/>
    <w:rsid w:val="007F24AB"/>
    <w:rsid w:val="007F6297"/>
    <w:rsid w:val="00907A1A"/>
    <w:rsid w:val="00933EBB"/>
    <w:rsid w:val="00A65447"/>
    <w:rsid w:val="00A758BF"/>
    <w:rsid w:val="00A963AA"/>
    <w:rsid w:val="00AA6726"/>
    <w:rsid w:val="00AB05A8"/>
    <w:rsid w:val="00AB61F6"/>
    <w:rsid w:val="00B10CFC"/>
    <w:rsid w:val="00B22EC6"/>
    <w:rsid w:val="00B2432F"/>
    <w:rsid w:val="00BB642B"/>
    <w:rsid w:val="00C97D2C"/>
    <w:rsid w:val="00CC54FC"/>
    <w:rsid w:val="00CD6970"/>
    <w:rsid w:val="00D60893"/>
    <w:rsid w:val="00D818F0"/>
    <w:rsid w:val="00DF760F"/>
    <w:rsid w:val="00E1666E"/>
    <w:rsid w:val="00E60EF3"/>
    <w:rsid w:val="00E75D9A"/>
    <w:rsid w:val="00E76755"/>
    <w:rsid w:val="00E90A4E"/>
    <w:rsid w:val="00EA6EA9"/>
    <w:rsid w:val="00EB1BBC"/>
    <w:rsid w:val="00EB7562"/>
    <w:rsid w:val="00ED6E47"/>
    <w:rsid w:val="00ED7F85"/>
    <w:rsid w:val="00EE5614"/>
    <w:rsid w:val="00EF1372"/>
    <w:rsid w:val="00F04771"/>
    <w:rsid w:val="00F44DBF"/>
    <w:rsid w:val="00F849DB"/>
    <w:rsid w:val="00FB5ED0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63AA"/>
    <w:rPr>
      <w:noProof/>
    </w:rPr>
  </w:style>
  <w:style w:type="paragraph" w:styleId="Nadpis1">
    <w:name w:val="heading 1"/>
    <w:next w:val="Normln"/>
    <w:qFormat/>
    <w:rsid w:val="00A963AA"/>
    <w:pPr>
      <w:outlineLvl w:val="0"/>
    </w:pPr>
    <w:rPr>
      <w:noProof/>
    </w:rPr>
  </w:style>
  <w:style w:type="paragraph" w:styleId="Nadpis2">
    <w:name w:val="heading 2"/>
    <w:next w:val="Normln"/>
    <w:qFormat/>
    <w:rsid w:val="00A963AA"/>
    <w:pPr>
      <w:outlineLvl w:val="1"/>
    </w:pPr>
    <w:rPr>
      <w:noProof/>
    </w:rPr>
  </w:style>
  <w:style w:type="paragraph" w:styleId="Nadpis3">
    <w:name w:val="heading 3"/>
    <w:next w:val="Normln"/>
    <w:qFormat/>
    <w:rsid w:val="00A963AA"/>
    <w:pPr>
      <w:outlineLvl w:val="2"/>
    </w:pPr>
    <w:rPr>
      <w:noProof/>
    </w:rPr>
  </w:style>
  <w:style w:type="paragraph" w:styleId="Nadpis4">
    <w:name w:val="heading 4"/>
    <w:next w:val="Normln"/>
    <w:qFormat/>
    <w:rsid w:val="00A963AA"/>
    <w:pPr>
      <w:outlineLvl w:val="3"/>
    </w:pPr>
    <w:rPr>
      <w:noProof/>
    </w:rPr>
  </w:style>
  <w:style w:type="paragraph" w:styleId="Nadpis5">
    <w:name w:val="heading 5"/>
    <w:next w:val="Normln"/>
    <w:qFormat/>
    <w:rsid w:val="00A963AA"/>
    <w:pPr>
      <w:outlineLvl w:val="4"/>
    </w:pPr>
    <w:rPr>
      <w:noProof/>
    </w:rPr>
  </w:style>
  <w:style w:type="paragraph" w:styleId="Nadpis6">
    <w:name w:val="heading 6"/>
    <w:next w:val="Normln"/>
    <w:qFormat/>
    <w:rsid w:val="00A963AA"/>
    <w:pPr>
      <w:outlineLvl w:val="5"/>
    </w:pPr>
    <w:rPr>
      <w:noProof/>
    </w:rPr>
  </w:style>
  <w:style w:type="paragraph" w:styleId="Nadpis7">
    <w:name w:val="heading 7"/>
    <w:next w:val="Normln"/>
    <w:qFormat/>
    <w:rsid w:val="00A963AA"/>
    <w:pPr>
      <w:outlineLvl w:val="6"/>
    </w:pPr>
    <w:rPr>
      <w:noProof/>
    </w:rPr>
  </w:style>
  <w:style w:type="paragraph" w:styleId="Nadpis8">
    <w:name w:val="heading 8"/>
    <w:next w:val="Normln"/>
    <w:qFormat/>
    <w:rsid w:val="00A963AA"/>
    <w:pPr>
      <w:outlineLvl w:val="7"/>
    </w:pPr>
    <w:rPr>
      <w:noProof/>
    </w:rPr>
  </w:style>
  <w:style w:type="paragraph" w:styleId="Nadpis9">
    <w:name w:val="heading 9"/>
    <w:next w:val="Normln"/>
    <w:qFormat/>
    <w:rsid w:val="00A963AA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3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63A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3AA"/>
    <w:pPr>
      <w:jc w:val="both"/>
    </w:pPr>
    <w:rPr>
      <w:sz w:val="24"/>
    </w:rPr>
  </w:style>
  <w:style w:type="character" w:styleId="Hypertextovodkaz">
    <w:name w:val="Hyperlink"/>
    <w:basedOn w:val="Standardnpsmoodstavce"/>
    <w:rsid w:val="00E60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basedOn w:val="Standardnpsmoodstavce"/>
    <w:rsid w:val="00E60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Plná moc</vt:lpstr>
      <vt:lpstr>Plná moc</vt:lpstr>
    </vt:vector>
  </TitlesOfParts>
  <Company>RAV</Company>
  <LinksUpToDate>false</LinksUpToDate>
  <CharactersWithSpaces>1294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mailto:krd@krd.cz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4</cp:revision>
  <cp:lastPrinted>2017-06-16T13:09:00Z</cp:lastPrinted>
  <dcterms:created xsi:type="dcterms:W3CDTF">2017-06-19T12:30:00Z</dcterms:created>
  <dcterms:modified xsi:type="dcterms:W3CDTF">2017-06-19T12:33:00Z</dcterms:modified>
</cp:coreProperties>
</file>