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363E" w14:textId="77777777" w:rsidR="00B110DE" w:rsidRDefault="00721676" w:rsidP="00B94FCE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110DE">
        <w:rPr>
          <w:rFonts w:asciiTheme="minorHAnsi" w:hAnsiTheme="minorHAnsi" w:cstheme="minorHAnsi"/>
          <w:b/>
          <w:bCs/>
        </w:rPr>
        <w:t>S</w:t>
      </w:r>
      <w:r w:rsidR="00B110DE">
        <w:rPr>
          <w:rFonts w:asciiTheme="minorHAnsi" w:hAnsiTheme="minorHAnsi" w:cstheme="minorHAnsi"/>
          <w:b/>
          <w:bCs/>
        </w:rPr>
        <w:t xml:space="preserve">MLOUVA O DÍLO </w:t>
      </w:r>
    </w:p>
    <w:p w14:paraId="3FE032A0" w14:textId="39122826" w:rsidR="00721676" w:rsidRPr="00B904B8" w:rsidRDefault="00B904B8" w:rsidP="00B904B8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„</w:t>
      </w:r>
      <w:r w:rsidR="002B796D">
        <w:rPr>
          <w:rFonts w:asciiTheme="minorHAnsi" w:hAnsiTheme="minorHAnsi" w:cstheme="minorHAnsi"/>
          <w:b/>
          <w:bCs/>
        </w:rPr>
        <w:t>Dodávka a montáž vzduchotechniky</w:t>
      </w:r>
      <w:r>
        <w:rPr>
          <w:rFonts w:asciiTheme="minorHAnsi" w:hAnsiTheme="minorHAnsi" w:cstheme="minorHAnsi"/>
          <w:b/>
          <w:bCs/>
        </w:rPr>
        <w:t>“</w:t>
      </w:r>
    </w:p>
    <w:p w14:paraId="51D73DB6" w14:textId="77777777" w:rsidR="00514109" w:rsidRPr="00EB1E30" w:rsidRDefault="00514109" w:rsidP="00EB1E30">
      <w:pPr>
        <w:pStyle w:val="Default"/>
        <w:spacing w:before="120"/>
        <w:rPr>
          <w:rFonts w:asciiTheme="minorHAnsi" w:hAnsiTheme="minorHAnsi" w:cstheme="minorHAnsi"/>
        </w:rPr>
      </w:pPr>
    </w:p>
    <w:p w14:paraId="673AB0E5" w14:textId="77777777" w:rsidR="00721676" w:rsidRPr="00EB1E30" w:rsidRDefault="00721676" w:rsidP="00B94FCE">
      <w:pPr>
        <w:pStyle w:val="Default"/>
        <w:jc w:val="center"/>
        <w:rPr>
          <w:rFonts w:asciiTheme="minorHAnsi" w:hAnsiTheme="minorHAnsi" w:cstheme="minorHAnsi"/>
          <w:color w:val="4F81BD" w:themeColor="accent1"/>
        </w:rPr>
      </w:pPr>
      <w:r w:rsidRPr="00EB1E30">
        <w:rPr>
          <w:rFonts w:asciiTheme="minorHAnsi" w:hAnsiTheme="minorHAnsi" w:cstheme="minorHAnsi"/>
          <w:b/>
          <w:bCs/>
          <w:color w:val="4F81BD" w:themeColor="accent1"/>
        </w:rPr>
        <w:t>I.</w:t>
      </w:r>
    </w:p>
    <w:p w14:paraId="73580556" w14:textId="220F075D" w:rsidR="00514109" w:rsidRPr="00B4345A" w:rsidRDefault="00721676" w:rsidP="00B4345A">
      <w:pPr>
        <w:pStyle w:val="Default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EB1E30">
        <w:rPr>
          <w:rFonts w:asciiTheme="minorHAnsi" w:hAnsiTheme="minorHAnsi" w:cstheme="minorHAnsi"/>
          <w:b/>
          <w:bCs/>
          <w:color w:val="4F81BD" w:themeColor="accent1"/>
        </w:rPr>
        <w:t>Smluvní strany</w:t>
      </w:r>
    </w:p>
    <w:p w14:paraId="0ECB5035" w14:textId="77777777" w:rsidR="00514109" w:rsidRPr="00526551" w:rsidRDefault="00514109" w:rsidP="00B94FCE">
      <w:pPr>
        <w:pStyle w:val="Default"/>
        <w:jc w:val="center"/>
        <w:rPr>
          <w:rFonts w:asciiTheme="minorHAnsi" w:hAnsiTheme="minorHAnsi" w:cstheme="minorHAnsi"/>
          <w:sz w:val="14"/>
          <w:szCs w:val="14"/>
        </w:rPr>
      </w:pPr>
    </w:p>
    <w:p w14:paraId="4C7BB895" w14:textId="54728BF5" w:rsidR="00721676" w:rsidRPr="00EB1E30" w:rsidRDefault="00721676" w:rsidP="00B94FCE">
      <w:pPr>
        <w:pStyle w:val="Default"/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>Objednatel:</w:t>
      </w:r>
      <w:r w:rsidR="00EB1E30">
        <w:rPr>
          <w:rFonts w:asciiTheme="minorHAnsi" w:hAnsiTheme="minorHAnsi" w:cstheme="minorHAnsi"/>
        </w:rPr>
        <w:t xml:space="preserve"> </w:t>
      </w:r>
      <w:r w:rsidR="00EB1E30">
        <w:rPr>
          <w:rFonts w:asciiTheme="minorHAnsi" w:hAnsiTheme="minorHAnsi" w:cstheme="minorHAnsi"/>
        </w:rPr>
        <w:tab/>
      </w:r>
      <w:r w:rsidR="00AD14EC" w:rsidRPr="003833C8">
        <w:rPr>
          <w:rFonts w:asciiTheme="minorHAnsi" w:hAnsiTheme="minorHAnsi" w:cstheme="minorHAnsi"/>
          <w:b/>
          <w:bCs/>
        </w:rPr>
        <w:t xml:space="preserve">Ústav anorganické chemie AV ČR, </w:t>
      </w:r>
      <w:proofErr w:type="spellStart"/>
      <w:r w:rsidR="00AD14EC" w:rsidRPr="003833C8">
        <w:rPr>
          <w:rFonts w:asciiTheme="minorHAnsi" w:hAnsiTheme="minorHAnsi" w:cstheme="minorHAnsi"/>
          <w:b/>
          <w:bCs/>
        </w:rPr>
        <w:t>v.v.i</w:t>
      </w:r>
      <w:proofErr w:type="spellEnd"/>
      <w:r w:rsidR="00AD14EC" w:rsidRPr="003833C8">
        <w:rPr>
          <w:rFonts w:asciiTheme="minorHAnsi" w:hAnsiTheme="minorHAnsi" w:cstheme="minorHAnsi"/>
          <w:b/>
          <w:bCs/>
        </w:rPr>
        <w:t>.</w:t>
      </w:r>
      <w:r w:rsidR="00EB1E30" w:rsidRPr="003833C8">
        <w:rPr>
          <w:rFonts w:asciiTheme="minorHAnsi" w:hAnsiTheme="minorHAnsi" w:cstheme="minorHAnsi"/>
          <w:b/>
          <w:bCs/>
        </w:rPr>
        <w:tab/>
      </w:r>
      <w:r w:rsidR="00EB1E30" w:rsidRPr="003833C8">
        <w:rPr>
          <w:rFonts w:asciiTheme="minorHAnsi" w:hAnsiTheme="minorHAnsi" w:cstheme="minorHAnsi"/>
          <w:b/>
          <w:bCs/>
        </w:rPr>
        <w:tab/>
      </w:r>
      <w:r w:rsidR="00EB1E30" w:rsidRPr="00EB1E30">
        <w:rPr>
          <w:rFonts w:asciiTheme="minorHAnsi" w:hAnsiTheme="minorHAnsi" w:cstheme="minorHAnsi"/>
          <w:b/>
          <w:bCs/>
        </w:rPr>
        <w:tab/>
      </w:r>
      <w:r w:rsidR="00EB1E30">
        <w:rPr>
          <w:rFonts w:asciiTheme="minorHAnsi" w:hAnsiTheme="minorHAnsi" w:cstheme="minorHAnsi"/>
        </w:rPr>
        <w:tab/>
      </w:r>
      <w:r w:rsidR="00EB1E30">
        <w:rPr>
          <w:rFonts w:asciiTheme="minorHAnsi" w:hAnsiTheme="minorHAnsi" w:cstheme="minorHAnsi"/>
        </w:rPr>
        <w:tab/>
      </w:r>
      <w:r w:rsidR="00EB1E30">
        <w:rPr>
          <w:rFonts w:asciiTheme="minorHAnsi" w:hAnsiTheme="minorHAnsi" w:cstheme="minorHAnsi"/>
        </w:rPr>
        <w:tab/>
      </w:r>
    </w:p>
    <w:p w14:paraId="5E322F47" w14:textId="6656B2B2" w:rsidR="00721676" w:rsidRPr="00EB1E30" w:rsidRDefault="00EB1E30" w:rsidP="00B94FCE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721676" w:rsidRPr="00EB1E30">
        <w:rPr>
          <w:rFonts w:asciiTheme="minorHAnsi" w:hAnsiTheme="minorHAnsi" w:cstheme="minorHAnsi"/>
        </w:rPr>
        <w:t xml:space="preserve">ídlo: </w:t>
      </w:r>
      <w:r w:rsidR="00721676" w:rsidRPr="00EB1E30">
        <w:rPr>
          <w:rFonts w:asciiTheme="minorHAnsi" w:hAnsiTheme="minorHAnsi" w:cstheme="minorHAnsi"/>
        </w:rPr>
        <w:tab/>
      </w:r>
      <w:r w:rsidR="00AD14EC">
        <w:rPr>
          <w:rFonts w:asciiTheme="minorHAnsi" w:hAnsiTheme="minorHAnsi" w:cstheme="minorHAnsi"/>
        </w:rPr>
        <w:t>Husinec-Řež, č.p. 1001, 250 68 Řež</w:t>
      </w:r>
      <w:r w:rsidR="00721676" w:rsidRPr="00EB1E30">
        <w:rPr>
          <w:rFonts w:asciiTheme="minorHAnsi" w:hAnsiTheme="minorHAnsi" w:cstheme="minorHAnsi"/>
        </w:rPr>
        <w:tab/>
      </w:r>
      <w:r w:rsidR="00721676" w:rsidRPr="00EB1E30">
        <w:rPr>
          <w:rFonts w:asciiTheme="minorHAnsi" w:hAnsiTheme="minorHAnsi" w:cstheme="minorHAnsi"/>
        </w:rPr>
        <w:tab/>
      </w:r>
      <w:r w:rsidR="00721676" w:rsidRPr="00EB1E30">
        <w:rPr>
          <w:rFonts w:asciiTheme="minorHAnsi" w:hAnsiTheme="minorHAnsi" w:cstheme="minorHAnsi"/>
        </w:rPr>
        <w:tab/>
      </w:r>
    </w:p>
    <w:p w14:paraId="464CA3AA" w14:textId="744A18D8" w:rsidR="00721676" w:rsidRPr="00EB1E30" w:rsidRDefault="00721676" w:rsidP="00B94FCE">
      <w:pPr>
        <w:pStyle w:val="Default"/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>IČ</w:t>
      </w:r>
      <w:r w:rsidR="00EB1E30">
        <w:rPr>
          <w:rFonts w:asciiTheme="minorHAnsi" w:hAnsiTheme="minorHAnsi" w:cstheme="minorHAnsi"/>
        </w:rPr>
        <w:t>O</w:t>
      </w:r>
      <w:r w:rsidRPr="00EB1E30">
        <w:rPr>
          <w:rFonts w:asciiTheme="minorHAnsi" w:hAnsiTheme="minorHAnsi" w:cstheme="minorHAnsi"/>
        </w:rPr>
        <w:t>:</w:t>
      </w:r>
      <w:r w:rsidR="00EB1E30">
        <w:rPr>
          <w:rFonts w:asciiTheme="minorHAnsi" w:hAnsiTheme="minorHAnsi" w:cstheme="minorHAnsi"/>
        </w:rPr>
        <w:tab/>
      </w:r>
      <w:r w:rsidR="00AD14EC">
        <w:rPr>
          <w:rFonts w:asciiTheme="minorHAnsi" w:hAnsiTheme="minorHAnsi" w:cstheme="minorHAnsi"/>
        </w:rPr>
        <w:t>61388980</w:t>
      </w:r>
      <w:r w:rsidR="00EB1E30">
        <w:rPr>
          <w:rFonts w:asciiTheme="minorHAnsi" w:hAnsiTheme="minorHAnsi" w:cstheme="minorHAnsi"/>
        </w:rPr>
        <w:tab/>
      </w:r>
      <w:r w:rsidR="00EB1E30">
        <w:rPr>
          <w:rFonts w:asciiTheme="minorHAnsi" w:hAnsiTheme="minorHAnsi" w:cstheme="minorHAnsi"/>
        </w:rPr>
        <w:tab/>
      </w:r>
      <w:r w:rsidR="00EB1E30">
        <w:rPr>
          <w:rFonts w:asciiTheme="minorHAnsi" w:hAnsiTheme="minorHAnsi" w:cstheme="minorHAnsi"/>
        </w:rPr>
        <w:tab/>
      </w:r>
      <w:r w:rsidRPr="00EB1E30">
        <w:rPr>
          <w:rFonts w:asciiTheme="minorHAnsi" w:hAnsiTheme="minorHAnsi" w:cstheme="minorHAnsi"/>
        </w:rPr>
        <w:tab/>
      </w:r>
      <w:r w:rsidRPr="00EB1E30">
        <w:rPr>
          <w:rFonts w:asciiTheme="minorHAnsi" w:hAnsiTheme="minorHAnsi" w:cstheme="minorHAnsi"/>
        </w:rPr>
        <w:tab/>
      </w:r>
      <w:r w:rsidRPr="00EB1E30">
        <w:rPr>
          <w:rFonts w:asciiTheme="minorHAnsi" w:hAnsiTheme="minorHAnsi" w:cstheme="minorHAnsi"/>
        </w:rPr>
        <w:tab/>
      </w:r>
      <w:r w:rsidRPr="00EB1E30">
        <w:rPr>
          <w:rFonts w:asciiTheme="minorHAnsi" w:hAnsiTheme="minorHAnsi" w:cstheme="minorHAnsi"/>
        </w:rPr>
        <w:tab/>
      </w:r>
      <w:r w:rsidRPr="00EB1E30">
        <w:rPr>
          <w:rFonts w:asciiTheme="minorHAnsi" w:hAnsiTheme="minorHAnsi" w:cstheme="minorHAnsi"/>
        </w:rPr>
        <w:tab/>
      </w:r>
    </w:p>
    <w:p w14:paraId="052F87AE" w14:textId="05E343DC" w:rsidR="00721676" w:rsidRPr="00EB1E30" w:rsidRDefault="00721676" w:rsidP="00B94FCE">
      <w:pPr>
        <w:pStyle w:val="Default"/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>DIČ:</w:t>
      </w:r>
      <w:r w:rsidR="00EB1E30">
        <w:rPr>
          <w:rFonts w:asciiTheme="minorHAnsi" w:hAnsiTheme="minorHAnsi" w:cstheme="minorHAnsi"/>
        </w:rPr>
        <w:tab/>
      </w:r>
      <w:r w:rsidR="00AD14EC">
        <w:rPr>
          <w:rFonts w:asciiTheme="minorHAnsi" w:hAnsiTheme="minorHAnsi" w:cstheme="minorHAnsi"/>
        </w:rPr>
        <w:t>CZ61388980</w:t>
      </w:r>
      <w:r w:rsidR="00EB1E30">
        <w:rPr>
          <w:rFonts w:asciiTheme="minorHAnsi" w:hAnsiTheme="minorHAnsi" w:cstheme="minorHAnsi"/>
        </w:rPr>
        <w:tab/>
      </w:r>
      <w:r w:rsidR="00EB1E30">
        <w:rPr>
          <w:rFonts w:asciiTheme="minorHAnsi" w:hAnsiTheme="minorHAnsi" w:cstheme="minorHAnsi"/>
        </w:rPr>
        <w:tab/>
      </w:r>
      <w:r w:rsidR="00EB1E30">
        <w:rPr>
          <w:rFonts w:asciiTheme="minorHAnsi" w:hAnsiTheme="minorHAnsi" w:cstheme="minorHAnsi"/>
        </w:rPr>
        <w:tab/>
      </w:r>
      <w:r w:rsidRPr="00EB1E30">
        <w:rPr>
          <w:rFonts w:asciiTheme="minorHAnsi" w:hAnsiTheme="minorHAnsi" w:cstheme="minorHAnsi"/>
        </w:rPr>
        <w:tab/>
      </w:r>
      <w:r w:rsidRPr="00EB1E30">
        <w:rPr>
          <w:rFonts w:asciiTheme="minorHAnsi" w:hAnsiTheme="minorHAnsi" w:cstheme="minorHAnsi"/>
        </w:rPr>
        <w:tab/>
      </w:r>
      <w:r w:rsidRPr="00EB1E30">
        <w:rPr>
          <w:rFonts w:asciiTheme="minorHAnsi" w:hAnsiTheme="minorHAnsi" w:cstheme="minorHAnsi"/>
        </w:rPr>
        <w:tab/>
      </w:r>
      <w:r w:rsidRPr="00EB1E30">
        <w:rPr>
          <w:rFonts w:asciiTheme="minorHAnsi" w:hAnsiTheme="minorHAnsi" w:cstheme="minorHAnsi"/>
        </w:rPr>
        <w:tab/>
      </w:r>
      <w:r w:rsidRPr="00EB1E30">
        <w:rPr>
          <w:rFonts w:asciiTheme="minorHAnsi" w:hAnsiTheme="minorHAnsi" w:cstheme="minorHAnsi"/>
        </w:rPr>
        <w:tab/>
      </w:r>
    </w:p>
    <w:p w14:paraId="19E83245" w14:textId="732D6B9D" w:rsidR="00721676" w:rsidRPr="00EB1E30" w:rsidRDefault="00721676" w:rsidP="00514109">
      <w:pPr>
        <w:pStyle w:val="Default"/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>zastoupen</w:t>
      </w:r>
      <w:r w:rsidR="00EB1E30">
        <w:rPr>
          <w:rFonts w:asciiTheme="minorHAnsi" w:hAnsiTheme="minorHAnsi" w:cstheme="minorHAnsi"/>
        </w:rPr>
        <w:t>á</w:t>
      </w:r>
      <w:r w:rsidRPr="00EB1E30">
        <w:rPr>
          <w:rFonts w:asciiTheme="minorHAnsi" w:hAnsiTheme="minorHAnsi" w:cstheme="minorHAnsi"/>
        </w:rPr>
        <w:t>:</w:t>
      </w:r>
      <w:r w:rsidR="00EB1E30">
        <w:rPr>
          <w:rFonts w:asciiTheme="minorHAnsi" w:hAnsiTheme="minorHAnsi" w:cstheme="minorHAnsi"/>
        </w:rPr>
        <w:tab/>
      </w:r>
      <w:r w:rsidR="00AD14EC">
        <w:rPr>
          <w:rFonts w:asciiTheme="minorHAnsi" w:hAnsiTheme="minorHAnsi" w:cstheme="minorHAnsi"/>
        </w:rPr>
        <w:t>Ing. Kamilem Langem, CSc.,</w:t>
      </w:r>
      <w:r w:rsidR="00986B5D">
        <w:rPr>
          <w:rFonts w:asciiTheme="minorHAnsi" w:hAnsiTheme="minorHAnsi" w:cstheme="minorHAnsi"/>
        </w:rPr>
        <w:t xml:space="preserve"> </w:t>
      </w:r>
      <w:proofErr w:type="spellStart"/>
      <w:r w:rsidR="00AD14EC">
        <w:rPr>
          <w:rFonts w:asciiTheme="minorHAnsi" w:hAnsiTheme="minorHAnsi" w:cstheme="minorHAnsi"/>
        </w:rPr>
        <w:t>DSc</w:t>
      </w:r>
      <w:proofErr w:type="spellEnd"/>
      <w:r w:rsidR="00AD14EC">
        <w:rPr>
          <w:rFonts w:asciiTheme="minorHAnsi" w:hAnsiTheme="minorHAnsi" w:cstheme="minorHAnsi"/>
        </w:rPr>
        <w:t>., ředitelem</w:t>
      </w:r>
      <w:r w:rsidR="00EB1E30">
        <w:rPr>
          <w:rFonts w:asciiTheme="minorHAnsi" w:hAnsiTheme="minorHAnsi" w:cstheme="minorHAnsi"/>
        </w:rPr>
        <w:tab/>
      </w:r>
      <w:r w:rsidR="00EB1E30">
        <w:rPr>
          <w:rFonts w:asciiTheme="minorHAnsi" w:hAnsiTheme="minorHAnsi" w:cstheme="minorHAnsi"/>
        </w:rPr>
        <w:tab/>
      </w:r>
      <w:r w:rsidRPr="00EB1E30">
        <w:rPr>
          <w:rFonts w:asciiTheme="minorHAnsi" w:hAnsiTheme="minorHAnsi" w:cstheme="minorHAnsi"/>
        </w:rPr>
        <w:tab/>
      </w:r>
      <w:r w:rsidRPr="00EB1E30">
        <w:rPr>
          <w:rFonts w:asciiTheme="minorHAnsi" w:hAnsiTheme="minorHAnsi" w:cstheme="minorHAnsi"/>
        </w:rPr>
        <w:tab/>
      </w:r>
      <w:r w:rsidRPr="00EB1E30">
        <w:rPr>
          <w:rFonts w:asciiTheme="minorHAnsi" w:hAnsiTheme="minorHAnsi" w:cstheme="minorHAnsi"/>
        </w:rPr>
        <w:tab/>
      </w:r>
    </w:p>
    <w:p w14:paraId="19916F4D" w14:textId="2066BE66" w:rsidR="000766D8" w:rsidRPr="00EB1E30" w:rsidRDefault="00721676" w:rsidP="00514109">
      <w:pPr>
        <w:pStyle w:val="Default"/>
        <w:ind w:left="1418" w:hanging="1418"/>
        <w:rPr>
          <w:rFonts w:asciiTheme="minorHAnsi" w:hAnsiTheme="minorHAnsi" w:cstheme="minorHAnsi"/>
          <w:lang w:val="pl-PL"/>
        </w:rPr>
      </w:pPr>
      <w:r w:rsidRPr="00EB1E30">
        <w:rPr>
          <w:rFonts w:asciiTheme="minorHAnsi" w:hAnsiTheme="minorHAnsi" w:cstheme="minorHAnsi"/>
        </w:rPr>
        <w:t>kontaktní osoba:</w:t>
      </w:r>
      <w:r w:rsidR="00AD14EC">
        <w:rPr>
          <w:rFonts w:asciiTheme="minorHAnsi" w:hAnsiTheme="minorHAnsi" w:cstheme="minorHAnsi"/>
        </w:rPr>
        <w:t xml:space="preserve"> RNDr. Jiří Plocek</w:t>
      </w:r>
      <w:r w:rsidR="00BD2CA7">
        <w:rPr>
          <w:rFonts w:asciiTheme="minorHAnsi" w:hAnsiTheme="minorHAnsi" w:cstheme="minorHAnsi"/>
        </w:rPr>
        <w:t xml:space="preserve">, </w:t>
      </w:r>
      <w:hyperlink r:id="rId7" w:history="1">
        <w:r w:rsidR="00BD2CA7" w:rsidRPr="00F23549">
          <w:rPr>
            <w:rStyle w:val="Hypertextovodkaz"/>
            <w:rFonts w:asciiTheme="minorHAnsi" w:hAnsiTheme="minorHAnsi" w:cstheme="minorHAnsi"/>
          </w:rPr>
          <w:t>plocek@iic.cas.cz</w:t>
        </w:r>
      </w:hyperlink>
      <w:r w:rsidR="00BD2CA7">
        <w:rPr>
          <w:rStyle w:val="Hypertextovodkaz"/>
          <w:rFonts w:asciiTheme="minorHAnsi" w:hAnsiTheme="minorHAnsi" w:cstheme="minorHAnsi"/>
        </w:rPr>
        <w:t xml:space="preserve">, </w:t>
      </w:r>
      <w:r w:rsidR="00BD2CA7" w:rsidRPr="00BD2CA7">
        <w:rPr>
          <w:rStyle w:val="Hypertextovodkaz"/>
          <w:rFonts w:asciiTheme="minorHAnsi" w:hAnsiTheme="minorHAnsi" w:cstheme="minorHAnsi"/>
          <w:color w:val="auto"/>
          <w:u w:val="none"/>
        </w:rPr>
        <w:t>tel: 723762473</w:t>
      </w:r>
      <w:r w:rsidR="00EB1E30" w:rsidRPr="00BD2CA7">
        <w:rPr>
          <w:rFonts w:asciiTheme="minorHAnsi" w:hAnsiTheme="minorHAnsi" w:cstheme="minorHAnsi"/>
          <w:color w:val="auto"/>
        </w:rPr>
        <w:tab/>
      </w:r>
      <w:r w:rsidR="00EB1E30">
        <w:rPr>
          <w:rFonts w:asciiTheme="minorHAnsi" w:hAnsiTheme="minorHAnsi" w:cstheme="minorHAnsi"/>
        </w:rPr>
        <w:tab/>
      </w:r>
    </w:p>
    <w:p w14:paraId="28F7F22C" w14:textId="79DF90CB" w:rsidR="00E804DA" w:rsidRDefault="00721676" w:rsidP="000766D8">
      <w:pPr>
        <w:pStyle w:val="Default"/>
        <w:rPr>
          <w:rFonts w:asciiTheme="minorHAnsi" w:hAnsiTheme="minorHAnsi" w:cstheme="minorHAnsi"/>
          <w:color w:val="auto"/>
        </w:rPr>
      </w:pPr>
      <w:r w:rsidRPr="00EB1E30">
        <w:rPr>
          <w:rFonts w:asciiTheme="minorHAnsi" w:hAnsiTheme="minorHAnsi" w:cstheme="minorHAnsi"/>
          <w:color w:val="auto"/>
        </w:rPr>
        <w:t xml:space="preserve">bankovní spojení: </w:t>
      </w:r>
      <w:r w:rsidR="00E804DA">
        <w:rPr>
          <w:rFonts w:asciiTheme="minorHAnsi" w:hAnsiTheme="minorHAnsi" w:cstheme="minorHAnsi"/>
          <w:color w:val="auto"/>
        </w:rPr>
        <w:t>ČSOB, a.s., 679114193/0300</w:t>
      </w:r>
    </w:p>
    <w:p w14:paraId="7B679B3C" w14:textId="295DD5D0" w:rsidR="00721676" w:rsidRPr="008C2C78" w:rsidRDefault="00E804DA" w:rsidP="008C2C7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instituce zapsaná v rejstříku veřejných výzkumných institucí vedeném Ministerstvem školství, mládeže a tělovýchovy ČR</w:t>
      </w:r>
      <w:r w:rsidR="00721676" w:rsidRPr="00EB1E30">
        <w:rPr>
          <w:rFonts w:asciiTheme="minorHAnsi" w:hAnsiTheme="minorHAnsi" w:cstheme="minorHAnsi"/>
        </w:rPr>
        <w:tab/>
      </w:r>
      <w:r w:rsidR="00721676" w:rsidRPr="00EB1E30">
        <w:rPr>
          <w:rFonts w:asciiTheme="minorHAnsi" w:hAnsiTheme="minorHAnsi" w:cstheme="minorHAnsi"/>
        </w:rPr>
        <w:tab/>
      </w:r>
      <w:r w:rsidR="00721676" w:rsidRPr="00EB1E30">
        <w:rPr>
          <w:rFonts w:asciiTheme="minorHAnsi" w:hAnsiTheme="minorHAnsi" w:cstheme="minorHAnsi"/>
        </w:rPr>
        <w:tab/>
      </w:r>
    </w:p>
    <w:p w14:paraId="50BB4AD3" w14:textId="77777777" w:rsidR="00721676" w:rsidRPr="00EB1E30" w:rsidRDefault="00721676" w:rsidP="00B94FCE">
      <w:pPr>
        <w:pStyle w:val="Default"/>
        <w:rPr>
          <w:rFonts w:asciiTheme="minorHAnsi" w:hAnsiTheme="minorHAnsi" w:cstheme="minorHAnsi"/>
          <w:b/>
          <w:bCs/>
        </w:rPr>
      </w:pPr>
      <w:r w:rsidRPr="00EB1E30">
        <w:rPr>
          <w:rFonts w:asciiTheme="minorHAnsi" w:hAnsiTheme="minorHAnsi" w:cstheme="minorHAnsi"/>
        </w:rPr>
        <w:t xml:space="preserve">dále jen </w:t>
      </w:r>
      <w:r w:rsidRPr="00810237">
        <w:rPr>
          <w:rFonts w:asciiTheme="minorHAnsi" w:hAnsiTheme="minorHAnsi" w:cstheme="minorHAnsi"/>
        </w:rPr>
        <w:t>„objednatel“</w:t>
      </w:r>
    </w:p>
    <w:p w14:paraId="68A6E7A1" w14:textId="77777777" w:rsidR="00514109" w:rsidRPr="00526551" w:rsidRDefault="00514109" w:rsidP="00B94FCE">
      <w:pPr>
        <w:pStyle w:val="Default"/>
        <w:rPr>
          <w:rFonts w:asciiTheme="minorHAnsi" w:hAnsiTheme="minorHAnsi" w:cstheme="minorHAnsi"/>
          <w:b/>
          <w:bCs/>
          <w:sz w:val="14"/>
          <w:szCs w:val="14"/>
        </w:rPr>
      </w:pPr>
    </w:p>
    <w:p w14:paraId="26A5C3D8" w14:textId="41E66C62" w:rsidR="00514109" w:rsidRPr="00EB1E30" w:rsidRDefault="00721676" w:rsidP="00B94FCE">
      <w:pPr>
        <w:pStyle w:val="Default"/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 xml:space="preserve">a </w:t>
      </w:r>
    </w:p>
    <w:p w14:paraId="31E57A81" w14:textId="77777777" w:rsidR="00721676" w:rsidRPr="00526551" w:rsidRDefault="00721676" w:rsidP="00B94FCE">
      <w:pPr>
        <w:pStyle w:val="Default"/>
        <w:rPr>
          <w:rFonts w:asciiTheme="minorHAnsi" w:hAnsiTheme="minorHAnsi" w:cstheme="minorHAnsi"/>
          <w:sz w:val="14"/>
          <w:szCs w:val="14"/>
        </w:rPr>
      </w:pPr>
    </w:p>
    <w:p w14:paraId="56FD3853" w14:textId="7FACCE1F" w:rsidR="00721676" w:rsidRPr="00EB1E30" w:rsidRDefault="00721676" w:rsidP="00B94FCE">
      <w:pPr>
        <w:pStyle w:val="Default"/>
        <w:rPr>
          <w:rFonts w:asciiTheme="minorHAnsi" w:hAnsiTheme="minorHAnsi" w:cstheme="minorHAnsi"/>
          <w:b/>
          <w:bCs/>
        </w:rPr>
      </w:pPr>
      <w:r w:rsidRPr="00EB1E30">
        <w:rPr>
          <w:rFonts w:asciiTheme="minorHAnsi" w:hAnsiTheme="minorHAnsi" w:cstheme="minorHAnsi"/>
        </w:rPr>
        <w:t>Zhotovitel:</w:t>
      </w:r>
      <w:r w:rsidR="00EB1E30">
        <w:rPr>
          <w:rFonts w:asciiTheme="minorHAnsi" w:hAnsiTheme="minorHAnsi" w:cstheme="minorHAnsi"/>
        </w:rPr>
        <w:tab/>
      </w:r>
      <w:r w:rsidR="00EB1E30">
        <w:rPr>
          <w:rFonts w:asciiTheme="minorHAnsi" w:hAnsiTheme="minorHAnsi" w:cstheme="minorHAnsi"/>
        </w:rPr>
        <w:tab/>
      </w:r>
      <w:r w:rsidR="00EB1E30">
        <w:rPr>
          <w:rFonts w:asciiTheme="minorHAnsi" w:hAnsiTheme="minorHAnsi" w:cstheme="minorHAnsi"/>
        </w:rPr>
        <w:tab/>
      </w:r>
      <w:proofErr w:type="spellStart"/>
      <w:r w:rsidR="00596E4B" w:rsidRPr="00EB1E30">
        <w:rPr>
          <w:rFonts w:asciiTheme="minorHAnsi" w:hAnsiTheme="minorHAnsi" w:cstheme="minorHAnsi"/>
          <w:b/>
          <w:bCs/>
        </w:rPr>
        <w:t>Klimamont</w:t>
      </w:r>
      <w:proofErr w:type="spellEnd"/>
      <w:r w:rsidR="00596E4B" w:rsidRPr="00EB1E3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96E4B" w:rsidRPr="00EB1E30">
        <w:rPr>
          <w:rFonts w:asciiTheme="minorHAnsi" w:hAnsiTheme="minorHAnsi" w:cstheme="minorHAnsi"/>
          <w:b/>
          <w:bCs/>
        </w:rPr>
        <w:t>Kopelent</w:t>
      </w:r>
      <w:proofErr w:type="spellEnd"/>
      <w:r w:rsidR="00596E4B" w:rsidRPr="00EB1E30">
        <w:rPr>
          <w:rFonts w:asciiTheme="minorHAnsi" w:hAnsiTheme="minorHAnsi" w:cstheme="minorHAnsi"/>
          <w:b/>
          <w:bCs/>
        </w:rPr>
        <w:t xml:space="preserve"> s.r.o.</w:t>
      </w:r>
    </w:p>
    <w:p w14:paraId="417EC47B" w14:textId="29ABD678" w:rsidR="00596E4B" w:rsidRPr="00EB1E30" w:rsidRDefault="00EB1E30" w:rsidP="00EB1E30">
      <w:pPr>
        <w:pStyle w:val="Default"/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>S</w:t>
      </w:r>
      <w:r w:rsidR="00721676" w:rsidRPr="00EB1E30">
        <w:rPr>
          <w:rFonts w:asciiTheme="minorHAnsi" w:hAnsiTheme="minorHAnsi" w:cstheme="minorHAnsi"/>
        </w:rPr>
        <w:t>ídlo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96E4B" w:rsidRPr="00EB1E30">
        <w:rPr>
          <w:rFonts w:asciiTheme="minorHAnsi" w:hAnsiTheme="minorHAnsi" w:cstheme="minorHAnsi"/>
        </w:rPr>
        <w:t>Havlíčkova 915 ,  252 28 Černošice</w:t>
      </w:r>
    </w:p>
    <w:p w14:paraId="3EBFB826" w14:textId="46764AE7" w:rsidR="00721676" w:rsidRPr="00EB1E30" w:rsidRDefault="00721676" w:rsidP="00EB1E30">
      <w:pPr>
        <w:pStyle w:val="Default"/>
        <w:tabs>
          <w:tab w:val="left" w:pos="2835"/>
        </w:tabs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>IČ</w:t>
      </w:r>
      <w:r w:rsidR="00EB1E30">
        <w:rPr>
          <w:rFonts w:asciiTheme="minorHAnsi" w:hAnsiTheme="minorHAnsi" w:cstheme="minorHAnsi"/>
        </w:rPr>
        <w:t>O</w:t>
      </w:r>
      <w:r w:rsidRPr="00EB1E30">
        <w:rPr>
          <w:rFonts w:asciiTheme="minorHAnsi" w:hAnsiTheme="minorHAnsi" w:cstheme="minorHAnsi"/>
        </w:rPr>
        <w:t xml:space="preserve">: </w:t>
      </w:r>
      <w:r w:rsidR="00EB1E30">
        <w:rPr>
          <w:rFonts w:asciiTheme="minorHAnsi" w:hAnsiTheme="minorHAnsi" w:cstheme="minorHAnsi"/>
        </w:rPr>
        <w:tab/>
      </w:r>
      <w:r w:rsidR="00596E4B" w:rsidRPr="00EB1E30">
        <w:rPr>
          <w:rFonts w:asciiTheme="minorHAnsi" w:hAnsiTheme="minorHAnsi" w:cstheme="minorHAnsi"/>
        </w:rPr>
        <w:t>49823388</w:t>
      </w:r>
    </w:p>
    <w:p w14:paraId="5C085A80" w14:textId="6CB5EDC4" w:rsidR="00721676" w:rsidRPr="00EB1E30" w:rsidRDefault="00721676" w:rsidP="00EB1E30">
      <w:pPr>
        <w:pStyle w:val="Default"/>
        <w:tabs>
          <w:tab w:val="left" w:pos="2835"/>
        </w:tabs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 xml:space="preserve">DIČ: </w:t>
      </w:r>
      <w:r w:rsidRPr="00EB1E30">
        <w:rPr>
          <w:rFonts w:asciiTheme="minorHAnsi" w:hAnsiTheme="minorHAnsi" w:cstheme="minorHAnsi"/>
        </w:rPr>
        <w:tab/>
      </w:r>
      <w:r w:rsidR="00596E4B" w:rsidRPr="00EB1E30">
        <w:rPr>
          <w:rFonts w:asciiTheme="minorHAnsi" w:hAnsiTheme="minorHAnsi" w:cstheme="minorHAnsi"/>
        </w:rPr>
        <w:t>CZ49823388</w:t>
      </w:r>
    </w:p>
    <w:p w14:paraId="4784D264" w14:textId="74B1B1BE" w:rsidR="00721676" w:rsidRPr="00EB1E30" w:rsidRDefault="00721676" w:rsidP="00EB1E30">
      <w:pPr>
        <w:pStyle w:val="Default"/>
        <w:tabs>
          <w:tab w:val="left" w:pos="2835"/>
        </w:tabs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 xml:space="preserve">zastoupená: </w:t>
      </w:r>
      <w:r w:rsidRPr="00EB1E30">
        <w:rPr>
          <w:rFonts w:asciiTheme="minorHAnsi" w:hAnsiTheme="minorHAnsi" w:cstheme="minorHAnsi"/>
        </w:rPr>
        <w:tab/>
      </w:r>
      <w:r w:rsidR="00596E4B" w:rsidRPr="00EB1E30">
        <w:rPr>
          <w:rFonts w:asciiTheme="minorHAnsi" w:hAnsiTheme="minorHAnsi" w:cstheme="minorHAnsi"/>
        </w:rPr>
        <w:t xml:space="preserve">Michalem </w:t>
      </w:r>
      <w:proofErr w:type="spellStart"/>
      <w:r w:rsidR="00596E4B" w:rsidRPr="00EB1E30">
        <w:rPr>
          <w:rFonts w:asciiTheme="minorHAnsi" w:hAnsiTheme="minorHAnsi" w:cstheme="minorHAnsi"/>
        </w:rPr>
        <w:t>Kopelentem</w:t>
      </w:r>
      <w:proofErr w:type="spellEnd"/>
      <w:r w:rsidR="00596E4B" w:rsidRPr="00EB1E30">
        <w:rPr>
          <w:rFonts w:asciiTheme="minorHAnsi" w:hAnsiTheme="minorHAnsi" w:cstheme="minorHAnsi"/>
        </w:rPr>
        <w:t>, jednatelem společnosti</w:t>
      </w:r>
    </w:p>
    <w:p w14:paraId="6F1A96A9" w14:textId="38D5A680" w:rsidR="00EB1E30" w:rsidRPr="00EB1E30" w:rsidRDefault="00721676" w:rsidP="005C5140">
      <w:pPr>
        <w:pStyle w:val="Default"/>
        <w:tabs>
          <w:tab w:val="left" w:pos="0"/>
        </w:tabs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 xml:space="preserve">kontakt:                                     </w:t>
      </w:r>
      <w:r w:rsidR="00EB1E30">
        <w:rPr>
          <w:rFonts w:asciiTheme="minorHAnsi" w:hAnsiTheme="minorHAnsi" w:cstheme="minorHAnsi"/>
        </w:rPr>
        <w:t xml:space="preserve"> </w:t>
      </w:r>
      <w:r w:rsidR="00596E4B" w:rsidRPr="00EB1E30">
        <w:rPr>
          <w:rFonts w:asciiTheme="minorHAnsi" w:hAnsiTheme="minorHAnsi" w:cstheme="minorHAnsi"/>
        </w:rPr>
        <w:t xml:space="preserve">tel. 602 373 699, </w:t>
      </w:r>
      <w:hyperlink r:id="rId8" w:history="1">
        <w:r w:rsidR="00EB1E30" w:rsidRPr="003141F9">
          <w:rPr>
            <w:rStyle w:val="Hypertextovodkaz"/>
            <w:rFonts w:asciiTheme="minorHAnsi" w:hAnsiTheme="minorHAnsi" w:cstheme="minorHAnsi"/>
          </w:rPr>
          <w:t>klimamont@klimamontkopelent.cz</w:t>
        </w:r>
      </w:hyperlink>
    </w:p>
    <w:p w14:paraId="7AD0DD15" w14:textId="46CB5F26" w:rsidR="00721676" w:rsidRPr="00EB1E30" w:rsidRDefault="00721676" w:rsidP="00EB1E30">
      <w:pPr>
        <w:pStyle w:val="Default"/>
        <w:tabs>
          <w:tab w:val="left" w:pos="2835"/>
        </w:tabs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 xml:space="preserve">bankovní spojení: </w:t>
      </w:r>
      <w:r w:rsidR="00EB1E30">
        <w:rPr>
          <w:rFonts w:asciiTheme="minorHAnsi" w:hAnsiTheme="minorHAnsi" w:cstheme="minorHAnsi"/>
        </w:rPr>
        <w:tab/>
      </w:r>
      <w:r w:rsidR="00596E4B" w:rsidRPr="00EB1E30">
        <w:rPr>
          <w:rFonts w:asciiTheme="minorHAnsi" w:hAnsiTheme="minorHAnsi" w:cstheme="minorHAnsi"/>
        </w:rPr>
        <w:t>KB, 19-1453120237/0100</w:t>
      </w:r>
    </w:p>
    <w:p w14:paraId="39BE6863" w14:textId="5320FEF1" w:rsidR="00721676" w:rsidRPr="00EB1E30" w:rsidRDefault="00721676" w:rsidP="00B94FCE">
      <w:pPr>
        <w:pStyle w:val="Default"/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 xml:space="preserve">zapsaná v obchodním rejstříku vedeném </w:t>
      </w:r>
      <w:r w:rsidR="00917379" w:rsidRPr="00EB1E30">
        <w:rPr>
          <w:rFonts w:asciiTheme="minorHAnsi" w:hAnsiTheme="minorHAnsi" w:cstheme="minorHAnsi"/>
        </w:rPr>
        <w:t>u</w:t>
      </w:r>
      <w:r w:rsidRPr="00EB1E30">
        <w:rPr>
          <w:rFonts w:asciiTheme="minorHAnsi" w:hAnsiTheme="minorHAnsi" w:cstheme="minorHAnsi"/>
        </w:rPr>
        <w:t xml:space="preserve"> </w:t>
      </w:r>
      <w:r w:rsidR="00917379" w:rsidRPr="00EB1E30">
        <w:rPr>
          <w:rFonts w:asciiTheme="minorHAnsi" w:hAnsiTheme="minorHAnsi" w:cstheme="minorHAnsi"/>
        </w:rPr>
        <w:t>Městského soudu v Praze, oddíl C 32070</w:t>
      </w:r>
      <w:r w:rsidRPr="00EB1E30">
        <w:rPr>
          <w:rFonts w:asciiTheme="minorHAnsi" w:hAnsiTheme="minorHAnsi" w:cstheme="minorHAnsi"/>
        </w:rPr>
        <w:br/>
        <w:t xml:space="preserve">dále jen </w:t>
      </w:r>
      <w:r w:rsidRPr="00810237">
        <w:rPr>
          <w:rFonts w:asciiTheme="minorHAnsi" w:hAnsiTheme="minorHAnsi" w:cstheme="minorHAnsi"/>
        </w:rPr>
        <w:t>„zhotovitel“</w:t>
      </w:r>
    </w:p>
    <w:p w14:paraId="58B77E3F" w14:textId="77777777" w:rsidR="00721676" w:rsidRPr="00EB1E30" w:rsidRDefault="00721676" w:rsidP="00B94FCE">
      <w:pPr>
        <w:pStyle w:val="Default"/>
        <w:rPr>
          <w:rFonts w:asciiTheme="minorHAnsi" w:hAnsiTheme="minorHAnsi" w:cstheme="minorHAnsi"/>
        </w:rPr>
      </w:pPr>
    </w:p>
    <w:p w14:paraId="12732064" w14:textId="32C93850" w:rsidR="00721676" w:rsidRPr="00EB1E30" w:rsidRDefault="00721676" w:rsidP="00B94FCE">
      <w:pPr>
        <w:pStyle w:val="Default"/>
        <w:rPr>
          <w:rFonts w:asciiTheme="minorHAnsi" w:hAnsiTheme="minorHAnsi" w:cstheme="minorHAnsi"/>
          <w:b/>
          <w:bCs/>
        </w:rPr>
      </w:pPr>
      <w:r w:rsidRPr="00EB1E30">
        <w:rPr>
          <w:rFonts w:asciiTheme="minorHAnsi" w:hAnsiTheme="minorHAnsi" w:cstheme="minorHAnsi"/>
        </w:rPr>
        <w:t xml:space="preserve">společně </w:t>
      </w:r>
      <w:r w:rsidR="00526551">
        <w:rPr>
          <w:rFonts w:asciiTheme="minorHAnsi" w:hAnsiTheme="minorHAnsi" w:cstheme="minorHAnsi"/>
        </w:rPr>
        <w:t>jako</w:t>
      </w:r>
      <w:r w:rsidRPr="00EB1E30">
        <w:rPr>
          <w:rFonts w:asciiTheme="minorHAnsi" w:hAnsiTheme="minorHAnsi" w:cstheme="minorHAnsi"/>
        </w:rPr>
        <w:t xml:space="preserve"> </w:t>
      </w:r>
      <w:r w:rsidRPr="00810237">
        <w:rPr>
          <w:rFonts w:asciiTheme="minorHAnsi" w:hAnsiTheme="minorHAnsi" w:cstheme="minorHAnsi"/>
        </w:rPr>
        <w:t>„smluvní strany“</w:t>
      </w:r>
      <w:r w:rsidRPr="00EB1E30">
        <w:rPr>
          <w:rFonts w:asciiTheme="minorHAnsi" w:hAnsiTheme="minorHAnsi" w:cstheme="minorHAnsi"/>
          <w:b/>
          <w:bCs/>
        </w:rPr>
        <w:t xml:space="preserve"> </w:t>
      </w:r>
    </w:p>
    <w:p w14:paraId="199EC35A" w14:textId="77777777" w:rsidR="00514109" w:rsidRPr="00B4345A" w:rsidRDefault="00514109" w:rsidP="00B94FCE">
      <w:pPr>
        <w:pStyle w:val="Default"/>
        <w:rPr>
          <w:rFonts w:asciiTheme="minorHAnsi" w:hAnsiTheme="minorHAnsi" w:cstheme="minorHAnsi"/>
          <w:b/>
          <w:bCs/>
        </w:rPr>
      </w:pPr>
    </w:p>
    <w:p w14:paraId="7A4662B9" w14:textId="77777777" w:rsidR="00B110DE" w:rsidRPr="00B4345A" w:rsidRDefault="00721676" w:rsidP="00B94FCE">
      <w:pPr>
        <w:spacing w:after="0" w:line="240" w:lineRule="auto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B4345A">
        <w:rPr>
          <w:rFonts w:asciiTheme="minorHAnsi" w:hAnsiTheme="minorHAnsi" w:cstheme="minorHAnsi"/>
          <w:snapToGrid w:val="0"/>
          <w:sz w:val="24"/>
          <w:szCs w:val="24"/>
        </w:rPr>
        <w:t xml:space="preserve">uzavřely níže uvedeného dne, měsíce a roku tuto </w:t>
      </w:r>
    </w:p>
    <w:p w14:paraId="4A19599C" w14:textId="0C605ADF" w:rsidR="00721676" w:rsidRPr="00B4345A" w:rsidRDefault="00B110DE" w:rsidP="00B94FCE">
      <w:pPr>
        <w:spacing w:after="0" w:line="240" w:lineRule="auto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B4345A">
        <w:rPr>
          <w:rFonts w:asciiTheme="minorHAnsi" w:hAnsiTheme="minorHAnsi" w:cstheme="minorHAnsi"/>
          <w:snapToGrid w:val="0"/>
          <w:sz w:val="24"/>
          <w:szCs w:val="24"/>
        </w:rPr>
        <w:t>S</w:t>
      </w:r>
      <w:r w:rsidR="00721676" w:rsidRPr="00B4345A">
        <w:rPr>
          <w:rFonts w:asciiTheme="minorHAnsi" w:hAnsiTheme="minorHAnsi" w:cstheme="minorHAnsi"/>
          <w:snapToGrid w:val="0"/>
          <w:sz w:val="24"/>
          <w:szCs w:val="24"/>
        </w:rPr>
        <w:t xml:space="preserve">mlouvu o dílo, </w:t>
      </w:r>
      <w:r w:rsidRPr="00B4345A">
        <w:rPr>
          <w:rFonts w:asciiTheme="minorHAnsi" w:hAnsiTheme="minorHAnsi" w:cstheme="minorHAnsi"/>
          <w:snapToGrid w:val="0"/>
          <w:sz w:val="24"/>
          <w:szCs w:val="24"/>
        </w:rPr>
        <w:t>(</w:t>
      </w:r>
      <w:r w:rsidR="00721676" w:rsidRPr="00B4345A">
        <w:rPr>
          <w:rFonts w:asciiTheme="minorHAnsi" w:hAnsiTheme="minorHAnsi" w:cstheme="minorHAnsi"/>
          <w:snapToGrid w:val="0"/>
          <w:sz w:val="24"/>
          <w:szCs w:val="24"/>
        </w:rPr>
        <w:t>dále jenom „smlouva“</w:t>
      </w:r>
      <w:r w:rsidRPr="00B4345A">
        <w:rPr>
          <w:rFonts w:asciiTheme="minorHAnsi" w:hAnsiTheme="minorHAnsi" w:cstheme="minorHAnsi"/>
          <w:snapToGrid w:val="0"/>
          <w:sz w:val="24"/>
          <w:szCs w:val="24"/>
        </w:rPr>
        <w:t>)</w:t>
      </w:r>
      <w:r w:rsidR="00721676" w:rsidRPr="00B4345A">
        <w:rPr>
          <w:rFonts w:asciiTheme="minorHAnsi" w:hAnsiTheme="minorHAnsi" w:cstheme="minorHAnsi"/>
          <w:snapToGrid w:val="0"/>
          <w:sz w:val="24"/>
          <w:szCs w:val="24"/>
        </w:rPr>
        <w:t>,</w:t>
      </w:r>
    </w:p>
    <w:p w14:paraId="498FA0AB" w14:textId="79465AAD" w:rsidR="00721676" w:rsidRPr="00B4345A" w:rsidRDefault="00721676" w:rsidP="00B94FCE">
      <w:pPr>
        <w:spacing w:after="0" w:line="240" w:lineRule="auto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B4345A">
        <w:rPr>
          <w:rFonts w:asciiTheme="minorHAnsi" w:hAnsiTheme="minorHAnsi" w:cstheme="minorHAnsi"/>
          <w:snapToGrid w:val="0"/>
          <w:sz w:val="24"/>
          <w:szCs w:val="24"/>
        </w:rPr>
        <w:t xml:space="preserve">dle </w:t>
      </w:r>
      <w:proofErr w:type="spellStart"/>
      <w:r w:rsidRPr="00B4345A">
        <w:rPr>
          <w:rFonts w:asciiTheme="minorHAnsi" w:hAnsiTheme="minorHAnsi" w:cstheme="minorHAnsi"/>
          <w:snapToGrid w:val="0"/>
          <w:sz w:val="24"/>
          <w:szCs w:val="24"/>
        </w:rPr>
        <w:t>ust</w:t>
      </w:r>
      <w:proofErr w:type="spellEnd"/>
      <w:r w:rsidRPr="00B4345A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r w:rsidRPr="00B4345A">
        <w:rPr>
          <w:rFonts w:asciiTheme="minorHAnsi" w:hAnsiTheme="minorHAnsi" w:cstheme="minorHAnsi"/>
          <w:sz w:val="24"/>
          <w:szCs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B4345A">
          <w:rPr>
            <w:rFonts w:asciiTheme="minorHAnsi" w:hAnsiTheme="minorHAnsi" w:cstheme="minorHAnsi"/>
            <w:sz w:val="24"/>
            <w:szCs w:val="24"/>
          </w:rPr>
          <w:t>2586 a</w:t>
        </w:r>
      </w:smartTag>
      <w:r w:rsidRPr="00B4345A">
        <w:rPr>
          <w:rFonts w:asciiTheme="minorHAnsi" w:hAnsiTheme="minorHAnsi" w:cstheme="minorHAnsi"/>
          <w:sz w:val="24"/>
          <w:szCs w:val="24"/>
        </w:rPr>
        <w:t xml:space="preserve"> násl. zákona č. 89/2012 Sb., občanského zákoníku</w:t>
      </w:r>
      <w:r w:rsidR="00B110DE" w:rsidRPr="00B4345A">
        <w:rPr>
          <w:rFonts w:asciiTheme="minorHAnsi" w:hAnsiTheme="minorHAnsi" w:cstheme="minorHAnsi"/>
          <w:sz w:val="24"/>
          <w:szCs w:val="24"/>
        </w:rPr>
        <w:t xml:space="preserve"> (</w:t>
      </w:r>
      <w:r w:rsidRPr="00B4345A">
        <w:rPr>
          <w:rFonts w:asciiTheme="minorHAnsi" w:hAnsiTheme="minorHAnsi" w:cstheme="minorHAnsi"/>
          <w:sz w:val="24"/>
          <w:szCs w:val="24"/>
        </w:rPr>
        <w:t>dále jen „občanský zákoník“</w:t>
      </w:r>
      <w:r w:rsidR="00B110DE" w:rsidRPr="00B4345A">
        <w:rPr>
          <w:rFonts w:asciiTheme="minorHAnsi" w:hAnsiTheme="minorHAnsi" w:cstheme="minorHAnsi"/>
          <w:sz w:val="24"/>
          <w:szCs w:val="24"/>
        </w:rPr>
        <w:t>)</w:t>
      </w:r>
    </w:p>
    <w:p w14:paraId="73014438" w14:textId="77777777" w:rsidR="00514109" w:rsidRPr="00EB1E30" w:rsidRDefault="00514109" w:rsidP="00B94FCE">
      <w:pPr>
        <w:pStyle w:val="Default"/>
        <w:rPr>
          <w:rFonts w:asciiTheme="minorHAnsi" w:hAnsiTheme="minorHAnsi" w:cstheme="minorHAnsi"/>
          <w:b/>
          <w:bCs/>
        </w:rPr>
      </w:pPr>
    </w:p>
    <w:p w14:paraId="4E561F97" w14:textId="77777777" w:rsidR="00721676" w:rsidRPr="00EB1E30" w:rsidRDefault="00721676" w:rsidP="00B110DE">
      <w:pPr>
        <w:pStyle w:val="Default"/>
        <w:jc w:val="center"/>
        <w:rPr>
          <w:rFonts w:asciiTheme="minorHAnsi" w:hAnsiTheme="minorHAnsi" w:cstheme="minorHAnsi"/>
          <w:color w:val="4F81BD" w:themeColor="accent1"/>
        </w:rPr>
      </w:pPr>
      <w:r w:rsidRPr="00EB1E30">
        <w:rPr>
          <w:rFonts w:asciiTheme="minorHAnsi" w:hAnsiTheme="minorHAnsi" w:cstheme="minorHAnsi"/>
          <w:b/>
          <w:bCs/>
          <w:color w:val="4F81BD" w:themeColor="accent1"/>
        </w:rPr>
        <w:t>II.</w:t>
      </w:r>
    </w:p>
    <w:p w14:paraId="5906D525" w14:textId="77777777" w:rsidR="00721676" w:rsidRDefault="00721676" w:rsidP="00B110DE">
      <w:pPr>
        <w:pStyle w:val="Default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EB1E30">
        <w:rPr>
          <w:rFonts w:asciiTheme="minorHAnsi" w:hAnsiTheme="minorHAnsi" w:cstheme="minorHAnsi"/>
          <w:b/>
          <w:bCs/>
          <w:color w:val="4F81BD" w:themeColor="accent1"/>
        </w:rPr>
        <w:t>Předmět smlouvy</w:t>
      </w:r>
    </w:p>
    <w:p w14:paraId="0E4BEC20" w14:textId="77777777" w:rsidR="00B110DE" w:rsidRPr="00B110DE" w:rsidRDefault="00B110DE" w:rsidP="00B110DE">
      <w:pPr>
        <w:pStyle w:val="Default"/>
        <w:jc w:val="center"/>
        <w:rPr>
          <w:rFonts w:asciiTheme="minorHAnsi" w:hAnsiTheme="minorHAnsi" w:cstheme="minorHAnsi"/>
          <w:b/>
          <w:bCs/>
          <w:color w:val="4F81BD" w:themeColor="accent1"/>
          <w:sz w:val="10"/>
          <w:szCs w:val="10"/>
        </w:rPr>
      </w:pPr>
    </w:p>
    <w:p w14:paraId="678F95B3" w14:textId="1AADD0FE" w:rsidR="00EB1E30" w:rsidRDefault="00721676" w:rsidP="00B110DE">
      <w:pPr>
        <w:pStyle w:val="Odstavecseseznamem"/>
        <w:numPr>
          <w:ilvl w:val="0"/>
          <w:numId w:val="2"/>
        </w:numPr>
        <w:ind w:left="397" w:hanging="397"/>
        <w:jc w:val="both"/>
        <w:outlineLvl w:val="1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>Předmětem</w:t>
      </w:r>
      <w:r w:rsidR="00526551">
        <w:rPr>
          <w:rFonts w:asciiTheme="minorHAnsi" w:hAnsiTheme="minorHAnsi" w:cstheme="minorHAnsi"/>
          <w:sz w:val="24"/>
          <w:szCs w:val="24"/>
          <w:lang w:val="cs-CZ"/>
        </w:rPr>
        <w:t xml:space="preserve"> této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smlouvy je závazek zhotovitele, za podmínek stanovených touto smlouvou, provést na svůj náklad a nebezpečí</w:t>
      </w:r>
      <w:r w:rsidRPr="00EB1E30">
        <w:rPr>
          <w:rFonts w:asciiTheme="minorHAnsi" w:hAnsiTheme="minorHAnsi" w:cstheme="minorHAnsi"/>
          <w:spacing w:val="-1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pro</w:t>
      </w:r>
      <w:r w:rsidRPr="00EB1E30">
        <w:rPr>
          <w:rFonts w:asciiTheme="minorHAnsi" w:hAnsiTheme="minorHAnsi" w:cstheme="minorHAnsi"/>
          <w:spacing w:val="-10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objednatele</w:t>
      </w:r>
      <w:r w:rsidRPr="00EB1E30">
        <w:rPr>
          <w:rFonts w:asciiTheme="minorHAnsi" w:hAnsiTheme="minorHAnsi" w:cstheme="minorHAnsi"/>
          <w:spacing w:val="-13"/>
          <w:sz w:val="24"/>
          <w:szCs w:val="24"/>
          <w:lang w:val="cs-CZ"/>
        </w:rPr>
        <w:t xml:space="preserve"> </w:t>
      </w:r>
      <w:r w:rsidR="00526551">
        <w:rPr>
          <w:rFonts w:asciiTheme="minorHAnsi" w:hAnsiTheme="minorHAnsi" w:cstheme="minorHAnsi"/>
          <w:spacing w:val="-13"/>
          <w:sz w:val="24"/>
          <w:szCs w:val="24"/>
          <w:lang w:val="cs-CZ"/>
        </w:rPr>
        <w:t xml:space="preserve">řádně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dílo</w:t>
      </w:r>
      <w:r w:rsidRPr="00EB1E30">
        <w:rPr>
          <w:rFonts w:asciiTheme="minorHAnsi" w:hAnsiTheme="minorHAnsi" w:cstheme="minorHAnsi"/>
          <w:spacing w:val="-10"/>
          <w:sz w:val="24"/>
          <w:szCs w:val="24"/>
          <w:lang w:val="cs-CZ"/>
        </w:rPr>
        <w:t xml:space="preserve"> </w:t>
      </w:r>
      <w:r w:rsidR="00526551">
        <w:rPr>
          <w:rFonts w:asciiTheme="minorHAnsi" w:hAnsiTheme="minorHAnsi" w:cstheme="minorHAnsi"/>
          <w:spacing w:val="-10"/>
          <w:sz w:val="24"/>
          <w:szCs w:val="24"/>
          <w:lang w:val="cs-CZ"/>
        </w:rPr>
        <w:t xml:space="preserve">dle této smlouvy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a</w:t>
      </w:r>
      <w:r w:rsidRPr="00EB1E30">
        <w:rPr>
          <w:rFonts w:asciiTheme="minorHAnsi" w:hAnsiTheme="minorHAnsi" w:cstheme="minorHAnsi"/>
          <w:spacing w:val="-1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splnit</w:t>
      </w:r>
      <w:r w:rsidRPr="00EB1E30">
        <w:rPr>
          <w:rFonts w:asciiTheme="minorHAnsi" w:hAnsiTheme="minorHAnsi" w:cstheme="minorHAnsi"/>
          <w:spacing w:val="-1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další</w:t>
      </w:r>
      <w:r w:rsidRPr="00EB1E30">
        <w:rPr>
          <w:rFonts w:asciiTheme="minorHAnsi" w:hAnsiTheme="minorHAnsi" w:cstheme="minorHAnsi"/>
          <w:spacing w:val="-1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EB1E30">
        <w:rPr>
          <w:rFonts w:asciiTheme="minorHAnsi" w:hAnsiTheme="minorHAnsi" w:cstheme="minorHAnsi"/>
          <w:spacing w:val="-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tím</w:t>
      </w:r>
      <w:r w:rsidRPr="00EB1E30">
        <w:rPr>
          <w:rFonts w:asciiTheme="minorHAnsi" w:hAnsiTheme="minorHAnsi" w:cstheme="minorHAnsi"/>
          <w:spacing w:val="-1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související</w:t>
      </w:r>
      <w:r w:rsidRPr="00EB1E30">
        <w:rPr>
          <w:rFonts w:asciiTheme="minorHAnsi" w:hAnsiTheme="minorHAnsi" w:cstheme="minorHAnsi"/>
          <w:spacing w:val="-1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závazky</w:t>
      </w:r>
      <w:r w:rsidRPr="00EB1E30">
        <w:rPr>
          <w:rFonts w:asciiTheme="minorHAnsi" w:hAnsiTheme="minorHAnsi" w:cstheme="minorHAnsi"/>
          <w:spacing w:val="-1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a závazek</w:t>
      </w:r>
      <w:r w:rsidRPr="00EB1E30">
        <w:rPr>
          <w:rFonts w:asciiTheme="minorHAnsi" w:hAnsiTheme="minorHAnsi" w:cstheme="minorHAnsi"/>
          <w:spacing w:val="-1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objednatele </w:t>
      </w:r>
      <w:r w:rsidR="00526551">
        <w:rPr>
          <w:rFonts w:asciiTheme="minorHAnsi" w:hAnsiTheme="minorHAnsi" w:cstheme="minorHAnsi"/>
          <w:sz w:val="24"/>
          <w:szCs w:val="24"/>
          <w:lang w:val="cs-CZ"/>
        </w:rPr>
        <w:t xml:space="preserve">řádně dokončené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dílo převzít a zaplatit sjednanou cenu díla. </w:t>
      </w:r>
    </w:p>
    <w:p w14:paraId="49FB20AD" w14:textId="77777777" w:rsidR="00526551" w:rsidRPr="00526551" w:rsidRDefault="00526551" w:rsidP="00526551">
      <w:pPr>
        <w:pStyle w:val="Odstavecseseznamem"/>
        <w:ind w:left="397"/>
        <w:jc w:val="both"/>
        <w:outlineLvl w:val="1"/>
        <w:rPr>
          <w:rFonts w:asciiTheme="minorHAnsi" w:hAnsiTheme="minorHAnsi" w:cstheme="minorHAnsi"/>
          <w:sz w:val="14"/>
          <w:szCs w:val="14"/>
          <w:lang w:val="cs-CZ"/>
        </w:rPr>
      </w:pPr>
    </w:p>
    <w:p w14:paraId="670F112B" w14:textId="65D0671C" w:rsidR="00526551" w:rsidRPr="00C1228D" w:rsidRDefault="00D425F5" w:rsidP="00526551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outlineLvl w:val="1"/>
        <w:rPr>
          <w:rFonts w:asciiTheme="minorHAnsi" w:hAnsiTheme="minorHAnsi" w:cstheme="minorHAnsi"/>
          <w:sz w:val="24"/>
          <w:szCs w:val="24"/>
          <w:lang w:val="cs-CZ"/>
        </w:rPr>
      </w:pPr>
      <w:r w:rsidRPr="00C1228D">
        <w:rPr>
          <w:rFonts w:asciiTheme="minorHAnsi" w:hAnsiTheme="minorHAnsi" w:cstheme="minorHAnsi"/>
          <w:sz w:val="24"/>
          <w:szCs w:val="24"/>
          <w:u w:val="single"/>
          <w:lang w:val="cs-CZ"/>
        </w:rPr>
        <w:t>Předmět díla.</w:t>
      </w:r>
      <w:r w:rsidRPr="00C1228D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721676" w:rsidRPr="00C1228D">
        <w:rPr>
          <w:rFonts w:asciiTheme="minorHAnsi" w:hAnsiTheme="minorHAnsi" w:cstheme="minorHAnsi"/>
          <w:sz w:val="24"/>
          <w:szCs w:val="24"/>
          <w:lang w:val="cs-CZ"/>
        </w:rPr>
        <w:t xml:space="preserve">Předmětem díla </w:t>
      </w:r>
      <w:r w:rsidR="00C36F35">
        <w:rPr>
          <w:rFonts w:asciiTheme="minorHAnsi" w:hAnsiTheme="minorHAnsi" w:cstheme="minorHAnsi"/>
          <w:sz w:val="24"/>
          <w:szCs w:val="24"/>
          <w:lang w:val="cs-CZ"/>
        </w:rPr>
        <w:t>je „</w:t>
      </w:r>
      <w:proofErr w:type="spellStart"/>
      <w:r w:rsidR="00C36F35">
        <w:rPr>
          <w:rFonts w:asciiTheme="minorHAnsi" w:hAnsiTheme="minorHAnsi" w:cstheme="minorHAnsi"/>
          <w:b/>
          <w:bCs/>
        </w:rPr>
        <w:t>Dodávka</w:t>
      </w:r>
      <w:proofErr w:type="spellEnd"/>
      <w:r w:rsidR="00C36F35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="00C36F35">
        <w:rPr>
          <w:rFonts w:asciiTheme="minorHAnsi" w:hAnsiTheme="minorHAnsi" w:cstheme="minorHAnsi"/>
          <w:b/>
          <w:bCs/>
        </w:rPr>
        <w:t>montáž</w:t>
      </w:r>
      <w:proofErr w:type="spellEnd"/>
      <w:r w:rsidR="00C36F3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36F35">
        <w:rPr>
          <w:rFonts w:asciiTheme="minorHAnsi" w:hAnsiTheme="minorHAnsi" w:cstheme="minorHAnsi"/>
          <w:b/>
          <w:bCs/>
        </w:rPr>
        <w:t>vzduchotechniky</w:t>
      </w:r>
      <w:proofErr w:type="spellEnd"/>
      <w:r w:rsidR="00C36F35">
        <w:rPr>
          <w:rFonts w:asciiTheme="minorHAnsi" w:hAnsiTheme="minorHAnsi" w:cstheme="minorHAnsi"/>
          <w:b/>
          <w:bCs/>
        </w:rPr>
        <w:t>“</w:t>
      </w:r>
      <w:r w:rsidR="00E14CF1">
        <w:rPr>
          <w:rFonts w:asciiTheme="minorHAnsi" w:hAnsiTheme="minorHAnsi" w:cstheme="minorHAnsi"/>
          <w:b/>
          <w:bCs/>
        </w:rPr>
        <w:t xml:space="preserve"> </w:t>
      </w:r>
      <w:r w:rsidR="00E14CF1">
        <w:rPr>
          <w:rFonts w:asciiTheme="minorHAnsi" w:hAnsiTheme="minorHAnsi" w:cstheme="minorHAnsi"/>
          <w:sz w:val="24"/>
          <w:szCs w:val="24"/>
          <w:lang w:val="cs-CZ"/>
        </w:rPr>
        <w:t xml:space="preserve">v </w:t>
      </w:r>
      <w:r w:rsidR="00C36F35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7F4A71">
        <w:rPr>
          <w:rFonts w:asciiTheme="minorHAnsi" w:hAnsiTheme="minorHAnsi" w:cstheme="minorHAnsi"/>
          <w:sz w:val="24"/>
          <w:szCs w:val="24"/>
          <w:lang w:val="cs-CZ"/>
        </w:rPr>
        <w:t>budov</w:t>
      </w:r>
      <w:r w:rsidR="00E14CF1">
        <w:rPr>
          <w:rFonts w:asciiTheme="minorHAnsi" w:hAnsiTheme="minorHAnsi" w:cstheme="minorHAnsi"/>
          <w:sz w:val="24"/>
          <w:szCs w:val="24"/>
          <w:lang w:val="cs-CZ"/>
        </w:rPr>
        <w:t>ě</w:t>
      </w:r>
      <w:r w:rsidR="007F4A71">
        <w:rPr>
          <w:rFonts w:asciiTheme="minorHAnsi" w:hAnsiTheme="minorHAnsi" w:cstheme="minorHAnsi"/>
          <w:sz w:val="24"/>
          <w:szCs w:val="24"/>
          <w:lang w:val="cs-CZ"/>
        </w:rPr>
        <w:t xml:space="preserve"> FIII – </w:t>
      </w:r>
      <w:proofErr w:type="spellStart"/>
      <w:r w:rsidR="007F4A71">
        <w:rPr>
          <w:rFonts w:asciiTheme="minorHAnsi" w:hAnsiTheme="minorHAnsi" w:cstheme="minorHAnsi"/>
          <w:sz w:val="24"/>
          <w:szCs w:val="24"/>
          <w:lang w:val="cs-CZ"/>
        </w:rPr>
        <w:t>obj</w:t>
      </w:r>
      <w:proofErr w:type="spellEnd"/>
      <w:r w:rsidR="007F4A71">
        <w:rPr>
          <w:rFonts w:asciiTheme="minorHAnsi" w:hAnsiTheme="minorHAnsi" w:cstheme="minorHAnsi"/>
          <w:sz w:val="24"/>
          <w:szCs w:val="24"/>
          <w:lang w:val="cs-CZ"/>
        </w:rPr>
        <w:t xml:space="preserve">. 273 – laboratoř 121, </w:t>
      </w:r>
      <w:r w:rsidR="00C36F35">
        <w:rPr>
          <w:rFonts w:asciiTheme="minorHAnsi" w:hAnsiTheme="minorHAnsi" w:cstheme="minorHAnsi"/>
          <w:sz w:val="24"/>
          <w:szCs w:val="24"/>
          <w:lang w:val="cs-CZ"/>
        </w:rPr>
        <w:t xml:space="preserve">na základě požadavků viz. Příloha č. 1. </w:t>
      </w:r>
      <w:r w:rsidR="004903C5">
        <w:rPr>
          <w:rFonts w:asciiTheme="minorHAnsi" w:hAnsiTheme="minorHAnsi" w:cstheme="minorHAnsi"/>
          <w:sz w:val="24"/>
          <w:szCs w:val="24"/>
          <w:lang w:val="cs-CZ"/>
        </w:rPr>
        <w:t>S</w:t>
      </w:r>
      <w:r w:rsidR="00C36F35">
        <w:rPr>
          <w:rFonts w:asciiTheme="minorHAnsi" w:hAnsiTheme="minorHAnsi" w:cstheme="minorHAnsi"/>
          <w:sz w:val="24"/>
          <w:szCs w:val="24"/>
          <w:lang w:val="cs-CZ"/>
        </w:rPr>
        <w:t>mlouvy.</w:t>
      </w:r>
    </w:p>
    <w:p w14:paraId="5F14DD41" w14:textId="660CCF3B" w:rsidR="00721676" w:rsidRPr="007B20A8" w:rsidRDefault="00721676" w:rsidP="00526551">
      <w:pPr>
        <w:pStyle w:val="Odstavecseseznamem"/>
        <w:numPr>
          <w:ilvl w:val="0"/>
          <w:numId w:val="2"/>
        </w:numPr>
        <w:ind w:left="426" w:hanging="426"/>
        <w:jc w:val="both"/>
        <w:outlineLvl w:val="1"/>
        <w:rPr>
          <w:rFonts w:asciiTheme="minorHAnsi" w:hAnsiTheme="minorHAnsi" w:cstheme="minorHAnsi"/>
          <w:sz w:val="24"/>
          <w:szCs w:val="24"/>
          <w:lang w:val="cs-CZ"/>
        </w:rPr>
      </w:pPr>
      <w:r w:rsidRPr="007B20A8">
        <w:rPr>
          <w:rFonts w:asciiTheme="minorHAnsi" w:hAnsiTheme="minorHAnsi" w:cstheme="minorHAnsi"/>
          <w:sz w:val="24"/>
          <w:szCs w:val="24"/>
          <w:lang w:val="cs-CZ"/>
        </w:rPr>
        <w:t xml:space="preserve">Součástí závazku zhotovitele provést </w:t>
      </w:r>
      <w:r w:rsidR="00526551" w:rsidRPr="007B20A8">
        <w:rPr>
          <w:rFonts w:asciiTheme="minorHAnsi" w:hAnsiTheme="minorHAnsi" w:cstheme="minorHAnsi"/>
          <w:sz w:val="24"/>
          <w:szCs w:val="24"/>
          <w:lang w:val="cs-CZ"/>
        </w:rPr>
        <w:t xml:space="preserve">řádně </w:t>
      </w:r>
      <w:r w:rsidRPr="007B20A8">
        <w:rPr>
          <w:rFonts w:asciiTheme="minorHAnsi" w:hAnsiTheme="minorHAnsi" w:cstheme="minorHAnsi"/>
          <w:sz w:val="24"/>
          <w:szCs w:val="24"/>
          <w:lang w:val="cs-CZ"/>
        </w:rPr>
        <w:t>dílo, jsou rovněž následující</w:t>
      </w:r>
      <w:r w:rsidRPr="007B20A8">
        <w:rPr>
          <w:rFonts w:asciiTheme="minorHAnsi" w:hAnsiTheme="minorHAnsi" w:cstheme="minorHAnsi"/>
          <w:spacing w:val="-26"/>
          <w:sz w:val="24"/>
          <w:szCs w:val="24"/>
          <w:lang w:val="cs-CZ"/>
        </w:rPr>
        <w:t xml:space="preserve"> </w:t>
      </w:r>
      <w:r w:rsidRPr="007B20A8">
        <w:rPr>
          <w:rFonts w:asciiTheme="minorHAnsi" w:hAnsiTheme="minorHAnsi" w:cstheme="minorHAnsi"/>
          <w:sz w:val="24"/>
          <w:szCs w:val="24"/>
          <w:lang w:val="cs-CZ"/>
        </w:rPr>
        <w:t>závazky:</w:t>
      </w:r>
    </w:p>
    <w:p w14:paraId="3E78EC4B" w14:textId="20523762" w:rsidR="008E2017" w:rsidRPr="00EB1E30" w:rsidRDefault="008E2017" w:rsidP="00526551">
      <w:pPr>
        <w:pStyle w:val="Odstavecseseznamem"/>
        <w:numPr>
          <w:ilvl w:val="1"/>
          <w:numId w:val="2"/>
        </w:numPr>
        <w:tabs>
          <w:tab w:val="left" w:pos="844"/>
        </w:tabs>
        <w:ind w:left="845" w:hanging="357"/>
        <w:jc w:val="both"/>
        <w:outlineLvl w:val="2"/>
        <w:rPr>
          <w:rFonts w:asciiTheme="minorHAnsi" w:hAnsiTheme="minorHAnsi" w:cstheme="minorHAnsi"/>
          <w:sz w:val="24"/>
          <w:szCs w:val="24"/>
          <w:lang w:val="cs-CZ"/>
        </w:rPr>
      </w:pPr>
      <w:bookmarkStart w:id="0" w:name="a)_zpracování_harmonogramu_provedení_díl"/>
      <w:bookmarkStart w:id="1" w:name="b)_zjištění,_zdokumentování_a_příp._zamě"/>
      <w:bookmarkEnd w:id="0"/>
      <w:bookmarkEnd w:id="1"/>
      <w:r w:rsidRPr="00EB1E30">
        <w:rPr>
          <w:rFonts w:asciiTheme="minorHAnsi" w:hAnsiTheme="minorHAnsi" w:cstheme="minorHAnsi"/>
          <w:sz w:val="24"/>
          <w:szCs w:val="24"/>
          <w:lang w:val="cs-CZ"/>
        </w:rPr>
        <w:t>zajistit provádění bezpečnostních opatření na ochranu osob a</w:t>
      </w:r>
      <w:r w:rsidRPr="00EB1E30">
        <w:rPr>
          <w:rFonts w:asciiTheme="minorHAnsi" w:hAnsiTheme="minorHAnsi" w:cstheme="minorHAnsi"/>
          <w:spacing w:val="-18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majetku</w:t>
      </w:r>
      <w:r w:rsidR="00B110DE">
        <w:rPr>
          <w:rFonts w:asciiTheme="minorHAnsi" w:hAnsiTheme="minorHAnsi" w:cstheme="minorHAnsi"/>
          <w:sz w:val="24"/>
          <w:szCs w:val="24"/>
          <w:lang w:val="cs-CZ"/>
        </w:rPr>
        <w:t>;</w:t>
      </w:r>
    </w:p>
    <w:p w14:paraId="400DBF61" w14:textId="0D236EB7" w:rsidR="008E2017" w:rsidRPr="00EB1E30" w:rsidRDefault="008E2017" w:rsidP="00526551">
      <w:pPr>
        <w:pStyle w:val="Odstavecseseznamem"/>
        <w:numPr>
          <w:ilvl w:val="1"/>
          <w:numId w:val="2"/>
        </w:numPr>
        <w:tabs>
          <w:tab w:val="left" w:pos="844"/>
        </w:tabs>
        <w:ind w:left="845" w:hanging="357"/>
        <w:jc w:val="both"/>
        <w:outlineLvl w:val="2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veškeré stavební </w:t>
      </w:r>
      <w:proofErr w:type="spellStart"/>
      <w:r w:rsidRPr="00EB1E30">
        <w:rPr>
          <w:rFonts w:asciiTheme="minorHAnsi" w:hAnsiTheme="minorHAnsi" w:cstheme="minorHAnsi"/>
          <w:sz w:val="24"/>
          <w:szCs w:val="24"/>
          <w:lang w:val="cs-CZ"/>
        </w:rPr>
        <w:t>přípomoce</w:t>
      </w:r>
      <w:proofErr w:type="spellEnd"/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související s provedením díla</w:t>
      </w:r>
      <w:r w:rsidR="00B110DE">
        <w:rPr>
          <w:rFonts w:asciiTheme="minorHAnsi" w:hAnsiTheme="minorHAnsi" w:cstheme="minorHAnsi"/>
          <w:sz w:val="24"/>
          <w:szCs w:val="24"/>
          <w:lang w:val="cs-CZ"/>
        </w:rPr>
        <w:t>;</w:t>
      </w:r>
    </w:p>
    <w:p w14:paraId="7699BDE6" w14:textId="790A024D" w:rsidR="008E2017" w:rsidRPr="00EB1E30" w:rsidRDefault="008E2017" w:rsidP="008E2017">
      <w:pPr>
        <w:pStyle w:val="Odstavecseseznamem"/>
        <w:numPr>
          <w:ilvl w:val="1"/>
          <w:numId w:val="2"/>
        </w:numPr>
        <w:tabs>
          <w:tab w:val="left" w:pos="844"/>
        </w:tabs>
        <w:spacing w:before="100" w:beforeAutospacing="1"/>
        <w:ind w:left="845" w:hanging="357"/>
        <w:jc w:val="both"/>
        <w:outlineLvl w:val="2"/>
        <w:rPr>
          <w:rFonts w:asciiTheme="minorHAnsi" w:hAnsiTheme="minorHAnsi" w:cstheme="minorHAnsi"/>
          <w:sz w:val="24"/>
          <w:szCs w:val="24"/>
          <w:lang w:val="cs-CZ"/>
        </w:rPr>
      </w:pPr>
      <w:bookmarkStart w:id="2" w:name="g)_vedení_stavebního_deníku_či_jednoduch"/>
      <w:bookmarkEnd w:id="2"/>
      <w:r w:rsidRPr="00EB1E30">
        <w:rPr>
          <w:rFonts w:asciiTheme="minorHAnsi" w:hAnsiTheme="minorHAnsi" w:cstheme="minorHAnsi"/>
          <w:sz w:val="24"/>
          <w:szCs w:val="24"/>
          <w:lang w:val="cs-CZ"/>
        </w:rPr>
        <w:lastRenderedPageBreak/>
        <w:t>zajistit ke dni předání potřebné doklady,</w:t>
      </w:r>
      <w:r w:rsidR="000766D8"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návody k obsluze,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revize,</w:t>
      </w:r>
      <w:r w:rsidRPr="00EB1E30">
        <w:rPr>
          <w:rFonts w:asciiTheme="minorHAnsi" w:hAnsiTheme="minorHAnsi" w:cstheme="minorHAnsi"/>
          <w:spacing w:val="-6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atesty,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certifikáty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a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prohlášení</w:t>
      </w:r>
      <w:r w:rsidRPr="00EB1E30">
        <w:rPr>
          <w:rFonts w:asciiTheme="minorHAnsi" w:hAnsiTheme="minorHAnsi" w:cstheme="minorHAnsi"/>
          <w:spacing w:val="-9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</w:t>
      </w:r>
      <w:r w:rsidRPr="00EB1E30">
        <w:rPr>
          <w:rFonts w:asciiTheme="minorHAnsi" w:hAnsiTheme="minorHAnsi" w:cstheme="minorHAnsi"/>
          <w:spacing w:val="-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shodě</w:t>
      </w:r>
      <w:r w:rsidRPr="00EB1E30">
        <w:rPr>
          <w:rFonts w:asciiTheme="minorHAnsi" w:hAnsiTheme="minorHAnsi" w:cstheme="minorHAnsi"/>
          <w:spacing w:val="-6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všech</w:t>
      </w:r>
      <w:r w:rsidRPr="00EB1E30">
        <w:rPr>
          <w:rFonts w:asciiTheme="minorHAnsi" w:hAnsiTheme="minorHAnsi" w:cstheme="minorHAnsi"/>
          <w:spacing w:val="-10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materiálů,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výrobků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a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zařízení, které byly zpracovány při provádění díla v souladu s požadavky příslušných právních předpisů či technických norem</w:t>
      </w:r>
      <w:r w:rsidR="00B110DE">
        <w:rPr>
          <w:rFonts w:asciiTheme="minorHAnsi" w:hAnsiTheme="minorHAnsi" w:cstheme="minorHAnsi"/>
          <w:sz w:val="24"/>
          <w:szCs w:val="24"/>
          <w:lang w:val="cs-CZ"/>
        </w:rPr>
        <w:t>;</w:t>
      </w:r>
    </w:p>
    <w:p w14:paraId="031725B5" w14:textId="5D2D31CA" w:rsidR="008E2017" w:rsidRPr="00EB1E30" w:rsidRDefault="00810237" w:rsidP="008E2017">
      <w:pPr>
        <w:pStyle w:val="Odstavecseseznamem"/>
        <w:numPr>
          <w:ilvl w:val="1"/>
          <w:numId w:val="2"/>
        </w:numPr>
        <w:tabs>
          <w:tab w:val="left" w:pos="844"/>
        </w:tabs>
        <w:spacing w:before="100" w:beforeAutospacing="1"/>
        <w:ind w:left="845" w:hanging="357"/>
        <w:jc w:val="both"/>
        <w:outlineLvl w:val="2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zajistit </w:t>
      </w:r>
      <w:r w:rsidR="000766D8" w:rsidRPr="00EB1E30">
        <w:rPr>
          <w:rFonts w:asciiTheme="minorHAnsi" w:hAnsiTheme="minorHAnsi" w:cstheme="minorHAnsi"/>
          <w:sz w:val="24"/>
          <w:szCs w:val="24"/>
          <w:lang w:val="cs-CZ"/>
        </w:rPr>
        <w:t>zaškolení obsluhy</w:t>
      </w:r>
      <w:r w:rsidR="00B110DE">
        <w:rPr>
          <w:rFonts w:asciiTheme="minorHAnsi" w:hAnsiTheme="minorHAnsi" w:cstheme="minorHAnsi"/>
          <w:sz w:val="24"/>
          <w:szCs w:val="24"/>
          <w:lang w:val="cs-CZ"/>
        </w:rPr>
        <w:t>;</w:t>
      </w:r>
    </w:p>
    <w:p w14:paraId="2A0E3BB1" w14:textId="692220F0" w:rsidR="008E2017" w:rsidRPr="00EB1E30" w:rsidRDefault="008E2017" w:rsidP="008E2017">
      <w:pPr>
        <w:pStyle w:val="Odstavecseseznamem"/>
        <w:numPr>
          <w:ilvl w:val="1"/>
          <w:numId w:val="2"/>
        </w:numPr>
        <w:tabs>
          <w:tab w:val="left" w:pos="845"/>
        </w:tabs>
        <w:spacing w:before="100" w:beforeAutospacing="1"/>
        <w:ind w:left="845" w:hanging="357"/>
        <w:jc w:val="both"/>
        <w:outlineLvl w:val="2"/>
        <w:rPr>
          <w:rFonts w:asciiTheme="minorHAnsi" w:hAnsiTheme="minorHAnsi" w:cstheme="minorHAnsi"/>
          <w:sz w:val="24"/>
          <w:szCs w:val="24"/>
          <w:lang w:val="cs-CZ"/>
        </w:rPr>
      </w:pPr>
      <w:bookmarkStart w:id="3" w:name="l)_provádění_průběžného_úklidu_staveništ"/>
      <w:bookmarkStart w:id="4" w:name="m)_předvedení_způsobilosti_díla_plnit_sv"/>
      <w:bookmarkStart w:id="5" w:name="n)_předání_díla_Objednateli."/>
      <w:bookmarkEnd w:id="3"/>
      <w:bookmarkEnd w:id="4"/>
      <w:bookmarkEnd w:id="5"/>
      <w:r w:rsidRPr="00EB1E30">
        <w:rPr>
          <w:rFonts w:asciiTheme="minorHAnsi" w:hAnsiTheme="minorHAnsi" w:cstheme="minorHAnsi"/>
          <w:sz w:val="24"/>
          <w:szCs w:val="24"/>
          <w:lang w:val="cs-CZ"/>
        </w:rPr>
        <w:t>předat hotové dílo bez vad a nedodělků objednateli</w:t>
      </w:r>
      <w:r w:rsidR="00B110DE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351F8DDC" w14:textId="77777777" w:rsidR="00526551" w:rsidRPr="00526551" w:rsidRDefault="00526551" w:rsidP="00526551">
      <w:pPr>
        <w:pStyle w:val="Odstavecseseznamem"/>
        <w:numPr>
          <w:ilvl w:val="0"/>
          <w:numId w:val="2"/>
        </w:numPr>
        <w:spacing w:before="60"/>
        <w:ind w:left="482" w:hanging="482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26551">
        <w:rPr>
          <w:rFonts w:asciiTheme="minorHAnsi" w:hAnsiTheme="minorHAnsi" w:cstheme="minorHAnsi"/>
          <w:sz w:val="24"/>
          <w:szCs w:val="24"/>
          <w:lang w:val="cs-CZ"/>
        </w:rPr>
        <w:t>Zhotovitel prohlašuje, že se seznámil se skutečným stavem místa plnění, vzal v úvahu veškerá rizika, souvislosti i omezení s místem plnění spojená, která by mohla mít vliv na rozsah nutných prací a cenu díla a je tedy plně seznámen s podmínkami provádění díla.</w:t>
      </w:r>
    </w:p>
    <w:p w14:paraId="7F14ABD9" w14:textId="77777777" w:rsidR="00721676" w:rsidRPr="00EB1E30" w:rsidRDefault="00721676" w:rsidP="00B94FCE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57119DAA" w14:textId="77777777" w:rsidR="00721676" w:rsidRPr="00B110DE" w:rsidRDefault="00721676" w:rsidP="00B110DE">
      <w:pPr>
        <w:pStyle w:val="Default"/>
        <w:jc w:val="center"/>
        <w:rPr>
          <w:rFonts w:asciiTheme="minorHAnsi" w:hAnsiTheme="minorHAnsi" w:cstheme="minorHAnsi"/>
          <w:color w:val="4F81BD" w:themeColor="accent1"/>
        </w:rPr>
      </w:pPr>
      <w:r w:rsidRPr="00B110DE">
        <w:rPr>
          <w:rFonts w:asciiTheme="minorHAnsi" w:hAnsiTheme="minorHAnsi" w:cstheme="minorHAnsi"/>
          <w:b/>
          <w:bCs/>
          <w:color w:val="4F81BD" w:themeColor="accent1"/>
        </w:rPr>
        <w:t>III.</w:t>
      </w:r>
    </w:p>
    <w:p w14:paraId="59DA6A15" w14:textId="77777777" w:rsidR="00721676" w:rsidRDefault="00721676" w:rsidP="00B110DE">
      <w:pPr>
        <w:pStyle w:val="Default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B110DE">
        <w:rPr>
          <w:rFonts w:asciiTheme="minorHAnsi" w:hAnsiTheme="minorHAnsi" w:cstheme="minorHAnsi"/>
          <w:b/>
          <w:bCs/>
          <w:color w:val="4F81BD" w:themeColor="accent1"/>
        </w:rPr>
        <w:t>Cena díla a platební podmínky</w:t>
      </w:r>
    </w:p>
    <w:p w14:paraId="6026EA14" w14:textId="77777777" w:rsidR="00B110DE" w:rsidRPr="00B110DE" w:rsidRDefault="00B110DE" w:rsidP="00B110DE">
      <w:pPr>
        <w:pStyle w:val="Default"/>
        <w:jc w:val="center"/>
        <w:rPr>
          <w:rFonts w:asciiTheme="minorHAnsi" w:hAnsiTheme="minorHAnsi" w:cstheme="minorHAnsi"/>
          <w:b/>
          <w:bCs/>
          <w:color w:val="4F81BD" w:themeColor="accent1"/>
          <w:sz w:val="10"/>
          <w:szCs w:val="10"/>
        </w:rPr>
      </w:pPr>
    </w:p>
    <w:p w14:paraId="1E38FD02" w14:textId="3EC3C13C" w:rsidR="00721676" w:rsidRPr="00D576F5" w:rsidRDefault="00D425F5" w:rsidP="00B904B8">
      <w:pPr>
        <w:pStyle w:val="Odstavecseseznamem"/>
        <w:numPr>
          <w:ilvl w:val="1"/>
          <w:numId w:val="3"/>
        </w:numPr>
        <w:tabs>
          <w:tab w:val="clear" w:pos="470"/>
        </w:tabs>
        <w:ind w:left="493" w:hanging="493"/>
        <w:contextualSpacing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D425F5">
        <w:rPr>
          <w:rFonts w:asciiTheme="minorHAnsi" w:hAnsiTheme="minorHAnsi" w:cstheme="minorHAnsi"/>
          <w:sz w:val="24"/>
          <w:szCs w:val="24"/>
          <w:u w:val="single"/>
          <w:lang w:val="cs-CZ"/>
        </w:rPr>
        <w:t>Cena díla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  <w:r w:rsidR="00721676" w:rsidRPr="00EB1E30">
        <w:rPr>
          <w:rFonts w:asciiTheme="minorHAnsi" w:hAnsiTheme="minorHAnsi" w:cstheme="minorHAnsi"/>
          <w:sz w:val="24"/>
          <w:szCs w:val="24"/>
          <w:lang w:val="cs-CZ"/>
        </w:rPr>
        <w:t>Cena díla je stanovena dohodou smluvních stran na základě cenové nabídky</w:t>
      </w:r>
      <w:r w:rsidR="00810237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721676" w:rsidRPr="00EB1E30">
        <w:rPr>
          <w:rFonts w:asciiTheme="minorHAnsi" w:hAnsiTheme="minorHAnsi" w:cstheme="minorHAnsi"/>
          <w:sz w:val="24"/>
          <w:szCs w:val="24"/>
          <w:lang w:val="cs-CZ"/>
        </w:rPr>
        <w:t>zhotovitele. Cena obsahuje veškeré nezbytné náklady k řádné realizaci díla</w:t>
      </w:r>
      <w:r w:rsidR="00810237">
        <w:rPr>
          <w:rFonts w:asciiTheme="minorHAnsi" w:hAnsiTheme="minorHAnsi" w:cstheme="minorHAnsi"/>
          <w:sz w:val="24"/>
          <w:szCs w:val="24"/>
          <w:lang w:val="cs-CZ"/>
        </w:rPr>
        <w:t xml:space="preserve"> a činí</w:t>
      </w:r>
      <w:r w:rsidR="00721676" w:rsidRPr="00B904B8">
        <w:rPr>
          <w:rFonts w:asciiTheme="minorHAnsi" w:hAnsiTheme="minorHAnsi" w:cstheme="minorHAnsi"/>
          <w:bCs/>
          <w:sz w:val="24"/>
          <w:szCs w:val="24"/>
          <w:lang w:val="cs-CZ"/>
        </w:rPr>
        <w:t>:</w:t>
      </w:r>
      <w:r w:rsidR="00B904B8" w:rsidRPr="00B904B8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 </w:t>
      </w:r>
      <w:r w:rsidR="00810237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            </w:t>
      </w:r>
      <w:r w:rsidR="002D14D1" w:rsidRPr="00D576F5">
        <w:rPr>
          <w:rFonts w:asciiTheme="minorHAnsi" w:hAnsiTheme="minorHAnsi" w:cstheme="minorHAnsi"/>
          <w:b/>
          <w:sz w:val="24"/>
          <w:szCs w:val="24"/>
          <w:lang w:val="cs-CZ"/>
        </w:rPr>
        <w:t>311.166</w:t>
      </w:r>
      <w:r w:rsidR="00686608" w:rsidRPr="00D576F5">
        <w:rPr>
          <w:rStyle w:val="markedcontent"/>
          <w:rFonts w:asciiTheme="minorHAnsi" w:hAnsiTheme="minorHAnsi" w:cstheme="minorHAnsi"/>
          <w:b/>
          <w:sz w:val="24"/>
          <w:szCs w:val="24"/>
          <w:lang w:val="cs-CZ"/>
        </w:rPr>
        <w:t>,-</w:t>
      </w:r>
      <w:r w:rsidR="00B904B8" w:rsidRPr="00D576F5">
        <w:rPr>
          <w:rStyle w:val="markedcontent"/>
          <w:rFonts w:asciiTheme="minorHAnsi" w:hAnsiTheme="minorHAnsi" w:cstheme="minorHAnsi"/>
          <w:b/>
          <w:sz w:val="24"/>
          <w:szCs w:val="24"/>
          <w:lang w:val="cs-CZ"/>
        </w:rPr>
        <w:t xml:space="preserve"> bez DPH</w:t>
      </w:r>
      <w:r w:rsidR="00B904B8" w:rsidRPr="00810237">
        <w:rPr>
          <w:rStyle w:val="markedcontent"/>
          <w:rFonts w:asciiTheme="minorHAnsi" w:hAnsiTheme="minorHAnsi" w:cstheme="minorHAnsi"/>
          <w:b/>
          <w:bCs/>
          <w:sz w:val="24"/>
          <w:szCs w:val="24"/>
          <w:lang w:val="cs-CZ"/>
        </w:rPr>
        <w:t>.</w:t>
      </w:r>
      <w:r w:rsidR="00B904B8" w:rsidRPr="00810237">
        <w:rPr>
          <w:rStyle w:val="markedcontent"/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B904B8">
        <w:rPr>
          <w:rStyle w:val="markedcontent"/>
          <w:rFonts w:asciiTheme="minorHAnsi" w:hAnsiTheme="minorHAnsi" w:cstheme="minorHAnsi"/>
          <w:sz w:val="24"/>
          <w:szCs w:val="24"/>
          <w:lang w:val="cs-CZ"/>
        </w:rPr>
        <w:t xml:space="preserve">K ceně díla bude připočteno DPH </w:t>
      </w:r>
      <w:r w:rsidR="00721676" w:rsidRPr="00B904B8">
        <w:rPr>
          <w:rFonts w:asciiTheme="minorHAnsi" w:hAnsiTheme="minorHAnsi" w:cstheme="minorHAnsi"/>
          <w:sz w:val="24"/>
          <w:szCs w:val="24"/>
          <w:lang w:val="cs-CZ"/>
        </w:rPr>
        <w:t>21 %</w:t>
      </w:r>
      <w:r w:rsidR="00B904B8" w:rsidRPr="00B904B8">
        <w:rPr>
          <w:rFonts w:asciiTheme="minorHAnsi" w:hAnsiTheme="minorHAnsi" w:cstheme="minorHAnsi"/>
          <w:sz w:val="24"/>
          <w:szCs w:val="24"/>
          <w:lang w:val="cs-CZ"/>
        </w:rPr>
        <w:t xml:space="preserve"> ve výši</w:t>
      </w:r>
      <w:r w:rsidR="00B904B8" w:rsidRPr="00D576F5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  <w:r w:rsidR="002D14D1" w:rsidRPr="00D576F5">
        <w:rPr>
          <w:rFonts w:asciiTheme="minorHAnsi" w:hAnsiTheme="minorHAnsi" w:cstheme="minorHAnsi"/>
          <w:b/>
          <w:bCs/>
          <w:sz w:val="24"/>
          <w:szCs w:val="24"/>
          <w:lang w:val="cs-CZ"/>
        </w:rPr>
        <w:t>65.34</w:t>
      </w:r>
      <w:r w:rsidR="006E3F55" w:rsidRPr="00D576F5">
        <w:rPr>
          <w:rFonts w:asciiTheme="minorHAnsi" w:hAnsiTheme="minorHAnsi" w:cstheme="minorHAnsi"/>
          <w:b/>
          <w:bCs/>
          <w:sz w:val="24"/>
          <w:szCs w:val="24"/>
          <w:lang w:val="cs-CZ"/>
        </w:rPr>
        <w:t>4,86</w:t>
      </w:r>
      <w:r w:rsidR="00B904B8" w:rsidRPr="00D576F5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Kč</w:t>
      </w:r>
      <w:r w:rsidR="00B904B8" w:rsidRPr="00D576F5">
        <w:rPr>
          <w:rFonts w:asciiTheme="minorHAnsi" w:hAnsiTheme="minorHAnsi" w:cstheme="minorHAnsi"/>
          <w:sz w:val="24"/>
          <w:szCs w:val="24"/>
          <w:lang w:val="cs-CZ"/>
        </w:rPr>
        <w:t>, tj.</w:t>
      </w:r>
      <w:r w:rsidR="00B904B8" w:rsidRPr="00B904B8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B904B8">
        <w:rPr>
          <w:rFonts w:asciiTheme="minorHAnsi" w:hAnsiTheme="minorHAnsi" w:cstheme="minorHAnsi"/>
          <w:sz w:val="24"/>
          <w:szCs w:val="24"/>
          <w:lang w:val="cs-CZ"/>
        </w:rPr>
        <w:t xml:space="preserve">celková cena </w:t>
      </w:r>
      <w:r w:rsidR="00B904B8" w:rsidRPr="00D576F5">
        <w:rPr>
          <w:rFonts w:asciiTheme="minorHAnsi" w:hAnsiTheme="minorHAnsi" w:cstheme="minorHAnsi"/>
          <w:sz w:val="24"/>
          <w:szCs w:val="24"/>
          <w:lang w:val="cs-CZ"/>
        </w:rPr>
        <w:t xml:space="preserve">díla činí: </w:t>
      </w:r>
      <w:r w:rsidR="002D14D1" w:rsidRPr="00D576F5">
        <w:rPr>
          <w:rFonts w:asciiTheme="minorHAnsi" w:hAnsiTheme="minorHAnsi" w:cstheme="minorHAnsi"/>
          <w:b/>
          <w:bCs/>
          <w:sz w:val="24"/>
          <w:szCs w:val="24"/>
          <w:lang w:val="cs-CZ"/>
        </w:rPr>
        <w:t>376.51</w:t>
      </w:r>
      <w:r w:rsidR="006E3F55" w:rsidRPr="00D576F5">
        <w:rPr>
          <w:rFonts w:asciiTheme="minorHAnsi" w:hAnsiTheme="minorHAnsi" w:cstheme="minorHAnsi"/>
          <w:b/>
          <w:bCs/>
          <w:sz w:val="24"/>
          <w:szCs w:val="24"/>
          <w:lang w:val="cs-CZ"/>
        </w:rPr>
        <w:t>0,86</w:t>
      </w:r>
      <w:r w:rsidR="00B110DE" w:rsidRPr="00D576F5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="00686608" w:rsidRPr="00D576F5">
        <w:rPr>
          <w:rFonts w:asciiTheme="minorHAnsi" w:hAnsiTheme="minorHAnsi" w:cstheme="minorHAnsi"/>
          <w:b/>
          <w:bCs/>
          <w:sz w:val="24"/>
          <w:szCs w:val="24"/>
          <w:lang w:val="cs-CZ"/>
        </w:rPr>
        <w:t>Kč</w:t>
      </w:r>
      <w:r w:rsidR="00B904B8" w:rsidRPr="00D576F5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včetně DPH</w:t>
      </w:r>
      <w:r w:rsidR="00B904B8" w:rsidRPr="00D576F5">
        <w:rPr>
          <w:rFonts w:asciiTheme="minorHAnsi" w:hAnsiTheme="minorHAnsi" w:cstheme="minorHAnsi"/>
          <w:b/>
          <w:sz w:val="24"/>
          <w:szCs w:val="24"/>
          <w:lang w:val="cs-CZ"/>
        </w:rPr>
        <w:t>.</w:t>
      </w:r>
      <w:r w:rsidR="00B904B8" w:rsidRPr="00D576F5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 </w:t>
      </w:r>
    </w:p>
    <w:p w14:paraId="1DB7C27F" w14:textId="77777777" w:rsidR="00721676" w:rsidRPr="00B4345A" w:rsidRDefault="00721676" w:rsidP="00E6279E">
      <w:pPr>
        <w:pStyle w:val="Odstavecseseznamem"/>
        <w:contextualSpacing/>
        <w:jc w:val="both"/>
        <w:rPr>
          <w:rFonts w:asciiTheme="minorHAnsi" w:hAnsiTheme="minorHAnsi" w:cstheme="minorHAnsi"/>
          <w:sz w:val="10"/>
          <w:szCs w:val="10"/>
          <w:lang w:val="cs-CZ"/>
        </w:rPr>
      </w:pPr>
    </w:p>
    <w:p w14:paraId="2DAD3E02" w14:textId="6F85D856" w:rsidR="00721676" w:rsidRPr="00EB1E30" w:rsidRDefault="00D12D48" w:rsidP="003916D0">
      <w:pPr>
        <w:pStyle w:val="Odstavecseseznamem"/>
        <w:numPr>
          <w:ilvl w:val="1"/>
          <w:numId w:val="3"/>
        </w:numPr>
        <w:tabs>
          <w:tab w:val="clear" w:pos="470"/>
        </w:tabs>
        <w:ind w:left="493" w:hanging="493"/>
        <w:contextualSpacing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>Cenová nabídka</w:t>
      </w:r>
      <w:r w:rsidR="00721676"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j</w:t>
      </w:r>
      <w:r w:rsidR="008E2017" w:rsidRPr="00EB1E30">
        <w:rPr>
          <w:rFonts w:asciiTheme="minorHAnsi" w:hAnsiTheme="minorHAnsi" w:cstheme="minorHAnsi"/>
          <w:sz w:val="24"/>
          <w:szCs w:val="24"/>
          <w:lang w:val="cs-CZ"/>
        </w:rPr>
        <w:t>e</w:t>
      </w:r>
      <w:r w:rsidR="00721676"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nedílnou součástí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smlouvy</w:t>
      </w:r>
      <w:r w:rsidR="00B110DE">
        <w:rPr>
          <w:rFonts w:asciiTheme="minorHAnsi" w:hAnsiTheme="minorHAnsi" w:cstheme="minorHAnsi"/>
          <w:sz w:val="24"/>
          <w:szCs w:val="24"/>
          <w:lang w:val="cs-CZ"/>
        </w:rPr>
        <w:t xml:space="preserve"> jako </w:t>
      </w:r>
      <w:r w:rsidR="003A1286">
        <w:rPr>
          <w:rFonts w:asciiTheme="minorHAnsi" w:hAnsiTheme="minorHAnsi" w:cstheme="minorHAnsi"/>
          <w:sz w:val="24"/>
          <w:szCs w:val="24"/>
          <w:lang w:val="cs-CZ"/>
        </w:rPr>
        <w:t>Příloha č. 1</w:t>
      </w:r>
      <w:r w:rsidR="00721676"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a zahrnuj</w:t>
      </w:r>
      <w:r w:rsidR="008E2017" w:rsidRPr="00EB1E30">
        <w:rPr>
          <w:rFonts w:asciiTheme="minorHAnsi" w:hAnsiTheme="minorHAnsi" w:cstheme="minorHAnsi"/>
          <w:sz w:val="24"/>
          <w:szCs w:val="24"/>
          <w:lang w:val="cs-CZ"/>
        </w:rPr>
        <w:t>e</w:t>
      </w:r>
      <w:r w:rsidR="00721676"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všechny náklady související se zhotovením díla, vedlejší náklady související s</w:t>
      </w:r>
      <w:r w:rsidR="00B110DE">
        <w:rPr>
          <w:rFonts w:asciiTheme="minorHAnsi" w:hAnsiTheme="minorHAnsi" w:cstheme="minorHAnsi"/>
          <w:sz w:val="24"/>
          <w:szCs w:val="24"/>
          <w:lang w:val="cs-CZ"/>
        </w:rPr>
        <w:t xml:space="preserve"> realizací díla. </w:t>
      </w:r>
      <w:r w:rsidR="00721676"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Cena je ve smyslu ustanovení § </w:t>
      </w:r>
      <w:smartTag w:uri="urn:schemas-microsoft-com:office:smarttags" w:element="metricconverter">
        <w:smartTagPr>
          <w:attr w:name="ProductID" w:val="14 a"/>
        </w:smartTagPr>
        <w:r w:rsidR="00721676" w:rsidRPr="00EB1E30">
          <w:rPr>
            <w:rFonts w:asciiTheme="minorHAnsi" w:hAnsiTheme="minorHAnsi" w:cstheme="minorHAnsi"/>
            <w:sz w:val="24"/>
            <w:szCs w:val="24"/>
            <w:lang w:val="cs-CZ"/>
          </w:rPr>
          <w:t>2620 a</w:t>
        </w:r>
      </w:smartTag>
      <w:r w:rsidR="00721676"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§ 2621 občanského zákoníku úplná a závazná, přičemž jde o nejvýše přípustnou cenu za dílo. </w:t>
      </w:r>
    </w:p>
    <w:p w14:paraId="6A308B38" w14:textId="77777777" w:rsidR="00721676" w:rsidRPr="00B110DE" w:rsidRDefault="00721676" w:rsidP="003916D0">
      <w:pPr>
        <w:pStyle w:val="Odstavecseseznamem"/>
        <w:contextualSpacing/>
        <w:jc w:val="both"/>
        <w:rPr>
          <w:rFonts w:asciiTheme="minorHAnsi" w:hAnsiTheme="minorHAnsi" w:cstheme="minorHAnsi"/>
          <w:sz w:val="10"/>
          <w:szCs w:val="10"/>
          <w:lang w:val="cs-CZ"/>
        </w:rPr>
      </w:pPr>
    </w:p>
    <w:p w14:paraId="6359E1E5" w14:textId="1C0C2CF0" w:rsidR="00721676" w:rsidRPr="00EB1E30" w:rsidRDefault="00721676" w:rsidP="003916D0">
      <w:pPr>
        <w:pStyle w:val="Odstavecseseznamem"/>
        <w:numPr>
          <w:ilvl w:val="1"/>
          <w:numId w:val="3"/>
        </w:numPr>
        <w:tabs>
          <w:tab w:val="clear" w:pos="470"/>
        </w:tabs>
        <w:ind w:left="493" w:hanging="493"/>
        <w:contextualSpacing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>Pokud zhotovitel provede práce odpovídající kvantitativní nebo kvalitativní změně</w:t>
      </w:r>
      <w:r w:rsidR="00F766FC"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díla, případně vícepr</w:t>
      </w:r>
      <w:r w:rsidR="00EB1E30" w:rsidRPr="00EB1E30">
        <w:rPr>
          <w:rFonts w:asciiTheme="minorHAnsi" w:hAnsiTheme="minorHAnsi" w:cstheme="minorHAnsi"/>
          <w:sz w:val="24"/>
          <w:szCs w:val="24"/>
          <w:lang w:val="cs-CZ"/>
        </w:rPr>
        <w:t>á</w:t>
      </w:r>
      <w:r w:rsidR="00F766FC" w:rsidRPr="00EB1E30">
        <w:rPr>
          <w:rFonts w:asciiTheme="minorHAnsi" w:hAnsiTheme="minorHAnsi" w:cstheme="minorHAnsi"/>
          <w:sz w:val="24"/>
          <w:szCs w:val="24"/>
          <w:lang w:val="cs-CZ"/>
        </w:rPr>
        <w:t>ce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bez předchozího písemného souhlasu objednavatele, nevznikne na straně zhotovitele nárok na zaplacení jejich ceny.</w:t>
      </w:r>
    </w:p>
    <w:p w14:paraId="0A3C0661" w14:textId="77777777" w:rsidR="00A552D5" w:rsidRPr="00B110DE" w:rsidRDefault="00A552D5" w:rsidP="00A552D5">
      <w:pPr>
        <w:pStyle w:val="Odstavecseseznamem"/>
        <w:ind w:left="493"/>
        <w:contextualSpacing/>
        <w:jc w:val="both"/>
        <w:rPr>
          <w:rFonts w:asciiTheme="minorHAnsi" w:hAnsiTheme="minorHAnsi" w:cstheme="minorHAnsi"/>
          <w:sz w:val="10"/>
          <w:szCs w:val="10"/>
          <w:lang w:val="cs-CZ"/>
        </w:rPr>
      </w:pPr>
    </w:p>
    <w:p w14:paraId="3BCD7834" w14:textId="7E6BC980" w:rsidR="00A552D5" w:rsidRPr="00EB1E30" w:rsidRDefault="00D425F5" w:rsidP="003916D0">
      <w:pPr>
        <w:pStyle w:val="Odstavecseseznamem"/>
        <w:numPr>
          <w:ilvl w:val="1"/>
          <w:numId w:val="3"/>
        </w:numPr>
        <w:tabs>
          <w:tab w:val="clear" w:pos="470"/>
        </w:tabs>
        <w:ind w:left="493" w:hanging="493"/>
        <w:contextualSpacing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D425F5">
        <w:rPr>
          <w:rFonts w:asciiTheme="minorHAnsi" w:hAnsiTheme="minorHAnsi" w:cstheme="minorHAnsi"/>
          <w:sz w:val="24"/>
          <w:szCs w:val="24"/>
          <w:u w:val="single"/>
          <w:lang w:val="cs-CZ"/>
        </w:rPr>
        <w:t>Fakturace.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A552D5" w:rsidRPr="00EB1E30">
        <w:rPr>
          <w:rFonts w:asciiTheme="minorHAnsi" w:hAnsiTheme="minorHAnsi" w:cstheme="minorHAnsi"/>
          <w:sz w:val="24"/>
          <w:szCs w:val="24"/>
          <w:lang w:val="cs-CZ"/>
        </w:rPr>
        <w:t>Smluvní strany se dohodly na tom, že cena díla bude zaplacena po</w:t>
      </w:r>
      <w:r w:rsidR="00B4345A">
        <w:rPr>
          <w:rFonts w:asciiTheme="minorHAnsi" w:hAnsiTheme="minorHAnsi" w:cstheme="minorHAnsi"/>
          <w:sz w:val="24"/>
          <w:szCs w:val="24"/>
          <w:lang w:val="cs-CZ"/>
        </w:rPr>
        <w:t xml:space="preserve"> řádném</w:t>
      </w:r>
      <w:r w:rsidR="00A552D5"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dokončení díla, na základě řádně vystaveného daňového dokladu (faktury), dále jen </w:t>
      </w:r>
      <w:r w:rsidR="00A552D5" w:rsidRPr="00B110DE">
        <w:rPr>
          <w:rFonts w:asciiTheme="minorHAnsi" w:hAnsiTheme="minorHAnsi" w:cstheme="minorHAnsi"/>
          <w:sz w:val="24"/>
          <w:szCs w:val="24"/>
          <w:lang w:val="cs-CZ"/>
        </w:rPr>
        <w:t>„daňový doklad“,</w:t>
      </w:r>
      <w:r w:rsidR="00A552D5"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se všemi zákonem požadovanými náležitostmi. Daňový doklad bude obsahovat soupis</w:t>
      </w:r>
      <w:r w:rsidR="00A552D5" w:rsidRPr="00EB1E30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="00A552D5" w:rsidRPr="00EB1E30">
        <w:rPr>
          <w:rFonts w:asciiTheme="minorHAnsi" w:hAnsiTheme="minorHAnsi" w:cstheme="minorHAnsi"/>
          <w:sz w:val="24"/>
          <w:szCs w:val="24"/>
          <w:lang w:val="cs-CZ"/>
        </w:rPr>
        <w:t>vykonaných prací s ohledem na případné více práce, nebo méně práce.</w:t>
      </w:r>
    </w:p>
    <w:p w14:paraId="548928DF" w14:textId="77777777" w:rsidR="00721676" w:rsidRPr="00B110DE" w:rsidRDefault="00721676" w:rsidP="003916D0">
      <w:pPr>
        <w:pStyle w:val="Odstavecseseznamem"/>
        <w:contextualSpacing/>
        <w:jc w:val="both"/>
        <w:rPr>
          <w:rStyle w:val="Siln"/>
          <w:rFonts w:asciiTheme="minorHAnsi" w:hAnsiTheme="minorHAnsi" w:cstheme="minorHAnsi"/>
          <w:b w:val="0"/>
          <w:bCs w:val="0"/>
          <w:sz w:val="10"/>
          <w:szCs w:val="10"/>
          <w:lang w:val="cs-CZ"/>
        </w:rPr>
      </w:pPr>
    </w:p>
    <w:p w14:paraId="2CF1E5E1" w14:textId="77777777" w:rsidR="00A552D5" w:rsidRPr="00EB1E30" w:rsidRDefault="00A552D5" w:rsidP="00B110DE">
      <w:pPr>
        <w:numPr>
          <w:ilvl w:val="1"/>
          <w:numId w:val="3"/>
        </w:numPr>
        <w:ind w:hanging="470"/>
        <w:jc w:val="both"/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</w:pPr>
      <w:r w:rsidRPr="00EB1E30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 xml:space="preserve">Zhotovitel je povinen na daňových dokladech použít zdanitelné plnění dle zákona č. 235/2004 Sb., zákon o dani z přidané hodnoty. </w:t>
      </w:r>
    </w:p>
    <w:p w14:paraId="570CADAC" w14:textId="62F3B53B" w:rsidR="00721676" w:rsidRPr="00EB1E30" w:rsidRDefault="00721676" w:rsidP="00F1185E">
      <w:pPr>
        <w:pStyle w:val="Odstavecseseznamem"/>
        <w:numPr>
          <w:ilvl w:val="1"/>
          <w:numId w:val="3"/>
        </w:numPr>
        <w:tabs>
          <w:tab w:val="clear" w:pos="470"/>
        </w:tabs>
        <w:ind w:left="493" w:hanging="493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>Daňov</w:t>
      </w:r>
      <w:r w:rsidR="00A47A76" w:rsidRPr="00EB1E30">
        <w:rPr>
          <w:rFonts w:asciiTheme="minorHAnsi" w:hAnsiTheme="minorHAnsi" w:cstheme="minorHAnsi"/>
          <w:sz w:val="24"/>
          <w:szCs w:val="24"/>
          <w:lang w:val="cs-CZ"/>
        </w:rPr>
        <w:t>ý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doklad bud</w:t>
      </w:r>
      <w:r w:rsidR="00A47A76" w:rsidRPr="00EB1E30">
        <w:rPr>
          <w:rFonts w:asciiTheme="minorHAnsi" w:hAnsiTheme="minorHAnsi" w:cstheme="minorHAnsi"/>
          <w:sz w:val="24"/>
          <w:szCs w:val="24"/>
          <w:lang w:val="cs-CZ"/>
        </w:rPr>
        <w:t>e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vystaven s uvedenou lhůtou splatnosti 30 (slovy: třicet) dnů ode dne doručení objednateli.</w:t>
      </w:r>
    </w:p>
    <w:p w14:paraId="1C6F7D86" w14:textId="77777777" w:rsidR="00721676" w:rsidRPr="00B110DE" w:rsidRDefault="00721676" w:rsidP="00BD20D7">
      <w:pPr>
        <w:pStyle w:val="Odstavecseseznamem"/>
        <w:contextualSpacing/>
        <w:jc w:val="both"/>
        <w:rPr>
          <w:rFonts w:asciiTheme="minorHAnsi" w:hAnsiTheme="minorHAnsi" w:cstheme="minorHAnsi"/>
          <w:sz w:val="10"/>
          <w:szCs w:val="10"/>
          <w:lang w:val="cs-CZ"/>
        </w:rPr>
      </w:pPr>
    </w:p>
    <w:p w14:paraId="7C2F2F94" w14:textId="081E265E" w:rsidR="00721676" w:rsidRPr="00EB1E30" w:rsidRDefault="00721676" w:rsidP="00F1185E">
      <w:pPr>
        <w:pStyle w:val="Odstavecseseznamem"/>
        <w:numPr>
          <w:ilvl w:val="1"/>
          <w:numId w:val="3"/>
        </w:numPr>
        <w:tabs>
          <w:tab w:val="clear" w:pos="470"/>
        </w:tabs>
        <w:ind w:left="493" w:hanging="493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>Smluvní strany se dohodly, že za uhrazenou platbu je považován den odeslání částky z účtu objednatele</w:t>
      </w:r>
      <w:r w:rsidR="00D425F5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51A02B98" w14:textId="77777777" w:rsidR="00B4345A" w:rsidRDefault="00B4345A" w:rsidP="00B904B8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7C146946" w14:textId="507FCB1E" w:rsidR="00721676" w:rsidRPr="00B4345A" w:rsidRDefault="00721676" w:rsidP="00B94FCE">
      <w:pPr>
        <w:pStyle w:val="Default"/>
        <w:jc w:val="center"/>
        <w:rPr>
          <w:rFonts w:asciiTheme="minorHAnsi" w:hAnsiTheme="minorHAnsi" w:cstheme="minorHAnsi"/>
          <w:color w:val="4F81BD" w:themeColor="accent1"/>
        </w:rPr>
      </w:pPr>
      <w:r w:rsidRPr="00B4345A">
        <w:rPr>
          <w:rFonts w:asciiTheme="minorHAnsi" w:hAnsiTheme="minorHAnsi" w:cstheme="minorHAnsi"/>
          <w:b/>
          <w:bCs/>
          <w:color w:val="4F81BD" w:themeColor="accent1"/>
        </w:rPr>
        <w:t>IV.</w:t>
      </w:r>
    </w:p>
    <w:p w14:paraId="3617A136" w14:textId="77777777" w:rsidR="00721676" w:rsidRDefault="00721676" w:rsidP="00B4345A">
      <w:pPr>
        <w:pStyle w:val="Odstavecseseznamem"/>
        <w:ind w:left="488"/>
        <w:jc w:val="center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  <w:lang w:val="cs-CZ"/>
        </w:rPr>
      </w:pPr>
      <w:r w:rsidRPr="00B4345A">
        <w:rPr>
          <w:rFonts w:asciiTheme="minorHAnsi" w:hAnsiTheme="minorHAnsi" w:cstheme="minorHAnsi"/>
          <w:b/>
          <w:bCs/>
          <w:color w:val="4F81BD" w:themeColor="accent1"/>
          <w:sz w:val="24"/>
          <w:szCs w:val="24"/>
          <w:lang w:val="cs-CZ"/>
        </w:rPr>
        <w:t>Místo a čas provedení díla; předání a převzetí díla</w:t>
      </w:r>
    </w:p>
    <w:p w14:paraId="0E2AC5DE" w14:textId="77777777" w:rsidR="00B4345A" w:rsidRPr="00B4345A" w:rsidRDefault="00B4345A" w:rsidP="00B4345A">
      <w:pPr>
        <w:pStyle w:val="Odstavecseseznamem"/>
        <w:ind w:left="488"/>
        <w:jc w:val="center"/>
        <w:rPr>
          <w:rFonts w:asciiTheme="minorHAnsi" w:hAnsiTheme="minorHAnsi" w:cstheme="minorHAnsi"/>
          <w:b/>
          <w:bCs/>
          <w:color w:val="4F81BD" w:themeColor="accent1"/>
          <w:sz w:val="10"/>
          <w:szCs w:val="10"/>
          <w:lang w:val="cs-CZ"/>
        </w:rPr>
      </w:pPr>
    </w:p>
    <w:p w14:paraId="1318FC26" w14:textId="189E3BE4" w:rsidR="009414F1" w:rsidRPr="00B904B8" w:rsidRDefault="00721676" w:rsidP="00B904B8">
      <w:pPr>
        <w:pStyle w:val="Odstavecseseznamem"/>
        <w:numPr>
          <w:ilvl w:val="0"/>
          <w:numId w:val="9"/>
        </w:numPr>
        <w:ind w:left="493" w:hanging="493"/>
        <w:outlineLvl w:val="1"/>
        <w:rPr>
          <w:rFonts w:asciiTheme="minorHAnsi" w:hAnsiTheme="minorHAnsi" w:cstheme="minorHAnsi"/>
          <w:sz w:val="24"/>
          <w:szCs w:val="24"/>
          <w:lang w:val="cs-CZ"/>
        </w:rPr>
      </w:pPr>
      <w:r w:rsidRPr="00B904B8">
        <w:rPr>
          <w:rFonts w:asciiTheme="minorHAnsi" w:hAnsiTheme="minorHAnsi" w:cstheme="minorHAnsi"/>
          <w:sz w:val="24"/>
          <w:szCs w:val="24"/>
          <w:u w:val="single"/>
          <w:lang w:val="cs-CZ"/>
        </w:rPr>
        <w:t>Místo provedení díla</w:t>
      </w:r>
      <w:bookmarkStart w:id="6" w:name="6)_Prodloužení_lhůty_pro_předání_díla"/>
      <w:bookmarkStart w:id="7" w:name="IV._MÍSTO_PROVEDENÍ_DÍLA;_STAVENIŠTĚ"/>
      <w:bookmarkStart w:id="8" w:name="_bookmark3"/>
      <w:bookmarkEnd w:id="6"/>
      <w:bookmarkEnd w:id="7"/>
      <w:bookmarkEnd w:id="8"/>
      <w:r w:rsidR="00B904B8" w:rsidRPr="00B904B8">
        <w:rPr>
          <w:rFonts w:asciiTheme="minorHAnsi" w:hAnsiTheme="minorHAnsi" w:cstheme="minorHAnsi"/>
          <w:sz w:val="24"/>
          <w:szCs w:val="24"/>
          <w:u w:val="single"/>
          <w:lang w:val="cs-CZ"/>
        </w:rPr>
        <w:t>.</w:t>
      </w:r>
      <w:r w:rsidR="00B904B8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B904B8">
        <w:rPr>
          <w:rFonts w:asciiTheme="minorHAnsi" w:hAnsiTheme="minorHAnsi" w:cstheme="minorHAnsi"/>
          <w:sz w:val="24"/>
          <w:szCs w:val="24"/>
          <w:lang w:val="cs-CZ"/>
        </w:rPr>
        <w:t>Místem provedení díla j</w:t>
      </w:r>
      <w:r w:rsidR="00F82E81">
        <w:rPr>
          <w:rFonts w:asciiTheme="minorHAnsi" w:hAnsiTheme="minorHAnsi" w:cstheme="minorHAnsi"/>
          <w:sz w:val="24"/>
          <w:szCs w:val="24"/>
          <w:lang w:val="cs-CZ"/>
        </w:rPr>
        <w:t xml:space="preserve">e budova FIII – </w:t>
      </w:r>
      <w:proofErr w:type="spellStart"/>
      <w:r w:rsidR="00F82E81">
        <w:rPr>
          <w:rFonts w:asciiTheme="minorHAnsi" w:hAnsiTheme="minorHAnsi" w:cstheme="minorHAnsi"/>
          <w:sz w:val="24"/>
          <w:szCs w:val="24"/>
          <w:lang w:val="cs-CZ"/>
        </w:rPr>
        <w:t>obj</w:t>
      </w:r>
      <w:proofErr w:type="spellEnd"/>
      <w:r w:rsidR="00F82E81">
        <w:rPr>
          <w:rFonts w:asciiTheme="minorHAnsi" w:hAnsiTheme="minorHAnsi" w:cstheme="minorHAnsi"/>
          <w:sz w:val="24"/>
          <w:szCs w:val="24"/>
          <w:lang w:val="cs-CZ"/>
        </w:rPr>
        <w:t>. 273 – lab</w:t>
      </w:r>
      <w:r w:rsidR="00EE57D6">
        <w:rPr>
          <w:rFonts w:asciiTheme="minorHAnsi" w:hAnsiTheme="minorHAnsi" w:cstheme="minorHAnsi"/>
          <w:sz w:val="24"/>
          <w:szCs w:val="24"/>
          <w:lang w:val="cs-CZ"/>
        </w:rPr>
        <w:t>oratoř</w:t>
      </w:r>
      <w:r w:rsidR="00F82E81">
        <w:rPr>
          <w:rFonts w:asciiTheme="minorHAnsi" w:hAnsiTheme="minorHAnsi" w:cstheme="minorHAnsi"/>
          <w:sz w:val="24"/>
          <w:szCs w:val="24"/>
          <w:lang w:val="cs-CZ"/>
        </w:rPr>
        <w:t xml:space="preserve"> 121, </w:t>
      </w:r>
      <w:r w:rsidR="00A47A76" w:rsidRPr="00B904B8">
        <w:rPr>
          <w:rFonts w:asciiTheme="minorHAnsi" w:hAnsiTheme="minorHAnsi" w:cstheme="minorHAnsi"/>
          <w:sz w:val="24"/>
          <w:szCs w:val="24"/>
          <w:lang w:val="cs-CZ"/>
        </w:rPr>
        <w:t>kter</w:t>
      </w:r>
      <w:r w:rsidR="00B4345A" w:rsidRPr="00B904B8">
        <w:rPr>
          <w:rFonts w:asciiTheme="minorHAnsi" w:hAnsiTheme="minorHAnsi" w:cstheme="minorHAnsi"/>
          <w:sz w:val="24"/>
          <w:szCs w:val="24"/>
          <w:lang w:val="cs-CZ"/>
        </w:rPr>
        <w:t>é</w:t>
      </w:r>
      <w:r w:rsidR="00A47A76" w:rsidRPr="00B904B8">
        <w:rPr>
          <w:rFonts w:asciiTheme="minorHAnsi" w:hAnsiTheme="minorHAnsi" w:cstheme="minorHAnsi"/>
          <w:sz w:val="24"/>
          <w:szCs w:val="24"/>
          <w:lang w:val="cs-CZ"/>
        </w:rPr>
        <w:t xml:space="preserve"> j</w:t>
      </w:r>
      <w:r w:rsidR="00B4345A" w:rsidRPr="00B904B8">
        <w:rPr>
          <w:rFonts w:asciiTheme="minorHAnsi" w:hAnsiTheme="minorHAnsi" w:cstheme="minorHAnsi"/>
          <w:sz w:val="24"/>
          <w:szCs w:val="24"/>
          <w:lang w:val="cs-CZ"/>
        </w:rPr>
        <w:t>sou</w:t>
      </w:r>
      <w:r w:rsidR="00A47A76" w:rsidRPr="00B904B8">
        <w:rPr>
          <w:rFonts w:asciiTheme="minorHAnsi" w:hAnsiTheme="minorHAnsi" w:cstheme="minorHAnsi"/>
          <w:sz w:val="24"/>
          <w:szCs w:val="24"/>
          <w:lang w:val="cs-CZ"/>
        </w:rPr>
        <w:t xml:space="preserve"> ve vl</w:t>
      </w:r>
      <w:r w:rsidR="009414F1" w:rsidRPr="00B904B8">
        <w:rPr>
          <w:rFonts w:asciiTheme="minorHAnsi" w:hAnsiTheme="minorHAnsi" w:cstheme="minorHAnsi"/>
          <w:sz w:val="24"/>
          <w:szCs w:val="24"/>
          <w:lang w:val="cs-CZ"/>
        </w:rPr>
        <w:t xml:space="preserve">astnictví </w:t>
      </w:r>
      <w:r w:rsidR="00B4345A" w:rsidRPr="00B904B8">
        <w:rPr>
          <w:rFonts w:asciiTheme="minorHAnsi" w:hAnsiTheme="minorHAnsi" w:cstheme="minorHAnsi"/>
          <w:sz w:val="24"/>
          <w:szCs w:val="24"/>
          <w:lang w:val="cs-CZ"/>
        </w:rPr>
        <w:t>objednatele.</w:t>
      </w:r>
    </w:p>
    <w:p w14:paraId="13C40F8E" w14:textId="77777777" w:rsidR="00B4345A" w:rsidRPr="00B4345A" w:rsidRDefault="00B4345A" w:rsidP="00B4345A">
      <w:pPr>
        <w:spacing w:after="0" w:line="240" w:lineRule="auto"/>
        <w:ind w:left="540"/>
        <w:jc w:val="both"/>
        <w:rPr>
          <w:rFonts w:asciiTheme="minorHAnsi" w:hAnsiTheme="minorHAnsi" w:cstheme="minorHAnsi"/>
          <w:sz w:val="16"/>
          <w:szCs w:val="16"/>
        </w:rPr>
      </w:pPr>
    </w:p>
    <w:p w14:paraId="235F46F2" w14:textId="11F45C1D" w:rsidR="00721676" w:rsidRPr="00B904B8" w:rsidRDefault="00B904B8" w:rsidP="00B904B8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u w:val="single"/>
          <w:lang w:val="cs-CZ"/>
        </w:rPr>
      </w:pPr>
      <w:r>
        <w:rPr>
          <w:rFonts w:asciiTheme="minorHAnsi" w:hAnsiTheme="minorHAnsi" w:cstheme="minorHAnsi"/>
          <w:sz w:val="24"/>
          <w:szCs w:val="24"/>
          <w:u w:val="single"/>
          <w:lang w:val="cs-CZ"/>
        </w:rPr>
        <w:t>Doba plnění</w:t>
      </w:r>
      <w:r w:rsidRPr="00B904B8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  <w:r w:rsidR="00721676" w:rsidRPr="00B904B8">
        <w:rPr>
          <w:rFonts w:asciiTheme="minorHAnsi" w:hAnsiTheme="minorHAnsi" w:cstheme="minorHAnsi"/>
          <w:sz w:val="24"/>
          <w:szCs w:val="24"/>
          <w:lang w:val="cs-CZ"/>
        </w:rPr>
        <w:t>Dílo provede zhotovitel v těchto termínech:</w:t>
      </w:r>
    </w:p>
    <w:p w14:paraId="193185C3" w14:textId="41D6297D" w:rsidR="00721676" w:rsidRPr="00EB1E30" w:rsidRDefault="00721676" w:rsidP="00B4345A">
      <w:pPr>
        <w:numPr>
          <w:ilvl w:val="0"/>
          <w:numId w:val="8"/>
        </w:numPr>
        <w:tabs>
          <w:tab w:val="clear" w:pos="750"/>
        </w:tabs>
        <w:spacing w:after="0" w:line="240" w:lineRule="auto"/>
        <w:ind w:left="850" w:hanging="357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EB1E30">
        <w:rPr>
          <w:rFonts w:asciiTheme="minorHAnsi" w:hAnsiTheme="minorHAnsi" w:cstheme="minorHAnsi"/>
          <w:sz w:val="24"/>
          <w:szCs w:val="24"/>
        </w:rPr>
        <w:t>zahájení stavebních prací</w:t>
      </w:r>
      <w:r w:rsidR="00A47A76" w:rsidRPr="00EB1E30">
        <w:rPr>
          <w:rFonts w:asciiTheme="minorHAnsi" w:hAnsiTheme="minorHAnsi" w:cstheme="minorHAnsi"/>
          <w:sz w:val="24"/>
          <w:szCs w:val="24"/>
        </w:rPr>
        <w:t>:</w:t>
      </w:r>
      <w:r w:rsidRPr="00EB1E30">
        <w:rPr>
          <w:rFonts w:asciiTheme="minorHAnsi" w:hAnsiTheme="minorHAnsi" w:cstheme="minorHAnsi"/>
          <w:sz w:val="24"/>
          <w:szCs w:val="24"/>
        </w:rPr>
        <w:tab/>
      </w:r>
      <w:r w:rsidR="00A47A76" w:rsidRPr="00EB1E30">
        <w:rPr>
          <w:rFonts w:asciiTheme="minorHAnsi" w:hAnsiTheme="minorHAnsi" w:cstheme="minorHAnsi"/>
          <w:b/>
          <w:bCs/>
          <w:sz w:val="24"/>
          <w:szCs w:val="24"/>
        </w:rPr>
        <w:t>do 30 dnů</w:t>
      </w:r>
      <w:r w:rsidR="00F766FC" w:rsidRPr="00EB1E30">
        <w:rPr>
          <w:rFonts w:asciiTheme="minorHAnsi" w:hAnsiTheme="minorHAnsi" w:cstheme="minorHAnsi"/>
          <w:b/>
          <w:bCs/>
          <w:sz w:val="24"/>
          <w:szCs w:val="24"/>
        </w:rPr>
        <w:t xml:space="preserve"> po podpisu smlouvy</w:t>
      </w:r>
    </w:p>
    <w:p w14:paraId="1BE54722" w14:textId="0DCF2A2C" w:rsidR="00721676" w:rsidRPr="00EB1E30" w:rsidRDefault="00721676" w:rsidP="00B4345A">
      <w:pPr>
        <w:numPr>
          <w:ilvl w:val="0"/>
          <w:numId w:val="8"/>
        </w:numPr>
        <w:tabs>
          <w:tab w:val="clear" w:pos="750"/>
        </w:tabs>
        <w:spacing w:after="0" w:line="240" w:lineRule="auto"/>
        <w:ind w:left="850" w:hanging="357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EB1E30">
        <w:rPr>
          <w:rFonts w:asciiTheme="minorHAnsi" w:hAnsiTheme="minorHAnsi" w:cstheme="minorHAnsi"/>
          <w:sz w:val="24"/>
          <w:szCs w:val="24"/>
        </w:rPr>
        <w:t>dokončení stavebních prací:</w:t>
      </w:r>
      <w:r w:rsidR="00A47A76" w:rsidRPr="00EB1E30">
        <w:rPr>
          <w:rFonts w:asciiTheme="minorHAnsi" w:hAnsiTheme="minorHAnsi" w:cstheme="minorHAnsi"/>
          <w:sz w:val="24"/>
          <w:szCs w:val="24"/>
        </w:rPr>
        <w:t xml:space="preserve"> </w:t>
      </w:r>
      <w:r w:rsidR="00A027B6" w:rsidRPr="00EB1E30">
        <w:rPr>
          <w:rFonts w:asciiTheme="minorHAnsi" w:hAnsiTheme="minorHAnsi" w:cstheme="minorHAnsi"/>
          <w:b/>
          <w:sz w:val="24"/>
          <w:szCs w:val="24"/>
        </w:rPr>
        <w:t xml:space="preserve">nejpozději do </w:t>
      </w:r>
      <w:r w:rsidR="002D14D1">
        <w:rPr>
          <w:rFonts w:asciiTheme="minorHAnsi" w:hAnsiTheme="minorHAnsi" w:cstheme="minorHAnsi"/>
          <w:b/>
          <w:sz w:val="24"/>
          <w:szCs w:val="24"/>
        </w:rPr>
        <w:t>45</w:t>
      </w:r>
      <w:r w:rsidR="00A47A76" w:rsidRPr="00EB1E30">
        <w:rPr>
          <w:rFonts w:asciiTheme="minorHAnsi" w:hAnsiTheme="minorHAnsi" w:cstheme="minorHAnsi"/>
          <w:b/>
          <w:sz w:val="24"/>
          <w:szCs w:val="24"/>
        </w:rPr>
        <w:t xml:space="preserve"> dnů od zahájení prací</w:t>
      </w:r>
    </w:p>
    <w:p w14:paraId="45E6AD28" w14:textId="2EF9098E" w:rsidR="00721676" w:rsidRDefault="00721676" w:rsidP="00B4345A">
      <w:pPr>
        <w:spacing w:after="0" w:line="240" w:lineRule="auto"/>
        <w:ind w:left="493"/>
        <w:jc w:val="both"/>
        <w:rPr>
          <w:rFonts w:asciiTheme="minorHAnsi" w:hAnsiTheme="minorHAnsi" w:cstheme="minorHAnsi"/>
          <w:sz w:val="24"/>
          <w:szCs w:val="24"/>
        </w:rPr>
      </w:pPr>
      <w:r w:rsidRPr="00EB1E30">
        <w:rPr>
          <w:rFonts w:asciiTheme="minorHAnsi" w:hAnsiTheme="minorHAnsi" w:cstheme="minorHAnsi"/>
          <w:sz w:val="24"/>
          <w:szCs w:val="24"/>
        </w:rPr>
        <w:t xml:space="preserve">Objednatel předá zhotoviteli </w:t>
      </w:r>
      <w:r w:rsidR="00D425F5">
        <w:rPr>
          <w:rFonts w:asciiTheme="minorHAnsi" w:hAnsiTheme="minorHAnsi" w:cstheme="minorHAnsi"/>
          <w:sz w:val="24"/>
          <w:szCs w:val="24"/>
        </w:rPr>
        <w:t>místo provádění díla</w:t>
      </w:r>
      <w:r w:rsidRPr="00EB1E30">
        <w:rPr>
          <w:rFonts w:asciiTheme="minorHAnsi" w:hAnsiTheme="minorHAnsi" w:cstheme="minorHAnsi"/>
          <w:sz w:val="24"/>
          <w:szCs w:val="24"/>
        </w:rPr>
        <w:t xml:space="preserve"> nejpozději pět dnů před zahájením prací.  O předání a převzetí bude pořízen zápis s uvedením stavu a případných překážek </w:t>
      </w:r>
      <w:r w:rsidRPr="00EB1E30">
        <w:rPr>
          <w:rFonts w:asciiTheme="minorHAnsi" w:hAnsiTheme="minorHAnsi" w:cstheme="minorHAnsi"/>
          <w:sz w:val="24"/>
          <w:szCs w:val="24"/>
        </w:rPr>
        <w:lastRenderedPageBreak/>
        <w:t>pro možnost zahájení díla, které zhotovitel nemohl očekávat v době podání nabídky pro tuto smlouvu.</w:t>
      </w:r>
    </w:p>
    <w:p w14:paraId="7736992B" w14:textId="77777777" w:rsidR="00B4345A" w:rsidRPr="00B4345A" w:rsidRDefault="00B4345A" w:rsidP="00B4345A">
      <w:pPr>
        <w:spacing w:after="0" w:line="240" w:lineRule="auto"/>
        <w:ind w:left="493"/>
        <w:jc w:val="both"/>
        <w:rPr>
          <w:rFonts w:asciiTheme="minorHAnsi" w:hAnsiTheme="minorHAnsi" w:cstheme="minorHAnsi"/>
          <w:sz w:val="16"/>
          <w:szCs w:val="16"/>
        </w:rPr>
      </w:pPr>
    </w:p>
    <w:p w14:paraId="3D8DAE26" w14:textId="77777777" w:rsidR="00721676" w:rsidRPr="00B904B8" w:rsidRDefault="00721676" w:rsidP="00B4345A">
      <w:pPr>
        <w:pStyle w:val="Odstavecseseznamem"/>
        <w:numPr>
          <w:ilvl w:val="0"/>
          <w:numId w:val="9"/>
        </w:numPr>
        <w:tabs>
          <w:tab w:val="left" w:pos="496"/>
        </w:tabs>
        <w:ind w:left="357" w:hanging="357"/>
        <w:rPr>
          <w:rFonts w:asciiTheme="minorHAnsi" w:hAnsiTheme="minorHAnsi" w:cstheme="minorHAnsi"/>
          <w:sz w:val="24"/>
          <w:szCs w:val="24"/>
          <w:u w:val="single"/>
          <w:lang w:val="cs-CZ"/>
        </w:rPr>
      </w:pPr>
      <w:bookmarkStart w:id="9" w:name="3)_Harmonogram_provedení_díla"/>
      <w:bookmarkStart w:id="10" w:name="g)_Zhotovitel_je_povinen_harmonogram_prů"/>
      <w:bookmarkStart w:id="11" w:name="h)_Zejména_v_případě_složitých_dílčích_s"/>
      <w:bookmarkEnd w:id="9"/>
      <w:bookmarkEnd w:id="10"/>
      <w:bookmarkEnd w:id="11"/>
      <w:r w:rsidRPr="00B904B8">
        <w:rPr>
          <w:rFonts w:asciiTheme="minorHAnsi" w:hAnsiTheme="minorHAnsi" w:cstheme="minorHAnsi"/>
          <w:sz w:val="24"/>
          <w:szCs w:val="24"/>
          <w:u w:val="single"/>
          <w:lang w:val="cs-CZ"/>
        </w:rPr>
        <w:t>Dokončení</w:t>
      </w:r>
      <w:r w:rsidRPr="00B904B8">
        <w:rPr>
          <w:rFonts w:asciiTheme="minorHAnsi" w:hAnsiTheme="minorHAnsi" w:cstheme="minorHAnsi"/>
          <w:spacing w:val="-2"/>
          <w:sz w:val="24"/>
          <w:szCs w:val="24"/>
          <w:u w:val="single"/>
          <w:lang w:val="cs-CZ"/>
        </w:rPr>
        <w:t xml:space="preserve"> </w:t>
      </w:r>
      <w:r w:rsidRPr="00B904B8">
        <w:rPr>
          <w:rFonts w:asciiTheme="minorHAnsi" w:hAnsiTheme="minorHAnsi" w:cstheme="minorHAnsi"/>
          <w:sz w:val="24"/>
          <w:szCs w:val="24"/>
          <w:u w:val="single"/>
          <w:lang w:val="cs-CZ"/>
        </w:rPr>
        <w:t>díla</w:t>
      </w:r>
    </w:p>
    <w:p w14:paraId="7F5EC0BE" w14:textId="41521104" w:rsidR="00721676" w:rsidRPr="00EB1E30" w:rsidRDefault="00721676" w:rsidP="00B4345A">
      <w:pPr>
        <w:pStyle w:val="Odstavecseseznamem"/>
        <w:numPr>
          <w:ilvl w:val="1"/>
          <w:numId w:val="7"/>
        </w:numPr>
        <w:tabs>
          <w:tab w:val="left" w:pos="844"/>
        </w:tabs>
        <w:ind w:left="834" w:hanging="346"/>
        <w:jc w:val="both"/>
        <w:outlineLvl w:val="2"/>
        <w:rPr>
          <w:rFonts w:asciiTheme="minorHAnsi" w:hAnsiTheme="minorHAnsi" w:cstheme="minorHAnsi"/>
          <w:sz w:val="24"/>
          <w:szCs w:val="24"/>
          <w:lang w:val="cs-CZ"/>
        </w:rPr>
      </w:pPr>
      <w:bookmarkStart w:id="12" w:name="a)_Dílo_je_dokončeno,_je-li_předvedena_j"/>
      <w:bookmarkEnd w:id="12"/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Dílo je </w:t>
      </w:r>
      <w:r w:rsidR="002261C3">
        <w:rPr>
          <w:rFonts w:asciiTheme="minorHAnsi" w:hAnsiTheme="minorHAnsi" w:cstheme="minorHAnsi"/>
          <w:sz w:val="24"/>
          <w:szCs w:val="24"/>
          <w:lang w:val="cs-CZ"/>
        </w:rPr>
        <w:t xml:space="preserve">řádně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dokončeno splněním veškerých závazků z této smlouvy plynoucích</w:t>
      </w:r>
      <w:r w:rsidR="002261C3">
        <w:rPr>
          <w:rFonts w:asciiTheme="minorHAnsi" w:hAnsiTheme="minorHAnsi" w:cstheme="minorHAnsi"/>
          <w:sz w:val="24"/>
          <w:szCs w:val="24"/>
          <w:lang w:val="cs-CZ"/>
        </w:rPr>
        <w:t xml:space="preserve"> a realizací díla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bez vad a nedodělků.</w:t>
      </w:r>
    </w:p>
    <w:p w14:paraId="71152A2A" w14:textId="77777777" w:rsidR="00721676" w:rsidRDefault="00721676" w:rsidP="00B4345A">
      <w:pPr>
        <w:pStyle w:val="Odstavecseseznamem"/>
        <w:numPr>
          <w:ilvl w:val="1"/>
          <w:numId w:val="7"/>
        </w:numPr>
        <w:tabs>
          <w:tab w:val="left" w:pos="844"/>
        </w:tabs>
        <w:ind w:left="845" w:hanging="357"/>
        <w:jc w:val="both"/>
        <w:outlineLvl w:val="2"/>
        <w:rPr>
          <w:rFonts w:asciiTheme="minorHAnsi" w:hAnsiTheme="minorHAnsi" w:cstheme="minorHAnsi"/>
          <w:sz w:val="24"/>
          <w:szCs w:val="24"/>
          <w:lang w:val="cs-CZ"/>
        </w:rPr>
      </w:pPr>
      <w:bookmarkStart w:id="13" w:name="b)_Zhotovitel_Objednateli_písemně_oznámí"/>
      <w:bookmarkEnd w:id="13"/>
      <w:r w:rsidRPr="00EB1E30">
        <w:rPr>
          <w:rFonts w:asciiTheme="minorHAnsi" w:hAnsiTheme="minorHAnsi" w:cstheme="minorHAnsi"/>
          <w:sz w:val="24"/>
          <w:szCs w:val="24"/>
          <w:lang w:val="cs-CZ"/>
        </w:rPr>
        <w:t>Zhotovitel objednateli písemně oznámí, že splnil veškeré závazky uvedené v písm. a)</w:t>
      </w:r>
      <w:r w:rsidRPr="00EB1E30">
        <w:rPr>
          <w:rFonts w:asciiTheme="minorHAnsi" w:hAnsiTheme="minorHAnsi" w:cstheme="minorHAnsi"/>
          <w:spacing w:val="-8"/>
          <w:sz w:val="24"/>
          <w:szCs w:val="24"/>
          <w:lang w:val="cs-CZ"/>
        </w:rPr>
        <w:t xml:space="preserve"> tohoto odstavce smlouvy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a</w:t>
      </w:r>
      <w:r w:rsidRPr="00EB1E30">
        <w:rPr>
          <w:rFonts w:asciiTheme="minorHAnsi" w:hAnsiTheme="minorHAnsi" w:cstheme="minorHAnsi"/>
          <w:spacing w:val="-10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zároveň</w:t>
      </w:r>
      <w:r w:rsidRPr="00EB1E30">
        <w:rPr>
          <w:rFonts w:asciiTheme="minorHAnsi" w:hAnsiTheme="minorHAnsi" w:cstheme="minorHAnsi"/>
          <w:spacing w:val="-8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písemně</w:t>
      </w:r>
      <w:r w:rsidRPr="00EB1E30">
        <w:rPr>
          <w:rFonts w:asciiTheme="minorHAnsi" w:hAnsiTheme="minorHAnsi" w:cstheme="minorHAnsi"/>
          <w:spacing w:val="-10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vyzve</w:t>
      </w:r>
      <w:r w:rsidRPr="00EB1E30">
        <w:rPr>
          <w:rFonts w:asciiTheme="minorHAnsi" w:hAnsiTheme="minorHAnsi" w:cstheme="minorHAnsi"/>
          <w:spacing w:val="-10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objednatele</w:t>
      </w:r>
      <w:r w:rsidRPr="00EB1E30">
        <w:rPr>
          <w:rFonts w:asciiTheme="minorHAnsi" w:hAnsiTheme="minorHAnsi" w:cstheme="minorHAnsi"/>
          <w:spacing w:val="-9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k</w:t>
      </w:r>
      <w:r w:rsidRPr="00EB1E30">
        <w:rPr>
          <w:rFonts w:asciiTheme="minorHAnsi" w:hAnsiTheme="minorHAnsi" w:cstheme="minorHAnsi"/>
          <w:spacing w:val="-3"/>
          <w:sz w:val="24"/>
          <w:szCs w:val="24"/>
          <w:lang w:val="cs-CZ"/>
        </w:rPr>
        <w:t> 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převzetí dokončeného díla.</w:t>
      </w:r>
      <w:r w:rsidRPr="00EB1E30">
        <w:rPr>
          <w:rFonts w:asciiTheme="minorHAnsi" w:hAnsiTheme="minorHAnsi" w:cstheme="minorHAnsi"/>
          <w:spacing w:val="-8"/>
          <w:sz w:val="24"/>
          <w:szCs w:val="24"/>
          <w:lang w:val="cs-CZ"/>
        </w:rPr>
        <w:t xml:space="preserve"> Tato v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ýzva musí </w:t>
      </w:r>
      <w:r w:rsidRPr="00EB1E30">
        <w:rPr>
          <w:rFonts w:asciiTheme="minorHAnsi" w:hAnsiTheme="minorHAnsi" w:cstheme="minorHAnsi"/>
          <w:spacing w:val="-2"/>
          <w:sz w:val="24"/>
          <w:szCs w:val="24"/>
          <w:lang w:val="cs-CZ"/>
        </w:rPr>
        <w:t xml:space="preserve">být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objednateli doručena bez zbytečných průtahů po dokončení díla, (nebude-li mezi objednatelem a zhotovitelem dohodnuto</w:t>
      </w:r>
      <w:r w:rsidRPr="00EB1E30">
        <w:rPr>
          <w:rFonts w:asciiTheme="minorHAnsi" w:hAnsiTheme="minorHAnsi" w:cstheme="minorHAnsi"/>
          <w:spacing w:val="-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jinak).</w:t>
      </w:r>
    </w:p>
    <w:p w14:paraId="772B6D72" w14:textId="77777777" w:rsidR="00B4345A" w:rsidRPr="00B4345A" w:rsidRDefault="00B4345A" w:rsidP="00B4345A">
      <w:pPr>
        <w:pStyle w:val="Odstavecseseznamem"/>
        <w:tabs>
          <w:tab w:val="left" w:pos="844"/>
        </w:tabs>
        <w:ind w:left="845"/>
        <w:jc w:val="both"/>
        <w:outlineLvl w:val="2"/>
        <w:rPr>
          <w:rFonts w:asciiTheme="minorHAnsi" w:hAnsiTheme="minorHAnsi" w:cstheme="minorHAnsi"/>
          <w:sz w:val="16"/>
          <w:szCs w:val="16"/>
          <w:lang w:val="cs-CZ"/>
        </w:rPr>
      </w:pPr>
    </w:p>
    <w:p w14:paraId="09C0E936" w14:textId="3AC8EB69" w:rsidR="00721676" w:rsidRPr="00B904B8" w:rsidRDefault="00721676" w:rsidP="00B904B8">
      <w:pPr>
        <w:pStyle w:val="Odstavecseseznamem"/>
        <w:numPr>
          <w:ilvl w:val="0"/>
          <w:numId w:val="9"/>
        </w:numPr>
        <w:tabs>
          <w:tab w:val="left" w:pos="497"/>
        </w:tabs>
        <w:ind w:left="357" w:hanging="357"/>
        <w:rPr>
          <w:rFonts w:asciiTheme="minorHAnsi" w:hAnsiTheme="minorHAnsi" w:cstheme="minorHAnsi"/>
          <w:sz w:val="24"/>
          <w:szCs w:val="24"/>
          <w:u w:val="single"/>
          <w:lang w:val="cs-CZ"/>
        </w:rPr>
      </w:pPr>
      <w:bookmarkStart w:id="14" w:name="5)_Předání_a_převzetí_díla"/>
      <w:bookmarkEnd w:id="14"/>
      <w:r w:rsidRPr="00B904B8">
        <w:rPr>
          <w:rFonts w:asciiTheme="minorHAnsi" w:hAnsiTheme="minorHAnsi" w:cstheme="minorHAnsi"/>
          <w:sz w:val="24"/>
          <w:szCs w:val="24"/>
          <w:u w:val="single"/>
          <w:lang w:val="cs-CZ"/>
        </w:rPr>
        <w:t>Předání a převzetí</w:t>
      </w:r>
      <w:r w:rsidRPr="00B904B8">
        <w:rPr>
          <w:rFonts w:asciiTheme="minorHAnsi" w:hAnsiTheme="minorHAnsi" w:cstheme="minorHAnsi"/>
          <w:spacing w:val="-4"/>
          <w:sz w:val="24"/>
          <w:szCs w:val="24"/>
          <w:u w:val="single"/>
          <w:lang w:val="cs-CZ"/>
        </w:rPr>
        <w:t xml:space="preserve"> </w:t>
      </w:r>
      <w:r w:rsidRPr="00B904B8">
        <w:rPr>
          <w:rFonts w:asciiTheme="minorHAnsi" w:hAnsiTheme="minorHAnsi" w:cstheme="minorHAnsi"/>
          <w:sz w:val="24"/>
          <w:szCs w:val="24"/>
          <w:u w:val="single"/>
          <w:lang w:val="cs-CZ"/>
        </w:rPr>
        <w:t>díla</w:t>
      </w:r>
      <w:r w:rsidR="00B904B8">
        <w:rPr>
          <w:rFonts w:asciiTheme="minorHAnsi" w:hAnsiTheme="minorHAnsi" w:cstheme="minorHAnsi"/>
          <w:sz w:val="24"/>
          <w:szCs w:val="24"/>
          <w:u w:val="single"/>
          <w:lang w:val="cs-CZ"/>
        </w:rPr>
        <w:t xml:space="preserve">. </w:t>
      </w:r>
      <w:r w:rsidRPr="00B904B8">
        <w:rPr>
          <w:rFonts w:asciiTheme="minorHAnsi" w:hAnsiTheme="minorHAnsi" w:cstheme="minorHAnsi"/>
          <w:sz w:val="24"/>
          <w:szCs w:val="24"/>
          <w:lang w:val="cs-CZ"/>
        </w:rPr>
        <w:t>Zhotovitel se zavazuje předat dílo</w:t>
      </w:r>
      <w:r w:rsidRPr="00B904B8">
        <w:rPr>
          <w:rFonts w:asciiTheme="minorHAnsi" w:hAnsiTheme="minorHAnsi" w:cstheme="minorHAnsi"/>
          <w:spacing w:val="-15"/>
          <w:sz w:val="24"/>
          <w:szCs w:val="24"/>
          <w:lang w:val="cs-CZ"/>
        </w:rPr>
        <w:t xml:space="preserve"> </w:t>
      </w:r>
      <w:r w:rsidRPr="00B904B8">
        <w:rPr>
          <w:rFonts w:asciiTheme="minorHAnsi" w:hAnsiTheme="minorHAnsi" w:cstheme="minorHAnsi"/>
          <w:sz w:val="24"/>
          <w:szCs w:val="24"/>
          <w:lang w:val="cs-CZ"/>
        </w:rPr>
        <w:t xml:space="preserve">následovně: </w:t>
      </w:r>
    </w:p>
    <w:p w14:paraId="48BF64A1" w14:textId="7482B4F5" w:rsidR="00721676" w:rsidRPr="00EB1E30" w:rsidRDefault="00721676" w:rsidP="00B4345A">
      <w:pPr>
        <w:pStyle w:val="Zkladntext"/>
        <w:numPr>
          <w:ilvl w:val="0"/>
          <w:numId w:val="10"/>
        </w:numPr>
        <w:tabs>
          <w:tab w:val="clear" w:pos="-383"/>
          <w:tab w:val="left" w:pos="851"/>
          <w:tab w:val="left" w:pos="900"/>
        </w:tabs>
        <w:spacing w:before="0"/>
        <w:ind w:left="84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15" w:name="a)_Lhůta_pro_předání_díla"/>
      <w:bookmarkEnd w:id="15"/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Zhotovitel se zavazuje předat dílo ve lhůtě uvedené v odst. </w:t>
      </w:r>
      <w:r w:rsidR="001D44C8">
        <w:rPr>
          <w:rFonts w:asciiTheme="minorHAnsi" w:hAnsiTheme="minorHAnsi" w:cstheme="minorHAnsi"/>
          <w:sz w:val="24"/>
          <w:szCs w:val="24"/>
          <w:lang w:val="cs-CZ"/>
        </w:rPr>
        <w:t>2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písm. b) tohoto článku smlouvy. Nesplnění tohoto závazku bude sankcionováno smluvní pokutou dle článku VII., odst. 1 smlouvy.</w:t>
      </w:r>
    </w:p>
    <w:p w14:paraId="71844E2D" w14:textId="77777777" w:rsidR="00721676" w:rsidRPr="00EB1E30" w:rsidRDefault="00721676" w:rsidP="00B4345A">
      <w:pPr>
        <w:pStyle w:val="Odstavecseseznamem"/>
        <w:numPr>
          <w:ilvl w:val="0"/>
          <w:numId w:val="10"/>
        </w:numPr>
        <w:tabs>
          <w:tab w:val="left" w:pos="845"/>
        </w:tabs>
        <w:ind w:left="834" w:hanging="346"/>
        <w:rPr>
          <w:rFonts w:asciiTheme="minorHAnsi" w:hAnsiTheme="minorHAnsi" w:cstheme="minorHAnsi"/>
          <w:sz w:val="24"/>
          <w:szCs w:val="24"/>
          <w:lang w:val="cs-CZ"/>
        </w:rPr>
      </w:pPr>
      <w:bookmarkStart w:id="16" w:name="b)_Místem_předání_a_převzetí_díla_je_mís"/>
      <w:bookmarkStart w:id="17" w:name="c)_Objednatel_je_oprávněn_přizvat_k_před"/>
      <w:bookmarkEnd w:id="16"/>
      <w:bookmarkEnd w:id="17"/>
      <w:r w:rsidRPr="00EB1E30">
        <w:rPr>
          <w:rFonts w:asciiTheme="minorHAnsi" w:hAnsiTheme="minorHAnsi" w:cstheme="minorHAnsi"/>
          <w:sz w:val="24"/>
          <w:szCs w:val="24"/>
          <w:lang w:val="cs-CZ"/>
        </w:rPr>
        <w:t>Místem předání a převzetí díla</w:t>
      </w:r>
      <w:r w:rsidRPr="00EB1E30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je místo, kde bylo dílo</w:t>
      </w:r>
      <w:r w:rsidRPr="00EB1E30">
        <w:rPr>
          <w:rFonts w:asciiTheme="minorHAnsi" w:hAnsiTheme="minorHAnsi" w:cstheme="minorHAnsi"/>
          <w:spacing w:val="-2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provedeno.</w:t>
      </w:r>
    </w:p>
    <w:p w14:paraId="7BB7FE71" w14:textId="77777777" w:rsidR="00721676" w:rsidRDefault="00721676" w:rsidP="00B4345A">
      <w:pPr>
        <w:pStyle w:val="Odstavecseseznamem"/>
        <w:numPr>
          <w:ilvl w:val="0"/>
          <w:numId w:val="10"/>
        </w:numPr>
        <w:tabs>
          <w:tab w:val="left" w:pos="845"/>
        </w:tabs>
        <w:ind w:left="834" w:hanging="346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>Objednatel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je</w:t>
      </w:r>
      <w:r w:rsidRPr="00EB1E30">
        <w:rPr>
          <w:rFonts w:asciiTheme="minorHAnsi" w:hAnsiTheme="minorHAnsi" w:cstheme="minorHAnsi"/>
          <w:spacing w:val="-6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oprávněn</w:t>
      </w:r>
      <w:r w:rsidRPr="00EB1E30">
        <w:rPr>
          <w:rFonts w:asciiTheme="minorHAnsi" w:hAnsiTheme="minorHAnsi" w:cstheme="minorHAnsi"/>
          <w:spacing w:val="-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přizvat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k</w:t>
      </w:r>
      <w:r w:rsidRPr="00EB1E30">
        <w:rPr>
          <w:rFonts w:asciiTheme="minorHAnsi" w:hAnsiTheme="minorHAnsi" w:cstheme="minorHAnsi"/>
          <w:spacing w:val="-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předání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a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převzetí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díla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i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jiné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osoby,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jejichž</w:t>
      </w:r>
      <w:r w:rsidRPr="00EB1E30">
        <w:rPr>
          <w:rFonts w:asciiTheme="minorHAnsi" w:hAnsiTheme="minorHAnsi" w:cstheme="minorHAnsi"/>
          <w:spacing w:val="-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účast</w:t>
      </w:r>
      <w:r w:rsidRPr="00EB1E30">
        <w:rPr>
          <w:rFonts w:asciiTheme="minorHAnsi" w:hAnsiTheme="minorHAnsi" w:cstheme="minorHAnsi"/>
          <w:spacing w:val="-6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pokládá za</w:t>
      </w:r>
      <w:r w:rsidRPr="00EB1E30">
        <w:rPr>
          <w:rFonts w:asciiTheme="minorHAnsi" w:hAnsiTheme="minorHAnsi" w:cstheme="minorHAnsi"/>
          <w:spacing w:val="-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nezbytnou.</w:t>
      </w:r>
    </w:p>
    <w:p w14:paraId="58761BE2" w14:textId="77777777" w:rsidR="00B4345A" w:rsidRPr="00B4345A" w:rsidRDefault="00B4345A" w:rsidP="00B4345A">
      <w:pPr>
        <w:pStyle w:val="Odstavecseseznamem"/>
        <w:tabs>
          <w:tab w:val="left" w:pos="845"/>
        </w:tabs>
        <w:spacing w:before="120"/>
        <w:ind w:left="834"/>
        <w:jc w:val="both"/>
        <w:rPr>
          <w:rFonts w:asciiTheme="minorHAnsi" w:hAnsiTheme="minorHAnsi" w:cstheme="minorHAnsi"/>
          <w:sz w:val="10"/>
          <w:szCs w:val="10"/>
          <w:lang w:val="cs-CZ"/>
        </w:rPr>
      </w:pPr>
    </w:p>
    <w:p w14:paraId="6397C2E9" w14:textId="1BFBBB07" w:rsidR="00721676" w:rsidRPr="00B904B8" w:rsidRDefault="00B4345A" w:rsidP="002261C3">
      <w:pPr>
        <w:tabs>
          <w:tab w:val="left" w:pos="-108"/>
          <w:tab w:val="left" w:pos="493"/>
        </w:tabs>
        <w:spacing w:after="0"/>
        <w:ind w:left="488" w:hanging="488"/>
        <w:jc w:val="both"/>
        <w:rPr>
          <w:rFonts w:asciiTheme="minorHAnsi" w:hAnsiTheme="minorHAnsi" w:cstheme="minorHAnsi"/>
          <w:sz w:val="24"/>
          <w:szCs w:val="24"/>
        </w:rPr>
      </w:pPr>
      <w:bookmarkStart w:id="18" w:name="d)_Předávací_protokol"/>
      <w:bookmarkEnd w:id="18"/>
      <w:r>
        <w:rPr>
          <w:rFonts w:asciiTheme="minorHAnsi" w:hAnsiTheme="minorHAnsi" w:cstheme="minorHAnsi"/>
          <w:sz w:val="24"/>
          <w:szCs w:val="24"/>
        </w:rPr>
        <w:t>5)</w:t>
      </w:r>
      <w:r>
        <w:rPr>
          <w:rFonts w:asciiTheme="minorHAnsi" w:hAnsiTheme="minorHAnsi" w:cstheme="minorHAnsi"/>
          <w:sz w:val="24"/>
          <w:szCs w:val="24"/>
        </w:rPr>
        <w:tab/>
      </w:r>
      <w:r w:rsidR="00721676" w:rsidRPr="00B904B8">
        <w:rPr>
          <w:rFonts w:asciiTheme="minorHAnsi" w:hAnsiTheme="minorHAnsi" w:cstheme="minorHAnsi"/>
          <w:sz w:val="24"/>
          <w:szCs w:val="24"/>
          <w:u w:val="single"/>
        </w:rPr>
        <w:t>Předávací</w:t>
      </w:r>
      <w:r w:rsidR="00721676" w:rsidRPr="00B904B8">
        <w:rPr>
          <w:rFonts w:asciiTheme="minorHAnsi" w:hAnsiTheme="minorHAnsi" w:cstheme="minorHAnsi"/>
          <w:spacing w:val="-10"/>
          <w:sz w:val="24"/>
          <w:szCs w:val="24"/>
          <w:u w:val="single"/>
        </w:rPr>
        <w:t xml:space="preserve"> </w:t>
      </w:r>
      <w:r w:rsidR="00721676" w:rsidRPr="00B904B8">
        <w:rPr>
          <w:rFonts w:asciiTheme="minorHAnsi" w:hAnsiTheme="minorHAnsi" w:cstheme="minorHAnsi"/>
          <w:sz w:val="24"/>
          <w:szCs w:val="24"/>
          <w:u w:val="single"/>
        </w:rPr>
        <w:t>protokol</w:t>
      </w:r>
      <w:r w:rsidR="00B904B8">
        <w:rPr>
          <w:rFonts w:asciiTheme="minorHAnsi" w:hAnsiTheme="minorHAnsi" w:cstheme="minorHAnsi"/>
          <w:sz w:val="24"/>
          <w:szCs w:val="24"/>
        </w:rPr>
        <w:t xml:space="preserve">. </w:t>
      </w:r>
      <w:r w:rsidR="00721676" w:rsidRPr="00B904B8">
        <w:rPr>
          <w:rFonts w:asciiTheme="minorHAnsi" w:hAnsiTheme="minorHAnsi" w:cstheme="minorHAnsi"/>
          <w:sz w:val="24"/>
          <w:szCs w:val="24"/>
        </w:rPr>
        <w:t xml:space="preserve">O předání a převzetí díla vyhotoví zhotovitel písemný předávací protokol. </w:t>
      </w:r>
      <w:r w:rsidR="002261C3">
        <w:rPr>
          <w:rFonts w:asciiTheme="minorHAnsi" w:hAnsiTheme="minorHAnsi" w:cstheme="minorHAnsi"/>
          <w:sz w:val="24"/>
          <w:szCs w:val="24"/>
        </w:rPr>
        <w:t xml:space="preserve">Předávací protokol bude podepsán oběma smluvními stranami a </w:t>
      </w:r>
      <w:r w:rsidR="00721676" w:rsidRPr="00B904B8">
        <w:rPr>
          <w:rFonts w:asciiTheme="minorHAnsi" w:hAnsiTheme="minorHAnsi" w:cstheme="minorHAnsi"/>
          <w:sz w:val="24"/>
          <w:szCs w:val="24"/>
        </w:rPr>
        <w:t>bude obsahovat zejména</w:t>
      </w:r>
      <w:r w:rsidR="00721676" w:rsidRPr="00B904B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721676" w:rsidRPr="00B904B8">
        <w:rPr>
          <w:rFonts w:asciiTheme="minorHAnsi" w:hAnsiTheme="minorHAnsi" w:cstheme="minorHAnsi"/>
          <w:sz w:val="24"/>
          <w:szCs w:val="24"/>
        </w:rPr>
        <w:t>následující:</w:t>
      </w:r>
    </w:p>
    <w:p w14:paraId="501D3E68" w14:textId="77777777" w:rsidR="00721676" w:rsidRPr="00EB1E30" w:rsidRDefault="00721676" w:rsidP="00D425F5">
      <w:pPr>
        <w:pStyle w:val="Odstavecseseznamem"/>
        <w:numPr>
          <w:ilvl w:val="2"/>
          <w:numId w:val="2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19" w:name="_identifikační_údaje_Zhotovitele_a_Obje"/>
      <w:bookmarkEnd w:id="19"/>
      <w:r w:rsidRPr="00EB1E30">
        <w:rPr>
          <w:rFonts w:asciiTheme="minorHAnsi" w:hAnsiTheme="minorHAnsi" w:cstheme="minorHAnsi"/>
          <w:sz w:val="24"/>
          <w:szCs w:val="24"/>
          <w:lang w:val="cs-CZ"/>
        </w:rPr>
        <w:t>identifikační údaje zhotovitele a</w:t>
      </w:r>
      <w:r w:rsidRPr="00EB1E30">
        <w:rPr>
          <w:rFonts w:asciiTheme="minorHAnsi" w:hAnsiTheme="minorHAnsi" w:cstheme="minorHAnsi"/>
          <w:spacing w:val="-16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objednatele,</w:t>
      </w:r>
    </w:p>
    <w:p w14:paraId="0CF00CDA" w14:textId="77777777" w:rsidR="00721676" w:rsidRPr="00EB1E30" w:rsidRDefault="00721676" w:rsidP="00D425F5">
      <w:pPr>
        <w:pStyle w:val="Odstavecseseznamem"/>
        <w:numPr>
          <w:ilvl w:val="2"/>
          <w:numId w:val="2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20" w:name="_identifikaci_díla,_které_je_předmětem_"/>
      <w:bookmarkEnd w:id="20"/>
      <w:r w:rsidRPr="00EB1E30">
        <w:rPr>
          <w:rFonts w:asciiTheme="minorHAnsi" w:hAnsiTheme="minorHAnsi" w:cstheme="minorHAnsi"/>
          <w:sz w:val="24"/>
          <w:szCs w:val="24"/>
          <w:lang w:val="cs-CZ"/>
        </w:rPr>
        <w:t>identifikaci díla, které je předmětem předání a</w:t>
      </w:r>
      <w:r w:rsidRPr="00EB1E30">
        <w:rPr>
          <w:rFonts w:asciiTheme="minorHAnsi" w:hAnsiTheme="minorHAnsi" w:cstheme="minorHAnsi"/>
          <w:spacing w:val="-2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převzetí,</w:t>
      </w:r>
    </w:p>
    <w:p w14:paraId="7029BE57" w14:textId="77777777" w:rsidR="00721676" w:rsidRPr="00EB1E30" w:rsidRDefault="00721676" w:rsidP="00D425F5">
      <w:pPr>
        <w:pStyle w:val="Odstavecseseznamem"/>
        <w:numPr>
          <w:ilvl w:val="2"/>
          <w:numId w:val="2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21" w:name="_seznam_revizí,_atestů,_certifikátů_či_"/>
      <w:bookmarkEnd w:id="21"/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seznam  revizí,  atestů,  certifikátů  či  prohlášení  o  shodě  věcí  k provedení  díla s požadavky příslušných právních předpisů či technických norem, které byly </w:t>
      </w:r>
      <w:bookmarkStart w:id="22" w:name="_datum,_od_kterého_počínají_běžet_záruč"/>
      <w:bookmarkEnd w:id="22"/>
      <w:r w:rsidRPr="00EB1E30">
        <w:rPr>
          <w:rFonts w:asciiTheme="minorHAnsi" w:hAnsiTheme="minorHAnsi" w:cstheme="minorHAnsi"/>
          <w:sz w:val="24"/>
          <w:szCs w:val="24"/>
          <w:lang w:val="cs-CZ"/>
        </w:rPr>
        <w:t>objednateli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předány,</w:t>
      </w:r>
    </w:p>
    <w:p w14:paraId="0C7803D3" w14:textId="77777777" w:rsidR="00721676" w:rsidRPr="00EB1E30" w:rsidRDefault="00721676" w:rsidP="00D425F5">
      <w:pPr>
        <w:pStyle w:val="Odstavecseseznamem"/>
        <w:numPr>
          <w:ilvl w:val="2"/>
          <w:numId w:val="2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23" w:name="_prohlášení_Objednatele,_zda_dílo_přejí"/>
      <w:bookmarkEnd w:id="23"/>
      <w:r w:rsidRPr="00EB1E30">
        <w:rPr>
          <w:rFonts w:asciiTheme="minorHAnsi" w:hAnsiTheme="minorHAnsi" w:cstheme="minorHAnsi"/>
          <w:sz w:val="24"/>
          <w:szCs w:val="24"/>
          <w:lang w:val="cs-CZ"/>
        </w:rPr>
        <w:t>datum, od kterého počínají běžet záruční</w:t>
      </w:r>
      <w:r w:rsidRPr="00EB1E30">
        <w:rPr>
          <w:rFonts w:asciiTheme="minorHAnsi" w:hAnsiTheme="minorHAnsi" w:cstheme="minorHAnsi"/>
          <w:spacing w:val="-16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doby,</w:t>
      </w:r>
    </w:p>
    <w:p w14:paraId="73375EA3" w14:textId="77777777" w:rsidR="00721676" w:rsidRPr="00EB1E30" w:rsidRDefault="00721676" w:rsidP="00D425F5">
      <w:pPr>
        <w:pStyle w:val="Odstavecseseznamem"/>
        <w:numPr>
          <w:ilvl w:val="2"/>
          <w:numId w:val="2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>prohlášení objednatele, zda dílo přejímá nebo</w:t>
      </w:r>
      <w:r w:rsidRPr="00EB1E30">
        <w:rPr>
          <w:rFonts w:asciiTheme="minorHAnsi" w:hAnsiTheme="minorHAnsi" w:cstheme="minorHAnsi"/>
          <w:spacing w:val="-20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nepřejímá,</w:t>
      </w:r>
    </w:p>
    <w:p w14:paraId="2E367AC4" w14:textId="77777777" w:rsidR="00721676" w:rsidRPr="00EB1E30" w:rsidRDefault="00721676" w:rsidP="00D425F5">
      <w:pPr>
        <w:pStyle w:val="Odstavecseseznamem"/>
        <w:numPr>
          <w:ilvl w:val="2"/>
          <w:numId w:val="2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24" w:name="_příp._výhrady_k_provedení_díla_včetně_"/>
      <w:bookmarkEnd w:id="24"/>
      <w:r w:rsidRPr="00EB1E30">
        <w:rPr>
          <w:rFonts w:asciiTheme="minorHAnsi" w:hAnsiTheme="minorHAnsi" w:cstheme="minorHAnsi"/>
          <w:sz w:val="24"/>
          <w:szCs w:val="24"/>
          <w:lang w:val="cs-CZ"/>
        </w:rPr>
        <w:t>příp. výhrady k provedení díla včetně způsobu jejich odstranění, převzal-li objednatel dílo s vadami či nedodělky, dále jen</w:t>
      </w:r>
      <w:r w:rsidRPr="00EB1E30">
        <w:rPr>
          <w:rFonts w:asciiTheme="minorHAnsi" w:hAnsiTheme="minorHAnsi" w:cstheme="minorHAnsi"/>
          <w:spacing w:val="-14"/>
          <w:sz w:val="24"/>
          <w:szCs w:val="24"/>
          <w:lang w:val="cs-CZ"/>
        </w:rPr>
        <w:t xml:space="preserve"> </w:t>
      </w:r>
      <w:r w:rsidRPr="00B4345A">
        <w:rPr>
          <w:rFonts w:asciiTheme="minorHAnsi" w:hAnsiTheme="minorHAnsi" w:cstheme="minorHAnsi"/>
          <w:sz w:val="24"/>
          <w:szCs w:val="24"/>
          <w:lang w:val="cs-CZ"/>
        </w:rPr>
        <w:t>„vady“,</w:t>
      </w:r>
    </w:p>
    <w:p w14:paraId="7B108C3D" w14:textId="77777777" w:rsidR="00721676" w:rsidRPr="00EB1E30" w:rsidRDefault="00721676" w:rsidP="00D425F5">
      <w:pPr>
        <w:pStyle w:val="Odstavecseseznamem"/>
        <w:numPr>
          <w:ilvl w:val="2"/>
          <w:numId w:val="2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25" w:name="_datované_podpisy_smluvních_stran_a"/>
      <w:bookmarkEnd w:id="25"/>
      <w:r w:rsidRPr="00EB1E30">
        <w:rPr>
          <w:rFonts w:asciiTheme="minorHAnsi" w:hAnsiTheme="minorHAnsi" w:cstheme="minorHAnsi"/>
          <w:sz w:val="24"/>
          <w:szCs w:val="24"/>
          <w:lang w:val="cs-CZ"/>
        </w:rPr>
        <w:t>datované podpisy smluvních stran</w:t>
      </w:r>
      <w:r w:rsidRPr="00EB1E30">
        <w:rPr>
          <w:rFonts w:asciiTheme="minorHAnsi" w:hAnsiTheme="minorHAnsi" w:cstheme="minorHAnsi"/>
          <w:spacing w:val="-1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a</w:t>
      </w:r>
    </w:p>
    <w:p w14:paraId="44E0F499" w14:textId="77777777" w:rsidR="00721676" w:rsidRDefault="00721676" w:rsidP="00D425F5">
      <w:pPr>
        <w:pStyle w:val="Odstavecseseznamem"/>
        <w:numPr>
          <w:ilvl w:val="2"/>
          <w:numId w:val="2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26" w:name="_přílohy:"/>
      <w:bookmarkEnd w:id="26"/>
      <w:r w:rsidRPr="00EB1E30">
        <w:rPr>
          <w:rFonts w:asciiTheme="minorHAnsi" w:hAnsiTheme="minorHAnsi" w:cstheme="minorHAnsi"/>
          <w:sz w:val="24"/>
          <w:szCs w:val="24"/>
          <w:lang w:val="cs-CZ"/>
        </w:rPr>
        <w:t>přílohy:</w:t>
      </w:r>
      <w:bookmarkStart w:id="27" w:name="-_DSPS,"/>
      <w:bookmarkStart w:id="28" w:name="-_zprávy_o_revizích_a_provedených_zkoušk"/>
      <w:bookmarkEnd w:id="27"/>
      <w:bookmarkEnd w:id="28"/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 zprávy o revizích a provedených zkouškách a</w:t>
      </w:r>
      <w:r w:rsidRPr="00EB1E30">
        <w:rPr>
          <w:rFonts w:asciiTheme="minorHAnsi" w:hAnsiTheme="minorHAnsi" w:cstheme="minorHAnsi"/>
          <w:spacing w:val="-20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měřeních,</w:t>
      </w:r>
      <w:bookmarkStart w:id="29" w:name="-_atesty_a_certifikáty_použitých_materiá"/>
      <w:bookmarkEnd w:id="29"/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atesty a certifikáty použitých materiálů a</w:t>
      </w:r>
      <w:r w:rsidRPr="00EB1E30">
        <w:rPr>
          <w:rFonts w:asciiTheme="minorHAnsi" w:hAnsiTheme="minorHAnsi" w:cstheme="minorHAnsi"/>
          <w:spacing w:val="-2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zařízení,</w:t>
      </w:r>
      <w:bookmarkStart w:id="30" w:name="-_písemné_instrukce_a_návody_k_obsluze_a"/>
      <w:bookmarkEnd w:id="30"/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písemné instrukce a návody k obsluze a údržbě prvků předmětu díla, provozní manuály a ostatní dokumenty nezbytné pro provoz předmětu</w:t>
      </w:r>
      <w:r w:rsidRPr="00EB1E30">
        <w:rPr>
          <w:rFonts w:asciiTheme="minorHAnsi" w:hAnsiTheme="minorHAnsi" w:cstheme="minorHAnsi"/>
          <w:spacing w:val="-2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díla apod.</w:t>
      </w:r>
    </w:p>
    <w:p w14:paraId="740895FE" w14:textId="77777777" w:rsidR="00B904B8" w:rsidRPr="00B904B8" w:rsidRDefault="00B904B8" w:rsidP="00B904B8">
      <w:pPr>
        <w:pStyle w:val="Odstavecseseznamem"/>
        <w:ind w:left="675"/>
        <w:jc w:val="both"/>
        <w:rPr>
          <w:rFonts w:asciiTheme="minorHAnsi" w:hAnsiTheme="minorHAnsi" w:cstheme="minorHAnsi"/>
          <w:sz w:val="14"/>
          <w:szCs w:val="14"/>
          <w:lang w:val="cs-CZ"/>
        </w:rPr>
      </w:pPr>
    </w:p>
    <w:p w14:paraId="60D21EED" w14:textId="45C9E3EE" w:rsidR="00D425F5" w:rsidRPr="00C1228D" w:rsidRDefault="00D425F5" w:rsidP="00D425F5">
      <w:pPr>
        <w:pStyle w:val="Odstavecseseznamem"/>
        <w:numPr>
          <w:ilvl w:val="0"/>
          <w:numId w:val="27"/>
        </w:numPr>
        <w:spacing w:after="120"/>
        <w:ind w:left="425" w:hanging="425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31" w:name="e)_Převzetím_díla_přechází_na_Objednatel"/>
      <w:bookmarkEnd w:id="31"/>
      <w:r w:rsidRPr="00D425F5">
        <w:rPr>
          <w:rFonts w:asciiTheme="minorHAnsi" w:hAnsiTheme="minorHAnsi" w:cstheme="minorHAnsi"/>
          <w:sz w:val="24"/>
          <w:szCs w:val="24"/>
          <w:u w:val="single"/>
          <w:lang w:val="cs-CZ"/>
        </w:rPr>
        <w:t>Přechod nebezpeční škody.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721676" w:rsidRPr="00B4345A">
        <w:rPr>
          <w:rFonts w:asciiTheme="minorHAnsi" w:hAnsiTheme="minorHAnsi" w:cstheme="minorHAnsi"/>
          <w:sz w:val="24"/>
          <w:szCs w:val="24"/>
          <w:lang w:val="cs-CZ"/>
        </w:rPr>
        <w:t>Převzetím díla přechází na objednatele vlastnické právo</w:t>
      </w:r>
      <w:r w:rsidR="002261C3">
        <w:rPr>
          <w:rFonts w:asciiTheme="minorHAnsi" w:hAnsiTheme="minorHAnsi" w:cstheme="minorHAnsi"/>
          <w:sz w:val="24"/>
          <w:szCs w:val="24"/>
          <w:lang w:val="cs-CZ"/>
        </w:rPr>
        <w:t xml:space="preserve"> k dílu</w:t>
      </w:r>
      <w:r w:rsidR="00721676" w:rsidRPr="00B4345A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2261C3">
        <w:rPr>
          <w:rFonts w:asciiTheme="minorHAnsi" w:hAnsiTheme="minorHAnsi" w:cstheme="minorHAnsi"/>
          <w:sz w:val="24"/>
          <w:szCs w:val="24"/>
          <w:lang w:val="cs-CZ"/>
        </w:rPr>
        <w:t>a</w:t>
      </w:r>
      <w:r w:rsidR="00721676" w:rsidRPr="00B4345A">
        <w:rPr>
          <w:rFonts w:asciiTheme="minorHAnsi" w:hAnsiTheme="minorHAnsi" w:cstheme="minorHAnsi"/>
          <w:sz w:val="24"/>
          <w:szCs w:val="24"/>
          <w:lang w:val="cs-CZ"/>
        </w:rPr>
        <w:t xml:space="preserve"> nebezpečí škody na předmětu díla, přičemž tato skutečnost nezbavuje zhotovitele odpovědnosti za škody vzniklé v důsledku vad díla. </w:t>
      </w:r>
      <w:r w:rsidR="00721676" w:rsidRPr="00C1228D">
        <w:rPr>
          <w:rFonts w:asciiTheme="minorHAnsi" w:hAnsiTheme="minorHAnsi" w:cstheme="minorHAnsi"/>
          <w:sz w:val="24"/>
          <w:szCs w:val="24"/>
          <w:lang w:val="cs-CZ"/>
        </w:rPr>
        <w:t xml:space="preserve">Do doby převzetí díla nese nebezpečí škody na předmětu díla zhotovitel. </w:t>
      </w:r>
    </w:p>
    <w:p w14:paraId="7641895C" w14:textId="7FBA3388" w:rsidR="00721676" w:rsidRPr="00C1228D" w:rsidRDefault="00D425F5" w:rsidP="00D836F1">
      <w:pPr>
        <w:pStyle w:val="Odstavecseseznamem"/>
        <w:numPr>
          <w:ilvl w:val="0"/>
          <w:numId w:val="27"/>
        </w:numPr>
        <w:spacing w:after="120"/>
        <w:ind w:left="425" w:hanging="425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32" w:name="f)_Objednatel_není_povinen_převzít_dílo,"/>
      <w:bookmarkEnd w:id="32"/>
      <w:r w:rsidRPr="00C1228D">
        <w:rPr>
          <w:rFonts w:asciiTheme="minorHAnsi" w:hAnsiTheme="minorHAnsi" w:cstheme="minorHAnsi"/>
          <w:sz w:val="24"/>
          <w:szCs w:val="24"/>
          <w:u w:val="single"/>
          <w:lang w:val="cs-CZ"/>
        </w:rPr>
        <w:t>Vady díla při převzetí.</w:t>
      </w:r>
      <w:r w:rsidRPr="00C1228D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721676" w:rsidRPr="00C1228D">
        <w:rPr>
          <w:rFonts w:asciiTheme="minorHAnsi" w:hAnsiTheme="minorHAnsi" w:cstheme="minorHAnsi"/>
          <w:sz w:val="24"/>
          <w:szCs w:val="24"/>
          <w:lang w:val="cs-CZ"/>
        </w:rPr>
        <w:t xml:space="preserve">Objednatel není povinen převzít dílo, vykazuje-li vady, byť by tyto samy o sobě, ani ve spojení s jinými, nebránily řádnému užívání předmětu díla, nebo jeho užívání podstatným způsobem neomezovaly. Nevyužije-li objednatel svého práva nepřevzít dílo vykazující vady, uvedou objednatel a zhotovitel skutečnost, že dílo bylo převzato s vadami, do předávacího protokolu a jako nedílnou přílohu připojí soupis těchto vad včetně způsobu a lhůty jejich odstranění. V souvislosti s vadným plněním smluvní strany dále postupují přiměřeně v souladu s ustanoveními o reklamaci vad díla </w:t>
      </w:r>
      <w:r w:rsidR="005972B8" w:rsidRPr="00C1228D">
        <w:rPr>
          <w:rFonts w:asciiTheme="minorHAnsi" w:hAnsiTheme="minorHAnsi" w:cstheme="minorHAnsi"/>
          <w:sz w:val="24"/>
          <w:szCs w:val="24"/>
          <w:lang w:val="cs-CZ"/>
        </w:rPr>
        <w:br/>
      </w:r>
      <w:r w:rsidR="00721676" w:rsidRPr="00C1228D">
        <w:rPr>
          <w:rFonts w:asciiTheme="minorHAnsi" w:hAnsiTheme="minorHAnsi" w:cstheme="minorHAnsi"/>
          <w:sz w:val="24"/>
          <w:szCs w:val="24"/>
          <w:lang w:val="cs-CZ"/>
        </w:rPr>
        <w:t>v záruční době.</w:t>
      </w:r>
      <w:bookmarkStart w:id="33" w:name="g)_Existují-li_ke_dni_předání_díla_vady,"/>
      <w:bookmarkEnd w:id="33"/>
    </w:p>
    <w:p w14:paraId="4B3F912C" w14:textId="77777777" w:rsidR="00721676" w:rsidRPr="00B4345A" w:rsidRDefault="00721676" w:rsidP="00B4345A">
      <w:pPr>
        <w:pStyle w:val="Nadpis1"/>
        <w:spacing w:before="0" w:after="0"/>
        <w:jc w:val="center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B4345A">
        <w:rPr>
          <w:rFonts w:asciiTheme="minorHAnsi" w:hAnsiTheme="minorHAnsi" w:cstheme="minorHAnsi"/>
          <w:color w:val="4F81BD" w:themeColor="accent1"/>
          <w:sz w:val="24"/>
          <w:szCs w:val="24"/>
        </w:rPr>
        <w:lastRenderedPageBreak/>
        <w:t>V.</w:t>
      </w:r>
    </w:p>
    <w:p w14:paraId="60B11D79" w14:textId="77777777" w:rsidR="00721676" w:rsidRDefault="00721676" w:rsidP="00B4345A">
      <w:pPr>
        <w:pStyle w:val="Nadpis1"/>
        <w:spacing w:before="0" w:after="0"/>
        <w:jc w:val="center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B4345A">
        <w:rPr>
          <w:rFonts w:asciiTheme="minorHAnsi" w:hAnsiTheme="minorHAnsi" w:cstheme="minorHAnsi"/>
          <w:color w:val="4F81BD" w:themeColor="accent1"/>
          <w:sz w:val="24"/>
          <w:szCs w:val="24"/>
        </w:rPr>
        <w:t>Podmínky provádění díla a plnění dalších závazků</w:t>
      </w:r>
    </w:p>
    <w:p w14:paraId="77E5866F" w14:textId="77777777" w:rsidR="00D425F5" w:rsidRPr="00D425F5" w:rsidRDefault="00D425F5" w:rsidP="00D425F5">
      <w:pPr>
        <w:rPr>
          <w:sz w:val="4"/>
          <w:szCs w:val="4"/>
        </w:rPr>
      </w:pPr>
    </w:p>
    <w:p w14:paraId="45015F68" w14:textId="297985DA" w:rsidR="00B904B8" w:rsidRPr="00B904B8" w:rsidRDefault="00721676" w:rsidP="00B904B8">
      <w:pPr>
        <w:pStyle w:val="Odstavecseseznamem"/>
        <w:numPr>
          <w:ilvl w:val="0"/>
          <w:numId w:val="12"/>
        </w:numPr>
        <w:spacing w:after="120"/>
        <w:ind w:left="465" w:hanging="357"/>
        <w:jc w:val="both"/>
        <w:outlineLvl w:val="1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>Při provádění díla postupuje zhotovitel samostatně, není-li ve smlouvě dohodnuto</w:t>
      </w:r>
      <w:r w:rsidRPr="00EB1E30">
        <w:rPr>
          <w:rFonts w:asciiTheme="minorHAnsi" w:hAnsiTheme="minorHAnsi" w:cstheme="minorHAnsi"/>
          <w:spacing w:val="-30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jinak.</w:t>
      </w:r>
    </w:p>
    <w:p w14:paraId="3FD327CE" w14:textId="3269A6F0" w:rsidR="00B904B8" w:rsidRPr="00B904B8" w:rsidRDefault="00721676" w:rsidP="00B904B8">
      <w:pPr>
        <w:pStyle w:val="Odstavecseseznamem"/>
        <w:numPr>
          <w:ilvl w:val="0"/>
          <w:numId w:val="12"/>
        </w:numPr>
        <w:spacing w:after="120"/>
        <w:ind w:left="465" w:hanging="357"/>
        <w:jc w:val="both"/>
        <w:outlineLvl w:val="1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>Smluvní strany prohlašují, že svoje závazky budou plnit řádně a včas. Zhotovitel provede dílo s</w:t>
      </w:r>
      <w:r w:rsidR="006479EF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potřebnou</w:t>
      </w:r>
      <w:r w:rsidR="006479EF">
        <w:rPr>
          <w:rFonts w:asciiTheme="minorHAnsi" w:hAnsiTheme="minorHAnsi" w:cstheme="minorHAnsi"/>
          <w:sz w:val="24"/>
          <w:szCs w:val="24"/>
          <w:lang w:val="cs-CZ"/>
        </w:rPr>
        <w:t xml:space="preserve"> odbornou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péčí v ujednaném čase a obstará vše, co je k provedení díla potřeba. Zhotovitel provede</w:t>
      </w:r>
      <w:r w:rsidRPr="00EB1E30">
        <w:rPr>
          <w:rFonts w:asciiTheme="minorHAnsi" w:hAnsiTheme="minorHAnsi" w:cstheme="minorHAnsi"/>
          <w:spacing w:val="-1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dílo</w:t>
      </w:r>
      <w:r w:rsidRPr="00EB1E30">
        <w:rPr>
          <w:rFonts w:asciiTheme="minorHAnsi" w:hAnsiTheme="minorHAnsi" w:cstheme="minorHAnsi"/>
          <w:spacing w:val="-1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v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souladu</w:t>
      </w:r>
      <w:r w:rsidRPr="00EB1E30">
        <w:rPr>
          <w:rFonts w:asciiTheme="minorHAnsi" w:hAnsiTheme="minorHAnsi" w:cstheme="minorHAnsi"/>
          <w:spacing w:val="-1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EB1E30">
        <w:rPr>
          <w:rFonts w:asciiTheme="minorHAnsi" w:hAnsiTheme="minorHAnsi" w:cstheme="minorHAnsi"/>
          <w:spacing w:val="-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touto</w:t>
      </w:r>
      <w:r w:rsidRPr="00EB1E30">
        <w:rPr>
          <w:rFonts w:asciiTheme="minorHAnsi" w:hAnsiTheme="minorHAnsi" w:cstheme="minorHAnsi"/>
          <w:spacing w:val="-10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smlouvou,</w:t>
      </w:r>
      <w:r w:rsidRPr="00EB1E30">
        <w:rPr>
          <w:rFonts w:asciiTheme="minorHAnsi" w:hAnsiTheme="minorHAnsi" w:cstheme="minorHAnsi"/>
          <w:spacing w:val="-1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příslušnými</w:t>
      </w:r>
      <w:r w:rsidRPr="00EB1E30">
        <w:rPr>
          <w:rFonts w:asciiTheme="minorHAnsi" w:hAnsiTheme="minorHAnsi" w:cstheme="minorHAnsi"/>
          <w:spacing w:val="-1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právními</w:t>
      </w:r>
      <w:r w:rsidRPr="00EB1E30">
        <w:rPr>
          <w:rFonts w:asciiTheme="minorHAnsi" w:hAnsiTheme="minorHAnsi" w:cstheme="minorHAnsi"/>
          <w:spacing w:val="-1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předpisy</w:t>
      </w:r>
      <w:r w:rsidRPr="00EB1E30">
        <w:rPr>
          <w:rFonts w:asciiTheme="minorHAnsi" w:hAnsiTheme="minorHAnsi" w:cstheme="minorHAnsi"/>
          <w:spacing w:val="-1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a</w:t>
      </w:r>
      <w:r w:rsidRPr="00EB1E30">
        <w:rPr>
          <w:rFonts w:asciiTheme="minorHAnsi" w:hAnsiTheme="minorHAnsi" w:cstheme="minorHAnsi"/>
          <w:spacing w:val="-1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technickými</w:t>
      </w:r>
      <w:r w:rsidRPr="00EB1E30">
        <w:rPr>
          <w:rFonts w:asciiTheme="minorHAnsi" w:hAnsiTheme="minorHAnsi" w:cstheme="minorHAnsi"/>
          <w:spacing w:val="-1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i</w:t>
      </w:r>
      <w:r w:rsidRPr="00EB1E30">
        <w:rPr>
          <w:rFonts w:asciiTheme="minorHAnsi" w:hAnsiTheme="minorHAnsi" w:cstheme="minorHAnsi"/>
          <w:spacing w:val="-1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jinými normami, které se na provedení díla přímo či nepřímo</w:t>
      </w:r>
      <w:r w:rsidRPr="00EB1E30">
        <w:rPr>
          <w:rFonts w:asciiTheme="minorHAnsi" w:hAnsiTheme="minorHAnsi" w:cstheme="minorHAnsi"/>
          <w:spacing w:val="-2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vztahují.</w:t>
      </w:r>
    </w:p>
    <w:p w14:paraId="2A430A13" w14:textId="77777777" w:rsidR="00721676" w:rsidRPr="00EB1E30" w:rsidRDefault="00721676" w:rsidP="00B904B8">
      <w:pPr>
        <w:pStyle w:val="Odstavecseseznamem"/>
        <w:numPr>
          <w:ilvl w:val="0"/>
          <w:numId w:val="12"/>
        </w:numPr>
        <w:spacing w:after="120"/>
        <w:ind w:left="465" w:hanging="357"/>
        <w:jc w:val="both"/>
        <w:outlineLvl w:val="1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>Zhotovitel se zavazuje respektovat pokyny objednatele, kterými je upozorňován                      na možné porušení jeho smluvních či jiných</w:t>
      </w:r>
      <w:r w:rsidRPr="00EB1E30">
        <w:rPr>
          <w:rFonts w:asciiTheme="minorHAnsi" w:hAnsiTheme="minorHAnsi" w:cstheme="minorHAnsi"/>
          <w:spacing w:val="-20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povinností.</w:t>
      </w:r>
    </w:p>
    <w:p w14:paraId="68E63951" w14:textId="77777777" w:rsidR="00721676" w:rsidRPr="00EB1E30" w:rsidRDefault="00721676" w:rsidP="00B904B8">
      <w:pPr>
        <w:pStyle w:val="Odstavecseseznamem"/>
        <w:numPr>
          <w:ilvl w:val="0"/>
          <w:numId w:val="12"/>
        </w:numPr>
        <w:spacing w:after="120"/>
        <w:ind w:left="465" w:hanging="357"/>
        <w:jc w:val="both"/>
        <w:outlineLvl w:val="1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>Zhotovitel je povinen zajistit při provádění díla dodržování veškerých bezpečnostních, hygienických a ekologických opatření a opatření vedoucích k požární ochraně prováděného</w:t>
      </w:r>
      <w:r w:rsidRPr="00EB1E30">
        <w:rPr>
          <w:rFonts w:asciiTheme="minorHAnsi" w:hAnsiTheme="minorHAnsi" w:cstheme="minorHAnsi"/>
          <w:spacing w:val="-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díla,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a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to</w:t>
      </w:r>
      <w:r w:rsidRPr="00EB1E30">
        <w:rPr>
          <w:rFonts w:asciiTheme="minorHAnsi" w:hAnsiTheme="minorHAnsi" w:cstheme="minorHAnsi"/>
          <w:spacing w:val="-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v</w:t>
      </w:r>
      <w:r w:rsidRPr="00EB1E30">
        <w:rPr>
          <w:rFonts w:asciiTheme="minorHAnsi" w:hAnsiTheme="minorHAnsi" w:cstheme="minorHAnsi"/>
          <w:spacing w:val="-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rozsahu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a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způsobem</w:t>
      </w:r>
      <w:r w:rsidRPr="00EB1E30">
        <w:rPr>
          <w:rFonts w:asciiTheme="minorHAnsi" w:hAnsiTheme="minorHAnsi" w:cstheme="minorHAnsi"/>
          <w:spacing w:val="-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stanoveným</w:t>
      </w:r>
      <w:r w:rsidRPr="00EB1E30">
        <w:rPr>
          <w:rFonts w:asciiTheme="minorHAnsi" w:hAnsiTheme="minorHAnsi" w:cstheme="minorHAnsi"/>
          <w:spacing w:val="-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příslušnými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právními</w:t>
      </w:r>
      <w:r w:rsidRPr="00EB1E30">
        <w:rPr>
          <w:rFonts w:asciiTheme="minorHAnsi" w:hAnsiTheme="minorHAnsi" w:cstheme="minorHAnsi"/>
          <w:spacing w:val="-9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předpisy.</w:t>
      </w:r>
    </w:p>
    <w:p w14:paraId="1B6FD6F2" w14:textId="77777777" w:rsidR="00D425F5" w:rsidRPr="00D425F5" w:rsidRDefault="00D425F5" w:rsidP="00D425F5">
      <w:pPr>
        <w:pStyle w:val="Odstavecseseznamem"/>
        <w:ind w:left="465"/>
        <w:jc w:val="both"/>
        <w:outlineLvl w:val="1"/>
        <w:rPr>
          <w:rFonts w:asciiTheme="minorHAnsi" w:hAnsiTheme="minorHAnsi" w:cstheme="minorHAnsi"/>
          <w:sz w:val="14"/>
          <w:szCs w:val="14"/>
          <w:lang w:val="cs-CZ"/>
        </w:rPr>
      </w:pPr>
    </w:p>
    <w:p w14:paraId="3D4406C3" w14:textId="39B4FEF3" w:rsidR="009B3A33" w:rsidRPr="00D425F5" w:rsidRDefault="00A47A76" w:rsidP="00D425F5">
      <w:pPr>
        <w:pStyle w:val="Odstavecseseznamem"/>
        <w:numPr>
          <w:ilvl w:val="0"/>
          <w:numId w:val="12"/>
        </w:numPr>
        <w:ind w:left="499" w:hanging="391"/>
        <w:jc w:val="both"/>
        <w:outlineLvl w:val="1"/>
        <w:rPr>
          <w:rFonts w:asciiTheme="minorHAnsi" w:hAnsiTheme="minorHAnsi" w:cstheme="minorHAnsi"/>
          <w:sz w:val="24"/>
          <w:szCs w:val="24"/>
          <w:u w:val="single"/>
          <w:lang w:val="cs-CZ"/>
        </w:rPr>
      </w:pPr>
      <w:r w:rsidRPr="00D425F5">
        <w:rPr>
          <w:rFonts w:asciiTheme="minorHAnsi" w:hAnsiTheme="minorHAnsi" w:cstheme="minorHAnsi"/>
          <w:sz w:val="24"/>
          <w:szCs w:val="24"/>
          <w:lang w:val="cs-CZ"/>
        </w:rPr>
        <w:t>Objednatel zajistí</w:t>
      </w:r>
      <w:r w:rsidR="00721676" w:rsidRPr="00D425F5">
        <w:rPr>
          <w:rFonts w:asciiTheme="minorHAnsi" w:hAnsiTheme="minorHAnsi" w:cstheme="minorHAnsi"/>
          <w:sz w:val="24"/>
          <w:szCs w:val="24"/>
          <w:lang w:val="cs-CZ"/>
        </w:rPr>
        <w:t xml:space="preserve"> na své náklady</w:t>
      </w:r>
      <w:r w:rsidRPr="00D425F5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721676" w:rsidRPr="00D425F5">
        <w:rPr>
          <w:rFonts w:asciiTheme="minorHAnsi" w:hAnsiTheme="minorHAnsi" w:cstheme="minorHAnsi"/>
          <w:sz w:val="24"/>
          <w:szCs w:val="24"/>
          <w:lang w:val="cs-CZ"/>
        </w:rPr>
        <w:t>dodávky elektřiny</w:t>
      </w:r>
      <w:r w:rsidRPr="00D425F5">
        <w:rPr>
          <w:rFonts w:asciiTheme="minorHAnsi" w:hAnsiTheme="minorHAnsi" w:cstheme="minorHAnsi"/>
          <w:sz w:val="24"/>
          <w:szCs w:val="24"/>
          <w:lang w:val="cs-CZ"/>
        </w:rPr>
        <w:t xml:space="preserve"> a</w:t>
      </w:r>
      <w:r w:rsidR="00721676" w:rsidRPr="00D425F5">
        <w:rPr>
          <w:rFonts w:asciiTheme="minorHAnsi" w:hAnsiTheme="minorHAnsi" w:cstheme="minorHAnsi"/>
          <w:sz w:val="24"/>
          <w:szCs w:val="24"/>
          <w:lang w:val="cs-CZ"/>
        </w:rPr>
        <w:t xml:space="preserve"> vody </w:t>
      </w:r>
      <w:r w:rsidRPr="00D425F5">
        <w:rPr>
          <w:rFonts w:asciiTheme="minorHAnsi" w:hAnsiTheme="minorHAnsi" w:cstheme="minorHAnsi"/>
          <w:sz w:val="24"/>
          <w:szCs w:val="24"/>
          <w:lang w:val="cs-CZ"/>
        </w:rPr>
        <w:t>pro provádění prací</w:t>
      </w:r>
      <w:r w:rsidR="006479EF">
        <w:rPr>
          <w:rFonts w:asciiTheme="minorHAnsi" w:hAnsiTheme="minorHAnsi" w:cstheme="minorHAnsi"/>
          <w:sz w:val="24"/>
          <w:szCs w:val="24"/>
          <w:lang w:val="cs-CZ"/>
        </w:rPr>
        <w:t xml:space="preserve"> dle této smlouvy zhotovitelem.</w:t>
      </w:r>
    </w:p>
    <w:p w14:paraId="35D29A5F" w14:textId="77777777" w:rsidR="00D425F5" w:rsidRPr="00D425F5" w:rsidRDefault="00D425F5" w:rsidP="00D425F5">
      <w:pPr>
        <w:jc w:val="both"/>
        <w:outlineLvl w:val="1"/>
        <w:rPr>
          <w:rFonts w:asciiTheme="minorHAnsi" w:hAnsiTheme="minorHAnsi" w:cstheme="minorHAnsi"/>
          <w:sz w:val="4"/>
          <w:szCs w:val="4"/>
          <w:u w:val="single"/>
        </w:rPr>
      </w:pPr>
    </w:p>
    <w:p w14:paraId="00573DE5" w14:textId="77777777" w:rsidR="005156F4" w:rsidRDefault="00721676" w:rsidP="005156F4">
      <w:pPr>
        <w:pStyle w:val="Odstavecseseznamem"/>
        <w:numPr>
          <w:ilvl w:val="0"/>
          <w:numId w:val="12"/>
        </w:numPr>
        <w:ind w:left="499" w:hanging="391"/>
        <w:jc w:val="both"/>
        <w:outlineLvl w:val="1"/>
        <w:rPr>
          <w:rFonts w:asciiTheme="minorHAnsi" w:hAnsiTheme="minorHAnsi" w:cstheme="minorHAnsi"/>
          <w:sz w:val="24"/>
          <w:szCs w:val="24"/>
          <w:u w:val="single"/>
          <w:lang w:val="cs-CZ"/>
        </w:rPr>
      </w:pPr>
      <w:r w:rsidRPr="00D425F5">
        <w:rPr>
          <w:rFonts w:asciiTheme="minorHAnsi" w:hAnsiTheme="minorHAnsi" w:cstheme="minorHAnsi"/>
          <w:sz w:val="24"/>
          <w:szCs w:val="24"/>
          <w:u w:val="single"/>
          <w:lang w:val="cs-CZ"/>
        </w:rPr>
        <w:t>Kontrola provádění</w:t>
      </w:r>
      <w:r w:rsidRPr="00D425F5">
        <w:rPr>
          <w:rFonts w:asciiTheme="minorHAnsi" w:hAnsiTheme="minorHAnsi" w:cstheme="minorHAnsi"/>
          <w:spacing w:val="-8"/>
          <w:sz w:val="24"/>
          <w:szCs w:val="24"/>
          <w:u w:val="single"/>
          <w:lang w:val="cs-CZ"/>
        </w:rPr>
        <w:t xml:space="preserve"> </w:t>
      </w:r>
      <w:r w:rsidRPr="00D425F5">
        <w:rPr>
          <w:rFonts w:asciiTheme="minorHAnsi" w:hAnsiTheme="minorHAnsi" w:cstheme="minorHAnsi"/>
          <w:sz w:val="24"/>
          <w:szCs w:val="24"/>
          <w:u w:val="single"/>
          <w:lang w:val="cs-CZ"/>
        </w:rPr>
        <w:t>díla</w:t>
      </w:r>
    </w:p>
    <w:p w14:paraId="2DEE27E6" w14:textId="77777777" w:rsidR="005156F4" w:rsidRPr="005156F4" w:rsidRDefault="005156F4" w:rsidP="005156F4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3989957" w14:textId="343C1751" w:rsidR="00721676" w:rsidRPr="005156F4" w:rsidRDefault="00721676" w:rsidP="005156F4">
      <w:pPr>
        <w:pStyle w:val="Odstavecseseznamem"/>
        <w:ind w:left="499"/>
        <w:jc w:val="both"/>
        <w:outlineLvl w:val="1"/>
        <w:rPr>
          <w:rFonts w:asciiTheme="minorHAnsi" w:hAnsiTheme="minorHAnsi" w:cstheme="minorHAnsi"/>
          <w:sz w:val="24"/>
          <w:szCs w:val="24"/>
          <w:u w:val="single"/>
          <w:lang w:val="cs-CZ"/>
        </w:rPr>
      </w:pPr>
      <w:proofErr w:type="spellStart"/>
      <w:r w:rsidRPr="005156F4">
        <w:rPr>
          <w:rFonts w:asciiTheme="minorHAnsi" w:hAnsiTheme="minorHAnsi" w:cstheme="minorHAnsi"/>
          <w:sz w:val="24"/>
          <w:szCs w:val="24"/>
        </w:rPr>
        <w:t>Objednatel</w:t>
      </w:r>
      <w:proofErr w:type="spellEnd"/>
      <w:r w:rsidRPr="005156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56F4">
        <w:rPr>
          <w:rFonts w:asciiTheme="minorHAnsi" w:hAnsiTheme="minorHAnsi" w:cstheme="minorHAnsi"/>
          <w:sz w:val="24"/>
          <w:szCs w:val="24"/>
        </w:rPr>
        <w:t>má</w:t>
      </w:r>
      <w:proofErr w:type="spellEnd"/>
      <w:r w:rsidRPr="005156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479EF" w:rsidRPr="005156F4">
        <w:rPr>
          <w:rFonts w:asciiTheme="minorHAnsi" w:hAnsiTheme="minorHAnsi" w:cstheme="minorHAnsi"/>
          <w:sz w:val="24"/>
          <w:szCs w:val="24"/>
        </w:rPr>
        <w:t>kdykoliv</w:t>
      </w:r>
      <w:proofErr w:type="spellEnd"/>
      <w:r w:rsidR="006479EF" w:rsidRPr="005156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56F4">
        <w:rPr>
          <w:rFonts w:asciiTheme="minorHAnsi" w:hAnsiTheme="minorHAnsi" w:cstheme="minorHAnsi"/>
          <w:sz w:val="24"/>
          <w:szCs w:val="24"/>
        </w:rPr>
        <w:t>právo</w:t>
      </w:r>
      <w:proofErr w:type="spellEnd"/>
      <w:r w:rsidRPr="005156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56F4">
        <w:rPr>
          <w:rFonts w:asciiTheme="minorHAnsi" w:hAnsiTheme="minorHAnsi" w:cstheme="minorHAnsi"/>
          <w:sz w:val="24"/>
          <w:szCs w:val="24"/>
        </w:rPr>
        <w:t>kontrolovat</w:t>
      </w:r>
      <w:proofErr w:type="spellEnd"/>
      <w:r w:rsidRPr="005156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56F4">
        <w:rPr>
          <w:rFonts w:asciiTheme="minorHAnsi" w:hAnsiTheme="minorHAnsi" w:cstheme="minorHAnsi"/>
          <w:sz w:val="24"/>
          <w:szCs w:val="24"/>
        </w:rPr>
        <w:t>provádění</w:t>
      </w:r>
      <w:proofErr w:type="spellEnd"/>
      <w:r w:rsidRPr="005156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56F4">
        <w:rPr>
          <w:rFonts w:asciiTheme="minorHAnsi" w:hAnsiTheme="minorHAnsi" w:cstheme="minorHAnsi"/>
          <w:sz w:val="24"/>
          <w:szCs w:val="24"/>
        </w:rPr>
        <w:t>díla</w:t>
      </w:r>
      <w:proofErr w:type="spellEnd"/>
      <w:r w:rsidRPr="005156F4">
        <w:rPr>
          <w:rFonts w:asciiTheme="minorHAnsi" w:hAnsiTheme="minorHAnsi" w:cstheme="minorHAnsi"/>
          <w:sz w:val="24"/>
          <w:szCs w:val="24"/>
        </w:rPr>
        <w:t xml:space="preserve"> </w:t>
      </w:r>
      <w:r w:rsidR="006479EF" w:rsidRPr="005156F4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5156F4">
        <w:rPr>
          <w:rFonts w:asciiTheme="minorHAnsi" w:hAnsiTheme="minorHAnsi" w:cstheme="minorHAnsi"/>
          <w:sz w:val="24"/>
          <w:szCs w:val="24"/>
        </w:rPr>
        <w:t>dále</w:t>
      </w:r>
      <w:proofErr w:type="spellEnd"/>
      <w:r w:rsidRPr="005156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56F4">
        <w:rPr>
          <w:rFonts w:asciiTheme="minorHAnsi" w:hAnsiTheme="minorHAnsi" w:cstheme="minorHAnsi"/>
          <w:sz w:val="24"/>
          <w:szCs w:val="24"/>
        </w:rPr>
        <w:t>jen</w:t>
      </w:r>
      <w:proofErr w:type="spellEnd"/>
      <w:r w:rsidRPr="005156F4">
        <w:rPr>
          <w:rFonts w:asciiTheme="minorHAnsi" w:hAnsiTheme="minorHAnsi" w:cstheme="minorHAnsi"/>
          <w:sz w:val="24"/>
          <w:szCs w:val="24"/>
        </w:rPr>
        <w:t xml:space="preserve"> „</w:t>
      </w:r>
      <w:proofErr w:type="spellStart"/>
      <w:r w:rsidRPr="005156F4">
        <w:rPr>
          <w:rFonts w:asciiTheme="minorHAnsi" w:hAnsiTheme="minorHAnsi" w:cstheme="minorHAnsi"/>
          <w:sz w:val="24"/>
          <w:szCs w:val="24"/>
        </w:rPr>
        <w:t>kontrola</w:t>
      </w:r>
      <w:proofErr w:type="spellEnd"/>
      <w:r w:rsidRPr="005156F4">
        <w:rPr>
          <w:rFonts w:asciiTheme="minorHAnsi" w:hAnsiTheme="minorHAnsi" w:cstheme="minorHAnsi"/>
          <w:sz w:val="24"/>
          <w:szCs w:val="24"/>
        </w:rPr>
        <w:t>“</w:t>
      </w:r>
      <w:r w:rsidR="006479EF" w:rsidRPr="005156F4">
        <w:rPr>
          <w:rFonts w:asciiTheme="minorHAnsi" w:hAnsiTheme="minorHAnsi" w:cstheme="minorHAnsi"/>
          <w:sz w:val="24"/>
          <w:szCs w:val="24"/>
        </w:rPr>
        <w:t>)</w:t>
      </w:r>
      <w:r w:rsidRPr="005156F4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5156F4">
        <w:rPr>
          <w:rFonts w:asciiTheme="minorHAnsi" w:hAnsiTheme="minorHAnsi" w:cstheme="minorHAnsi"/>
          <w:sz w:val="24"/>
          <w:szCs w:val="24"/>
        </w:rPr>
        <w:t>zhotovitel</w:t>
      </w:r>
      <w:proofErr w:type="spellEnd"/>
      <w:r w:rsidRPr="005156F4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5156F4">
        <w:rPr>
          <w:rFonts w:asciiTheme="minorHAnsi" w:hAnsiTheme="minorHAnsi" w:cstheme="minorHAnsi"/>
          <w:sz w:val="24"/>
          <w:szCs w:val="24"/>
        </w:rPr>
        <w:t>povinen</w:t>
      </w:r>
      <w:proofErr w:type="spellEnd"/>
      <w:r w:rsidRPr="005156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56F4">
        <w:rPr>
          <w:rFonts w:asciiTheme="minorHAnsi" w:hAnsiTheme="minorHAnsi" w:cstheme="minorHAnsi"/>
          <w:sz w:val="24"/>
          <w:szCs w:val="24"/>
        </w:rPr>
        <w:t>objednateli</w:t>
      </w:r>
      <w:proofErr w:type="spellEnd"/>
      <w:r w:rsidRPr="005156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56F4">
        <w:rPr>
          <w:rFonts w:asciiTheme="minorHAnsi" w:hAnsiTheme="minorHAnsi" w:cstheme="minorHAnsi"/>
          <w:sz w:val="24"/>
          <w:szCs w:val="24"/>
        </w:rPr>
        <w:t>poskytnout</w:t>
      </w:r>
      <w:proofErr w:type="spellEnd"/>
      <w:r w:rsidRPr="005156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56F4">
        <w:rPr>
          <w:rFonts w:asciiTheme="minorHAnsi" w:hAnsiTheme="minorHAnsi" w:cstheme="minorHAnsi"/>
          <w:sz w:val="24"/>
          <w:szCs w:val="24"/>
        </w:rPr>
        <w:t>nezbytnou</w:t>
      </w:r>
      <w:proofErr w:type="spellEnd"/>
      <w:r w:rsidRPr="005156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56F4">
        <w:rPr>
          <w:rFonts w:asciiTheme="minorHAnsi" w:hAnsiTheme="minorHAnsi" w:cstheme="minorHAnsi"/>
          <w:sz w:val="24"/>
          <w:szCs w:val="24"/>
        </w:rPr>
        <w:t>součinnost</w:t>
      </w:r>
      <w:proofErr w:type="spellEnd"/>
      <w:r w:rsidRPr="005156F4">
        <w:rPr>
          <w:rFonts w:asciiTheme="minorHAnsi" w:hAnsiTheme="minorHAnsi" w:cstheme="minorHAnsi"/>
          <w:sz w:val="24"/>
          <w:szCs w:val="24"/>
        </w:rPr>
        <w:t xml:space="preserve"> pro to, aby </w:t>
      </w:r>
      <w:proofErr w:type="spellStart"/>
      <w:r w:rsidRPr="005156F4">
        <w:rPr>
          <w:rFonts w:asciiTheme="minorHAnsi" w:hAnsiTheme="minorHAnsi" w:cstheme="minorHAnsi"/>
          <w:sz w:val="24"/>
          <w:szCs w:val="24"/>
        </w:rPr>
        <w:t>mohl</w:t>
      </w:r>
      <w:proofErr w:type="spellEnd"/>
      <w:r w:rsidRPr="005156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56F4">
        <w:rPr>
          <w:rFonts w:asciiTheme="minorHAnsi" w:hAnsiTheme="minorHAnsi" w:cstheme="minorHAnsi"/>
          <w:sz w:val="24"/>
          <w:szCs w:val="24"/>
        </w:rPr>
        <w:t>kontrolu</w:t>
      </w:r>
      <w:proofErr w:type="spellEnd"/>
      <w:r w:rsidRPr="005156F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5156F4">
        <w:rPr>
          <w:rFonts w:asciiTheme="minorHAnsi" w:hAnsiTheme="minorHAnsi" w:cstheme="minorHAnsi"/>
          <w:sz w:val="24"/>
          <w:szCs w:val="24"/>
        </w:rPr>
        <w:t>provádět</w:t>
      </w:r>
      <w:proofErr w:type="spellEnd"/>
      <w:r w:rsidRPr="005156F4">
        <w:rPr>
          <w:rFonts w:asciiTheme="minorHAnsi" w:hAnsiTheme="minorHAnsi" w:cstheme="minorHAnsi"/>
          <w:sz w:val="24"/>
          <w:szCs w:val="24"/>
        </w:rPr>
        <w:t>.</w:t>
      </w:r>
    </w:p>
    <w:p w14:paraId="09449672" w14:textId="77777777" w:rsidR="00D425F5" w:rsidRPr="00735578" w:rsidRDefault="00D425F5" w:rsidP="00D425F5">
      <w:pPr>
        <w:pStyle w:val="Odstavecseseznamem"/>
        <w:tabs>
          <w:tab w:val="left" w:pos="842"/>
        </w:tabs>
        <w:spacing w:before="120"/>
        <w:ind w:left="844"/>
        <w:jc w:val="both"/>
        <w:outlineLvl w:val="2"/>
        <w:rPr>
          <w:rFonts w:asciiTheme="minorHAnsi" w:hAnsiTheme="minorHAnsi" w:cstheme="minorHAnsi"/>
          <w:sz w:val="6"/>
          <w:szCs w:val="6"/>
          <w:lang w:val="cs-CZ"/>
        </w:rPr>
      </w:pPr>
    </w:p>
    <w:p w14:paraId="22DE2BB3" w14:textId="77777777" w:rsidR="00721676" w:rsidRPr="00D425F5" w:rsidRDefault="00721676" w:rsidP="00D425F5">
      <w:pPr>
        <w:pStyle w:val="Odstavecseseznamem"/>
        <w:numPr>
          <w:ilvl w:val="0"/>
          <w:numId w:val="12"/>
        </w:numPr>
        <w:tabs>
          <w:tab w:val="left" w:pos="494"/>
        </w:tabs>
        <w:ind w:left="357" w:hanging="357"/>
        <w:outlineLvl w:val="1"/>
        <w:rPr>
          <w:rFonts w:asciiTheme="minorHAnsi" w:hAnsiTheme="minorHAnsi" w:cstheme="minorHAnsi"/>
          <w:sz w:val="24"/>
          <w:szCs w:val="24"/>
          <w:u w:val="single"/>
          <w:lang w:val="cs-CZ"/>
        </w:rPr>
      </w:pPr>
      <w:r w:rsidRPr="00D425F5">
        <w:rPr>
          <w:rFonts w:asciiTheme="minorHAnsi" w:hAnsiTheme="minorHAnsi" w:cstheme="minorHAnsi"/>
          <w:sz w:val="24"/>
          <w:szCs w:val="24"/>
          <w:u w:val="single"/>
          <w:lang w:val="cs-CZ"/>
        </w:rPr>
        <w:t>Odborná způsobilost pracovníků</w:t>
      </w:r>
      <w:r w:rsidRPr="00D425F5">
        <w:rPr>
          <w:rFonts w:asciiTheme="minorHAnsi" w:hAnsiTheme="minorHAnsi" w:cstheme="minorHAnsi"/>
          <w:spacing w:val="-17"/>
          <w:sz w:val="24"/>
          <w:szCs w:val="24"/>
          <w:u w:val="single"/>
          <w:lang w:val="cs-CZ"/>
        </w:rPr>
        <w:t xml:space="preserve"> </w:t>
      </w:r>
      <w:r w:rsidRPr="00D425F5">
        <w:rPr>
          <w:rFonts w:asciiTheme="minorHAnsi" w:hAnsiTheme="minorHAnsi" w:cstheme="minorHAnsi"/>
          <w:sz w:val="24"/>
          <w:szCs w:val="24"/>
          <w:u w:val="single"/>
          <w:lang w:val="cs-CZ"/>
        </w:rPr>
        <w:t>zhotovitele</w:t>
      </w:r>
    </w:p>
    <w:p w14:paraId="403F27D4" w14:textId="77777777" w:rsidR="00721676" w:rsidRPr="00EB1E30" w:rsidRDefault="00721676" w:rsidP="00D425F5">
      <w:pPr>
        <w:pStyle w:val="Odstavecseseznamem"/>
        <w:numPr>
          <w:ilvl w:val="1"/>
          <w:numId w:val="12"/>
        </w:numPr>
        <w:tabs>
          <w:tab w:val="left" w:pos="842"/>
        </w:tabs>
        <w:ind w:left="845" w:hanging="419"/>
        <w:jc w:val="both"/>
        <w:outlineLvl w:val="2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>Veškeré odborné práce musí vykonávat pracovníci zhotovitele, nebo jeho poddodavatelů, mající příslušnou odbornou</w:t>
      </w:r>
      <w:r w:rsidRPr="00EB1E30">
        <w:rPr>
          <w:rFonts w:asciiTheme="minorHAnsi" w:hAnsiTheme="minorHAnsi" w:cstheme="minorHAnsi"/>
          <w:spacing w:val="-10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způsobilost.</w:t>
      </w:r>
    </w:p>
    <w:p w14:paraId="51E7B386" w14:textId="77777777" w:rsidR="00721676" w:rsidRDefault="00721676" w:rsidP="00D425F5">
      <w:pPr>
        <w:pStyle w:val="Odstavecseseznamem"/>
        <w:numPr>
          <w:ilvl w:val="1"/>
          <w:numId w:val="12"/>
        </w:numPr>
        <w:tabs>
          <w:tab w:val="left" w:pos="842"/>
        </w:tabs>
        <w:ind w:left="845" w:hanging="419"/>
        <w:jc w:val="both"/>
        <w:outlineLvl w:val="2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>Doklad o odborné způsobilosti pracovníků je zhotovitel povinen na požádání objednateli předložit.</w:t>
      </w:r>
    </w:p>
    <w:p w14:paraId="35AFD164" w14:textId="77777777" w:rsidR="00D425F5" w:rsidRPr="00D425F5" w:rsidRDefault="00D425F5" w:rsidP="00D425F5">
      <w:pPr>
        <w:pStyle w:val="Odstavecseseznamem"/>
        <w:tabs>
          <w:tab w:val="left" w:pos="842"/>
        </w:tabs>
        <w:ind w:left="845"/>
        <w:jc w:val="both"/>
        <w:outlineLvl w:val="2"/>
        <w:rPr>
          <w:rFonts w:asciiTheme="minorHAnsi" w:hAnsiTheme="minorHAnsi" w:cstheme="minorHAnsi"/>
          <w:sz w:val="16"/>
          <w:szCs w:val="16"/>
          <w:lang w:val="cs-CZ"/>
        </w:rPr>
      </w:pPr>
    </w:p>
    <w:p w14:paraId="40DF0EC5" w14:textId="77777777" w:rsidR="00721676" w:rsidRPr="00D425F5" w:rsidRDefault="00721676" w:rsidP="00D425F5">
      <w:pPr>
        <w:pStyle w:val="Odstavecseseznamem"/>
        <w:numPr>
          <w:ilvl w:val="0"/>
          <w:numId w:val="12"/>
        </w:numPr>
        <w:tabs>
          <w:tab w:val="left" w:pos="496"/>
        </w:tabs>
        <w:ind w:left="357" w:hanging="357"/>
        <w:outlineLvl w:val="1"/>
        <w:rPr>
          <w:rFonts w:asciiTheme="minorHAnsi" w:hAnsiTheme="minorHAnsi" w:cstheme="minorHAnsi"/>
          <w:sz w:val="24"/>
          <w:szCs w:val="24"/>
          <w:u w:val="single"/>
          <w:lang w:val="cs-CZ"/>
        </w:rPr>
      </w:pPr>
      <w:r w:rsidRPr="00D425F5">
        <w:rPr>
          <w:rFonts w:asciiTheme="minorHAnsi" w:hAnsiTheme="minorHAnsi" w:cstheme="minorHAnsi"/>
          <w:sz w:val="24"/>
          <w:szCs w:val="24"/>
          <w:u w:val="single"/>
          <w:lang w:val="cs-CZ"/>
        </w:rPr>
        <w:t>Poddodavatelé</w:t>
      </w:r>
      <w:r w:rsidRPr="00D425F5">
        <w:rPr>
          <w:rFonts w:asciiTheme="minorHAnsi" w:hAnsiTheme="minorHAnsi" w:cstheme="minorHAnsi"/>
          <w:spacing w:val="-12"/>
          <w:sz w:val="24"/>
          <w:szCs w:val="24"/>
          <w:u w:val="single"/>
          <w:lang w:val="cs-CZ"/>
        </w:rPr>
        <w:t xml:space="preserve"> </w:t>
      </w:r>
      <w:r w:rsidRPr="00D425F5">
        <w:rPr>
          <w:rFonts w:asciiTheme="minorHAnsi" w:hAnsiTheme="minorHAnsi" w:cstheme="minorHAnsi"/>
          <w:sz w:val="24"/>
          <w:szCs w:val="24"/>
          <w:u w:val="single"/>
          <w:lang w:val="cs-CZ"/>
        </w:rPr>
        <w:t>zhotovitele</w:t>
      </w:r>
    </w:p>
    <w:p w14:paraId="5212E874" w14:textId="5F857951" w:rsidR="00DA6C69" w:rsidRPr="00B904B8" w:rsidRDefault="00721676" w:rsidP="00D425F5">
      <w:pPr>
        <w:pStyle w:val="Odstavecseseznamem"/>
        <w:ind w:left="426"/>
        <w:jc w:val="both"/>
        <w:outlineLvl w:val="1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>Zhotovitel je oprávněn použít pro plnění povinností ze smlouvy třetích osob</w:t>
      </w:r>
      <w:r w:rsidR="006479EF">
        <w:rPr>
          <w:rFonts w:asciiTheme="minorHAnsi" w:hAnsiTheme="minorHAnsi" w:cstheme="minorHAnsi"/>
          <w:sz w:val="24"/>
          <w:szCs w:val="24"/>
          <w:lang w:val="cs-CZ"/>
        </w:rPr>
        <w:t xml:space="preserve"> se souhlasem objednatele.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Na žádost objednatele se zhotovitel zavazuje předložit</w:t>
      </w:r>
      <w:r w:rsidRPr="00EB1E30">
        <w:rPr>
          <w:rFonts w:asciiTheme="minorHAnsi" w:hAnsiTheme="minorHAnsi" w:cstheme="minorHAnsi"/>
          <w:spacing w:val="-1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písemný</w:t>
      </w:r>
      <w:r w:rsidRPr="00EB1E30">
        <w:rPr>
          <w:rFonts w:asciiTheme="minorHAnsi" w:hAnsiTheme="minorHAnsi" w:cstheme="minorHAnsi"/>
          <w:spacing w:val="-16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seznam</w:t>
      </w:r>
      <w:r w:rsidRPr="00EB1E30">
        <w:rPr>
          <w:rFonts w:asciiTheme="minorHAnsi" w:hAnsiTheme="minorHAnsi" w:cstheme="minorHAnsi"/>
          <w:spacing w:val="-1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poddodavatelů,</w:t>
      </w:r>
      <w:r w:rsidRPr="00EB1E30">
        <w:rPr>
          <w:rFonts w:asciiTheme="minorHAnsi" w:hAnsiTheme="minorHAnsi" w:cstheme="minorHAnsi"/>
          <w:spacing w:val="-1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které hodlá pověřit plněním části závazků dle této</w:t>
      </w:r>
      <w:r w:rsidRPr="00EB1E30">
        <w:rPr>
          <w:rFonts w:asciiTheme="minorHAnsi" w:hAnsiTheme="minorHAnsi" w:cstheme="minorHAnsi"/>
          <w:spacing w:val="-1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smlouvy. Učiní tak bezodkladně, nejpozději však do 3 (slovy: tří) pracovních</w:t>
      </w:r>
      <w:r w:rsidRPr="00EB1E30">
        <w:rPr>
          <w:rFonts w:asciiTheme="minorHAnsi" w:hAnsiTheme="minorHAnsi" w:cstheme="minorHAnsi"/>
          <w:spacing w:val="-18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dnů po obdržení</w:t>
      </w:r>
      <w:r w:rsidRPr="00EB1E30">
        <w:rPr>
          <w:rFonts w:asciiTheme="minorHAnsi" w:hAnsiTheme="minorHAnsi" w:cstheme="minorHAnsi"/>
          <w:spacing w:val="-1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takové</w:t>
      </w:r>
      <w:r w:rsidRPr="00EB1E30">
        <w:rPr>
          <w:rFonts w:asciiTheme="minorHAnsi" w:hAnsiTheme="minorHAnsi" w:cstheme="minorHAnsi"/>
          <w:spacing w:val="-1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žádosti (nebude-li dohodnuto jinak zápisem ve stavebním deníku).</w:t>
      </w:r>
    </w:p>
    <w:p w14:paraId="3A6C8388" w14:textId="4F16C360" w:rsidR="00721676" w:rsidRPr="00D425F5" w:rsidRDefault="00D425F5" w:rsidP="004576A5">
      <w:pPr>
        <w:pStyle w:val="Odstavecseseznamem"/>
        <w:numPr>
          <w:ilvl w:val="0"/>
          <w:numId w:val="12"/>
        </w:numPr>
        <w:tabs>
          <w:tab w:val="left" w:pos="493"/>
        </w:tabs>
        <w:spacing w:beforeLines="100" w:before="240"/>
        <w:ind w:left="357" w:hanging="357"/>
        <w:outlineLvl w:val="1"/>
        <w:rPr>
          <w:rFonts w:asciiTheme="minorHAnsi" w:hAnsiTheme="minorHAnsi" w:cstheme="minorHAnsi"/>
          <w:sz w:val="24"/>
          <w:szCs w:val="24"/>
          <w:u w:val="single"/>
          <w:lang w:val="cs-CZ"/>
        </w:rPr>
      </w:pPr>
      <w:r w:rsidRPr="00D425F5">
        <w:rPr>
          <w:rFonts w:asciiTheme="minorHAnsi" w:hAnsiTheme="minorHAnsi" w:cstheme="minorHAnsi"/>
          <w:sz w:val="24"/>
          <w:szCs w:val="24"/>
          <w:u w:val="single"/>
          <w:lang w:val="cs-CZ"/>
        </w:rPr>
        <w:t>Odpovědnost za škodu</w:t>
      </w:r>
    </w:p>
    <w:p w14:paraId="6FFEC6A1" w14:textId="77777777" w:rsidR="00721676" w:rsidRPr="00EB1E30" w:rsidRDefault="00721676" w:rsidP="00396B0F">
      <w:pPr>
        <w:pStyle w:val="Odstavecseseznamem"/>
        <w:numPr>
          <w:ilvl w:val="1"/>
          <w:numId w:val="12"/>
        </w:numPr>
        <w:tabs>
          <w:tab w:val="left" w:pos="845"/>
        </w:tabs>
        <w:ind w:left="84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>Pokud v souvislosti s prováděním díla zhotovitelem dojde ke vzniku škody objednateli, nebo třetím osobám, z důvodu opomenutí, nedbalosti, neplnění povinností vyplývajících z příslušných právních  předpisů,  technických  či  jiných  norem,  z této  smlouvy,  nebo  i z jiných důvodů, je zhotovitel povinen bez zbytečného odkladu tuto škodu nahradit uvedením v předešlý stav, a není-li to možné, tak nahradit v penězích. Veškeré náklady  s tím spojené, nese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zhotovitel.</w:t>
      </w:r>
    </w:p>
    <w:p w14:paraId="1C17009B" w14:textId="77777777" w:rsidR="00721676" w:rsidRPr="00EB1E30" w:rsidRDefault="00721676" w:rsidP="00CD4825">
      <w:pPr>
        <w:pStyle w:val="Odstavecseseznamem"/>
        <w:numPr>
          <w:ilvl w:val="1"/>
          <w:numId w:val="12"/>
        </w:numPr>
        <w:tabs>
          <w:tab w:val="left" w:pos="845"/>
        </w:tabs>
        <w:spacing w:before="120"/>
        <w:ind w:left="84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>Zhotovitel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odpovídá</w:t>
      </w:r>
      <w:r w:rsidRPr="00EB1E30">
        <w:rPr>
          <w:rFonts w:asciiTheme="minorHAnsi" w:hAnsiTheme="minorHAnsi" w:cstheme="minorHAnsi"/>
          <w:spacing w:val="-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i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za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škodu</w:t>
      </w:r>
      <w:r w:rsidRPr="00EB1E30">
        <w:rPr>
          <w:rFonts w:asciiTheme="minorHAnsi" w:hAnsiTheme="minorHAnsi" w:cstheme="minorHAnsi"/>
          <w:spacing w:val="-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způsobenou</w:t>
      </w:r>
      <w:r w:rsidRPr="00EB1E30">
        <w:rPr>
          <w:rFonts w:asciiTheme="minorHAnsi" w:hAnsiTheme="minorHAnsi" w:cstheme="minorHAnsi"/>
          <w:spacing w:val="-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činností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těch,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kteří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pro</w:t>
      </w:r>
      <w:r w:rsidRPr="00EB1E30">
        <w:rPr>
          <w:rFonts w:asciiTheme="minorHAnsi" w:hAnsiTheme="minorHAnsi" w:cstheme="minorHAnsi"/>
          <w:spacing w:val="-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něj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dílo</w:t>
      </w:r>
      <w:r w:rsidRPr="00EB1E30">
        <w:rPr>
          <w:rFonts w:asciiTheme="minorHAnsi" w:hAnsiTheme="minorHAnsi" w:cstheme="minorHAnsi"/>
          <w:spacing w:val="-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provádějí</w:t>
      </w:r>
      <w:r w:rsidRPr="00EB1E30">
        <w:rPr>
          <w:rFonts w:asciiTheme="minorHAnsi" w:hAnsiTheme="minorHAnsi" w:cstheme="minorHAnsi"/>
          <w:spacing w:val="-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jako jeho pracovníci, poddodavatelé, nebo</w:t>
      </w:r>
      <w:r w:rsidRPr="00EB1E30">
        <w:rPr>
          <w:rFonts w:asciiTheme="minorHAnsi" w:hAnsiTheme="minorHAnsi" w:cstheme="minorHAnsi"/>
          <w:spacing w:val="-1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jinak.</w:t>
      </w:r>
    </w:p>
    <w:p w14:paraId="397F065D" w14:textId="5A9F87FD" w:rsidR="00721676" w:rsidRPr="00396B0F" w:rsidRDefault="00721676" w:rsidP="004576A5">
      <w:pPr>
        <w:pStyle w:val="Odstavecseseznamem"/>
        <w:numPr>
          <w:ilvl w:val="0"/>
          <w:numId w:val="12"/>
        </w:numPr>
        <w:tabs>
          <w:tab w:val="left" w:pos="496"/>
        </w:tabs>
        <w:spacing w:beforeLines="100" w:before="240"/>
        <w:ind w:left="357" w:hanging="357"/>
        <w:rPr>
          <w:rFonts w:asciiTheme="minorHAnsi" w:hAnsiTheme="minorHAnsi" w:cstheme="minorHAnsi"/>
          <w:sz w:val="24"/>
          <w:szCs w:val="24"/>
          <w:u w:val="single"/>
          <w:lang w:val="cs-CZ"/>
        </w:rPr>
      </w:pPr>
      <w:r w:rsidRPr="00396B0F">
        <w:rPr>
          <w:rFonts w:asciiTheme="minorHAnsi" w:hAnsiTheme="minorHAnsi" w:cstheme="minorHAnsi"/>
          <w:sz w:val="24"/>
          <w:szCs w:val="24"/>
          <w:u w:val="single"/>
          <w:lang w:val="cs-CZ"/>
        </w:rPr>
        <w:t>Odvoz a likvidace odpadů, úklid a vyklizení</w:t>
      </w:r>
      <w:r w:rsidRPr="00396B0F">
        <w:rPr>
          <w:rFonts w:asciiTheme="minorHAnsi" w:hAnsiTheme="minorHAnsi" w:cstheme="minorHAnsi"/>
          <w:spacing w:val="-20"/>
          <w:sz w:val="24"/>
          <w:szCs w:val="24"/>
          <w:u w:val="single"/>
          <w:lang w:val="cs-CZ"/>
        </w:rPr>
        <w:t xml:space="preserve"> </w:t>
      </w:r>
      <w:r w:rsidR="00396B0F">
        <w:rPr>
          <w:rFonts w:asciiTheme="minorHAnsi" w:hAnsiTheme="minorHAnsi" w:cstheme="minorHAnsi"/>
          <w:sz w:val="24"/>
          <w:szCs w:val="24"/>
          <w:u w:val="single"/>
          <w:lang w:val="cs-CZ"/>
        </w:rPr>
        <w:t>místa provedení díla</w:t>
      </w:r>
    </w:p>
    <w:p w14:paraId="5923DF45" w14:textId="77777777" w:rsidR="00721676" w:rsidRPr="00EB1E30" w:rsidRDefault="00721676" w:rsidP="00396B0F">
      <w:pPr>
        <w:pStyle w:val="Odstavecseseznamem"/>
        <w:tabs>
          <w:tab w:val="left" w:pos="844"/>
        </w:tabs>
        <w:ind w:left="488"/>
        <w:outlineLvl w:val="2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>Zhotovitel se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zavazuje:</w:t>
      </w:r>
    </w:p>
    <w:p w14:paraId="503950D4" w14:textId="52A7B181" w:rsidR="00721676" w:rsidRPr="00EB1E30" w:rsidRDefault="00721676" w:rsidP="00396B0F">
      <w:pPr>
        <w:pStyle w:val="Odstavecseseznamem"/>
        <w:numPr>
          <w:ilvl w:val="2"/>
          <w:numId w:val="12"/>
        </w:numPr>
        <w:tabs>
          <w:tab w:val="clear" w:pos="889"/>
          <w:tab w:val="left" w:pos="845"/>
        </w:tabs>
        <w:ind w:left="845" w:hanging="357"/>
        <w:jc w:val="both"/>
        <w:outlineLvl w:val="2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lastRenderedPageBreak/>
        <w:t xml:space="preserve">průběžně v průběhu provádění díla odvážet a likvidovat veškerý odpad, zejména obaly a materiály použité při provádění díla, v souladu s příslušnými ustanoveními zákona č. </w:t>
      </w:r>
      <w:r w:rsidR="00C1237A">
        <w:rPr>
          <w:rFonts w:asciiTheme="minorHAnsi" w:hAnsiTheme="minorHAnsi" w:cstheme="minorHAnsi"/>
          <w:sz w:val="24"/>
          <w:szCs w:val="24"/>
          <w:lang w:val="cs-CZ"/>
        </w:rPr>
        <w:t>541/2020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Sb., o odpadech</w:t>
      </w:r>
      <w:r w:rsidR="00C1237A">
        <w:rPr>
          <w:rFonts w:asciiTheme="minorHAnsi" w:hAnsiTheme="minorHAnsi" w:cstheme="minorHAnsi"/>
          <w:sz w:val="24"/>
          <w:szCs w:val="24"/>
          <w:lang w:val="cs-CZ"/>
        </w:rPr>
        <w:t>,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ve znění pozdějších předpisů,</w:t>
      </w:r>
      <w:r w:rsidRPr="00EB1E30">
        <w:rPr>
          <w:rFonts w:asciiTheme="minorHAnsi" w:hAnsiTheme="minorHAnsi" w:cstheme="minorHAnsi"/>
          <w:spacing w:val="-1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a</w:t>
      </w:r>
      <w:r w:rsidRPr="00EB1E30">
        <w:rPr>
          <w:rFonts w:asciiTheme="minorHAnsi" w:hAnsiTheme="minorHAnsi" w:cstheme="minorHAnsi"/>
          <w:spacing w:val="-1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dalšími</w:t>
      </w:r>
      <w:r w:rsidRPr="00EB1E30">
        <w:rPr>
          <w:rFonts w:asciiTheme="minorHAnsi" w:hAnsiTheme="minorHAnsi" w:cstheme="minorHAnsi"/>
          <w:spacing w:val="-1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právními</w:t>
      </w:r>
      <w:r w:rsidRPr="00EB1E30">
        <w:rPr>
          <w:rFonts w:asciiTheme="minorHAnsi" w:hAnsiTheme="minorHAnsi" w:cstheme="minorHAnsi"/>
          <w:spacing w:val="-1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předpisy;</w:t>
      </w:r>
      <w:r w:rsidRPr="00EB1E30">
        <w:rPr>
          <w:rFonts w:asciiTheme="minorHAnsi" w:hAnsiTheme="minorHAnsi" w:cstheme="minorHAnsi"/>
          <w:spacing w:val="-1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doklady</w:t>
      </w:r>
      <w:r w:rsidRPr="00EB1E30">
        <w:rPr>
          <w:rFonts w:asciiTheme="minorHAnsi" w:hAnsiTheme="minorHAnsi" w:cstheme="minorHAnsi"/>
          <w:spacing w:val="-1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</w:t>
      </w:r>
      <w:r w:rsidRPr="00EB1E30">
        <w:rPr>
          <w:rFonts w:asciiTheme="minorHAnsi" w:hAnsiTheme="minorHAnsi" w:cstheme="minorHAnsi"/>
          <w:spacing w:val="-1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likvidaci</w:t>
      </w:r>
      <w:r w:rsidRPr="00EB1E30">
        <w:rPr>
          <w:rFonts w:asciiTheme="minorHAnsi" w:hAnsiTheme="minorHAnsi" w:cstheme="minorHAnsi"/>
          <w:spacing w:val="-1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odpadů</w:t>
      </w:r>
      <w:r w:rsidRPr="00EB1E30">
        <w:rPr>
          <w:rFonts w:asciiTheme="minorHAnsi" w:hAnsiTheme="minorHAnsi" w:cstheme="minorHAnsi"/>
          <w:spacing w:val="-1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je</w:t>
      </w:r>
      <w:r w:rsidRPr="00EB1E30">
        <w:rPr>
          <w:rFonts w:asciiTheme="minorHAnsi" w:hAnsiTheme="minorHAnsi" w:cstheme="minorHAnsi"/>
          <w:spacing w:val="-1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zhotovitel</w:t>
      </w:r>
      <w:r w:rsidRPr="00EB1E30">
        <w:rPr>
          <w:rFonts w:asciiTheme="minorHAnsi" w:hAnsiTheme="minorHAnsi" w:cstheme="minorHAnsi"/>
          <w:spacing w:val="-1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povinen na požádání objednateli předložit, a to do 5 (slovy: pěti) pracovních</w:t>
      </w:r>
      <w:r w:rsidRPr="00EB1E30">
        <w:rPr>
          <w:rFonts w:asciiTheme="minorHAnsi" w:hAnsiTheme="minorHAnsi" w:cstheme="minorHAnsi"/>
          <w:spacing w:val="-2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dnů po</w:t>
      </w:r>
      <w:r w:rsidRPr="00EB1E30">
        <w:rPr>
          <w:rFonts w:asciiTheme="minorHAnsi" w:hAnsiTheme="minorHAnsi" w:cstheme="minorHAnsi"/>
          <w:spacing w:val="-16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obdržení</w:t>
      </w:r>
      <w:r w:rsidRPr="00EB1E30">
        <w:rPr>
          <w:rFonts w:asciiTheme="minorHAnsi" w:hAnsiTheme="minorHAnsi" w:cstheme="minorHAnsi"/>
          <w:spacing w:val="-1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takové</w:t>
      </w:r>
      <w:r w:rsidRPr="00EB1E30">
        <w:rPr>
          <w:rFonts w:asciiTheme="minorHAnsi" w:hAnsiTheme="minorHAnsi" w:cstheme="minorHAnsi"/>
          <w:spacing w:val="-1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žádosti</w:t>
      </w:r>
      <w:r w:rsidR="00A63575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nejpozději však ke dni předání dokončeného díla.</w:t>
      </w:r>
    </w:p>
    <w:p w14:paraId="41DEAB09" w14:textId="1409E0FA" w:rsidR="00721676" w:rsidRPr="00EB1E30" w:rsidRDefault="00721676" w:rsidP="00CD4825">
      <w:pPr>
        <w:pStyle w:val="Odstavecseseznamem"/>
        <w:numPr>
          <w:ilvl w:val="2"/>
          <w:numId w:val="12"/>
        </w:numPr>
        <w:tabs>
          <w:tab w:val="clear" w:pos="889"/>
          <w:tab w:val="left" w:pos="845"/>
        </w:tabs>
        <w:spacing w:before="120"/>
        <w:ind w:left="845" w:hanging="357"/>
        <w:jc w:val="both"/>
        <w:outlineLvl w:val="2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průběžně v průběhu provádění díla provádět úklid </w:t>
      </w:r>
      <w:r w:rsidR="00396B0F">
        <w:rPr>
          <w:rFonts w:asciiTheme="minorHAnsi" w:hAnsiTheme="minorHAnsi" w:cstheme="minorHAnsi"/>
          <w:sz w:val="24"/>
          <w:szCs w:val="24"/>
          <w:lang w:val="cs-CZ"/>
        </w:rPr>
        <w:t>místa provedení díla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16543FD4" w14:textId="07F114D0" w:rsidR="00721676" w:rsidRPr="00EB1E30" w:rsidRDefault="00721676" w:rsidP="00CD4825">
      <w:pPr>
        <w:pStyle w:val="Odstavecseseznamem"/>
        <w:numPr>
          <w:ilvl w:val="2"/>
          <w:numId w:val="12"/>
        </w:numPr>
        <w:tabs>
          <w:tab w:val="clear" w:pos="889"/>
          <w:tab w:val="left" w:pos="845"/>
        </w:tabs>
        <w:spacing w:before="120"/>
        <w:ind w:left="845" w:hanging="357"/>
        <w:jc w:val="both"/>
        <w:outlineLvl w:val="2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provést závěrečný úklid; závěrečným úklidem se rozumí úklid </w:t>
      </w:r>
      <w:r w:rsidR="00C1237A">
        <w:rPr>
          <w:rFonts w:asciiTheme="minorHAnsi" w:hAnsiTheme="minorHAnsi" w:cstheme="minorHAnsi"/>
          <w:sz w:val="24"/>
          <w:szCs w:val="24"/>
          <w:lang w:val="cs-CZ"/>
        </w:rPr>
        <w:t>místa provedení díla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včetně uvedení zejména všech povrchů, konstrukcí a instalací dotčených prováděním díla, do původního</w:t>
      </w:r>
      <w:r w:rsidRPr="00EB1E30">
        <w:rPr>
          <w:rFonts w:asciiTheme="minorHAnsi" w:hAnsiTheme="minorHAnsi" w:cstheme="minorHAnsi"/>
          <w:spacing w:val="-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stavu.</w:t>
      </w:r>
    </w:p>
    <w:p w14:paraId="39216D66" w14:textId="77777777" w:rsidR="00721676" w:rsidRDefault="00721676" w:rsidP="00396B0F">
      <w:pPr>
        <w:pStyle w:val="Odstavecseseznamem"/>
        <w:numPr>
          <w:ilvl w:val="2"/>
          <w:numId w:val="12"/>
        </w:numPr>
        <w:tabs>
          <w:tab w:val="clear" w:pos="889"/>
          <w:tab w:val="left" w:pos="845"/>
        </w:tabs>
        <w:ind w:left="845" w:hanging="357"/>
        <w:jc w:val="both"/>
        <w:outlineLvl w:val="2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>nejpozději do 5 (slovy: pěti) pracovních dní ode dne převzetí díla,</w:t>
      </w:r>
      <w:r w:rsidRPr="00EB1E30">
        <w:rPr>
          <w:rFonts w:asciiTheme="minorHAnsi" w:hAnsiTheme="minorHAnsi" w:cstheme="minorHAnsi"/>
          <w:spacing w:val="-9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příp.</w:t>
      </w:r>
      <w:r w:rsidRPr="00EB1E30">
        <w:rPr>
          <w:rFonts w:asciiTheme="minorHAnsi" w:hAnsiTheme="minorHAnsi" w:cstheme="minorHAnsi"/>
          <w:spacing w:val="-9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ode</w:t>
      </w:r>
      <w:r w:rsidRPr="00EB1E30">
        <w:rPr>
          <w:rFonts w:asciiTheme="minorHAnsi" w:hAnsiTheme="minorHAnsi" w:cstheme="minorHAnsi"/>
          <w:spacing w:val="-9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dne</w:t>
      </w:r>
      <w:r w:rsidRPr="00EB1E30">
        <w:rPr>
          <w:rFonts w:asciiTheme="minorHAnsi" w:hAnsiTheme="minorHAnsi" w:cstheme="minorHAnsi"/>
          <w:spacing w:val="-9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odstranění</w:t>
      </w:r>
      <w:r w:rsidRPr="00EB1E30">
        <w:rPr>
          <w:rFonts w:asciiTheme="minorHAnsi" w:hAnsiTheme="minorHAnsi" w:cstheme="minorHAnsi"/>
          <w:spacing w:val="-9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poslední</w:t>
      </w:r>
      <w:r w:rsidRPr="00EB1E30">
        <w:rPr>
          <w:rFonts w:asciiTheme="minorHAnsi" w:hAnsiTheme="minorHAnsi" w:cstheme="minorHAnsi"/>
          <w:spacing w:val="-9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vady,</w:t>
      </w:r>
      <w:r w:rsidRPr="00EB1E30">
        <w:rPr>
          <w:rFonts w:asciiTheme="minorHAnsi" w:hAnsiTheme="minorHAnsi" w:cstheme="minorHAnsi"/>
          <w:spacing w:val="-9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bylo-li</w:t>
      </w:r>
      <w:r w:rsidRPr="00EB1E30">
        <w:rPr>
          <w:rFonts w:asciiTheme="minorHAnsi" w:hAnsiTheme="minorHAnsi" w:cstheme="minorHAnsi"/>
          <w:spacing w:val="-9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dílo</w:t>
      </w:r>
      <w:r w:rsidRPr="00EB1E30">
        <w:rPr>
          <w:rFonts w:asciiTheme="minorHAnsi" w:hAnsiTheme="minorHAnsi" w:cstheme="minorHAnsi"/>
          <w:spacing w:val="-8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objednatelem</w:t>
      </w:r>
      <w:r w:rsidRPr="00EB1E30">
        <w:rPr>
          <w:rFonts w:asciiTheme="minorHAnsi" w:hAnsiTheme="minorHAnsi" w:cstheme="minorHAnsi"/>
          <w:spacing w:val="-8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převzato</w:t>
      </w:r>
      <w:r w:rsidRPr="00EB1E30">
        <w:rPr>
          <w:rFonts w:asciiTheme="minorHAnsi" w:hAnsiTheme="minorHAnsi" w:cstheme="minorHAnsi"/>
          <w:spacing w:val="-8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vadami, vyklidí</w:t>
      </w:r>
      <w:r w:rsidRPr="00EB1E30">
        <w:rPr>
          <w:rFonts w:asciiTheme="minorHAnsi" w:hAnsiTheme="minorHAnsi" w:cstheme="minorHAnsi"/>
          <w:spacing w:val="-1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staveniště,</w:t>
      </w:r>
      <w:r w:rsidRPr="00EB1E30">
        <w:rPr>
          <w:rFonts w:asciiTheme="minorHAnsi" w:hAnsiTheme="minorHAnsi" w:cstheme="minorHAnsi"/>
          <w:spacing w:val="-1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nebude-li</w:t>
      </w:r>
      <w:r w:rsidRPr="00EB1E30">
        <w:rPr>
          <w:rFonts w:asciiTheme="minorHAnsi" w:hAnsiTheme="minorHAnsi" w:cstheme="minorHAnsi"/>
          <w:spacing w:val="-1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mezi</w:t>
      </w:r>
      <w:r w:rsidRPr="00EB1E30">
        <w:rPr>
          <w:rFonts w:asciiTheme="minorHAnsi" w:hAnsiTheme="minorHAnsi" w:cstheme="minorHAnsi"/>
          <w:spacing w:val="-1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objednatelem</w:t>
      </w:r>
      <w:r w:rsidRPr="00EB1E30">
        <w:rPr>
          <w:rFonts w:asciiTheme="minorHAnsi" w:hAnsiTheme="minorHAnsi" w:cstheme="minorHAnsi"/>
          <w:spacing w:val="-10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a</w:t>
      </w:r>
      <w:r w:rsidRPr="00EB1E30">
        <w:rPr>
          <w:rFonts w:asciiTheme="minorHAnsi" w:hAnsiTheme="minorHAnsi" w:cstheme="minorHAnsi"/>
          <w:spacing w:val="-1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zhotovitelem</w:t>
      </w:r>
      <w:r w:rsidRPr="00EB1E30">
        <w:rPr>
          <w:rFonts w:asciiTheme="minorHAnsi" w:hAnsiTheme="minorHAnsi" w:cstheme="minorHAnsi"/>
          <w:spacing w:val="-10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dohodnuto</w:t>
      </w:r>
      <w:r w:rsidRPr="00EB1E30">
        <w:rPr>
          <w:rFonts w:asciiTheme="minorHAnsi" w:hAnsiTheme="minorHAnsi" w:cstheme="minorHAnsi"/>
          <w:spacing w:val="-10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jinak.</w:t>
      </w:r>
    </w:p>
    <w:p w14:paraId="7EBE9699" w14:textId="77777777" w:rsidR="00396B0F" w:rsidRPr="00396B0F" w:rsidRDefault="00396B0F" w:rsidP="00396B0F">
      <w:pPr>
        <w:pStyle w:val="Odstavecseseznamem"/>
        <w:tabs>
          <w:tab w:val="left" w:pos="845"/>
        </w:tabs>
        <w:ind w:left="845"/>
        <w:jc w:val="both"/>
        <w:outlineLvl w:val="2"/>
        <w:rPr>
          <w:rFonts w:asciiTheme="minorHAnsi" w:hAnsiTheme="minorHAnsi" w:cstheme="minorHAnsi"/>
          <w:sz w:val="10"/>
          <w:szCs w:val="10"/>
          <w:lang w:val="cs-CZ"/>
        </w:rPr>
      </w:pPr>
    </w:p>
    <w:p w14:paraId="7E5044AB" w14:textId="77777777" w:rsidR="00721676" w:rsidRPr="00EB1E30" w:rsidRDefault="00721676" w:rsidP="00B94FCE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68675585" w14:textId="77777777" w:rsidR="00721676" w:rsidRPr="00B904B8" w:rsidRDefault="00721676" w:rsidP="005B23ED">
      <w:pPr>
        <w:pStyle w:val="Nadpis1"/>
        <w:spacing w:before="0"/>
        <w:jc w:val="center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B904B8">
        <w:rPr>
          <w:rFonts w:asciiTheme="minorHAnsi" w:hAnsiTheme="minorHAnsi" w:cstheme="minorHAnsi"/>
          <w:color w:val="4F81BD" w:themeColor="accent1"/>
          <w:sz w:val="24"/>
          <w:szCs w:val="24"/>
        </w:rPr>
        <w:t>VI.</w:t>
      </w:r>
    </w:p>
    <w:p w14:paraId="60E201F2" w14:textId="5971956D" w:rsidR="00396B0F" w:rsidRDefault="00721676" w:rsidP="00396B0F">
      <w:pPr>
        <w:pStyle w:val="Nadpis1"/>
        <w:spacing w:before="0" w:after="0"/>
        <w:jc w:val="center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B904B8">
        <w:rPr>
          <w:rFonts w:asciiTheme="minorHAnsi" w:hAnsiTheme="minorHAnsi" w:cstheme="minorHAnsi"/>
          <w:color w:val="4F81BD" w:themeColor="accent1"/>
          <w:sz w:val="24"/>
          <w:szCs w:val="24"/>
        </w:rPr>
        <w:t>Záruka za jakost díla</w:t>
      </w:r>
    </w:p>
    <w:p w14:paraId="0C78AC7D" w14:textId="77777777" w:rsidR="00396B0F" w:rsidRPr="00396B0F" w:rsidRDefault="00396B0F" w:rsidP="00396B0F">
      <w:pPr>
        <w:rPr>
          <w:sz w:val="2"/>
          <w:szCs w:val="2"/>
        </w:rPr>
      </w:pPr>
    </w:p>
    <w:p w14:paraId="2187265C" w14:textId="067FF4C7" w:rsidR="00721676" w:rsidRPr="00396B0F" w:rsidRDefault="00721676" w:rsidP="00396B0F">
      <w:pPr>
        <w:pStyle w:val="Odstavecseseznamem"/>
        <w:numPr>
          <w:ilvl w:val="0"/>
          <w:numId w:val="14"/>
        </w:numPr>
        <w:ind w:hanging="49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>Dílo má vadu, neodpovídá-li</w:t>
      </w:r>
      <w:r w:rsidRPr="00EB1E30">
        <w:rPr>
          <w:rFonts w:asciiTheme="minorHAnsi" w:hAnsiTheme="minorHAnsi" w:cstheme="minorHAnsi"/>
          <w:spacing w:val="-1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smlouvě</w:t>
      </w:r>
      <w:r w:rsidR="00396B0F">
        <w:rPr>
          <w:rFonts w:asciiTheme="minorHAnsi" w:hAnsiTheme="minorHAnsi" w:cstheme="minorHAnsi"/>
          <w:sz w:val="24"/>
          <w:szCs w:val="24"/>
          <w:lang w:val="cs-CZ"/>
        </w:rPr>
        <w:t>.</w:t>
      </w:r>
      <w:bookmarkStart w:id="34" w:name="2)_Zhotovitel_odpovídá_za_vady"/>
      <w:bookmarkEnd w:id="34"/>
      <w:r w:rsidR="00396B0F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396B0F">
        <w:rPr>
          <w:rFonts w:asciiTheme="minorHAnsi" w:hAnsiTheme="minorHAnsi" w:cstheme="minorHAnsi"/>
          <w:sz w:val="24"/>
          <w:szCs w:val="24"/>
          <w:lang w:val="cs-CZ"/>
        </w:rPr>
        <w:t>Zhotovitel odpovídá za</w:t>
      </w:r>
      <w:r w:rsidRPr="00396B0F">
        <w:rPr>
          <w:rFonts w:asciiTheme="minorHAnsi" w:hAnsiTheme="minorHAnsi" w:cstheme="minorHAnsi"/>
          <w:spacing w:val="-8"/>
          <w:sz w:val="24"/>
          <w:szCs w:val="24"/>
          <w:lang w:val="cs-CZ"/>
        </w:rPr>
        <w:t xml:space="preserve"> </w:t>
      </w:r>
      <w:r w:rsidRPr="00396B0F">
        <w:rPr>
          <w:rFonts w:asciiTheme="minorHAnsi" w:hAnsiTheme="minorHAnsi" w:cstheme="minorHAnsi"/>
          <w:sz w:val="24"/>
          <w:szCs w:val="24"/>
          <w:lang w:val="cs-CZ"/>
        </w:rPr>
        <w:t>vady</w:t>
      </w:r>
      <w:r w:rsidR="00396B0F" w:rsidRPr="00396B0F">
        <w:rPr>
          <w:rFonts w:asciiTheme="minorHAnsi" w:hAnsiTheme="minorHAnsi" w:cstheme="minorHAnsi"/>
          <w:sz w:val="24"/>
          <w:szCs w:val="24"/>
          <w:lang w:val="cs-CZ"/>
        </w:rPr>
        <w:t>:</w:t>
      </w:r>
    </w:p>
    <w:p w14:paraId="58D75191" w14:textId="77777777" w:rsidR="00721676" w:rsidRPr="00EB1E30" w:rsidRDefault="00721676" w:rsidP="00396B0F">
      <w:pPr>
        <w:pStyle w:val="Odstavecseseznamem"/>
        <w:numPr>
          <w:ilvl w:val="1"/>
          <w:numId w:val="14"/>
        </w:numPr>
        <w:tabs>
          <w:tab w:val="left" w:pos="845"/>
        </w:tabs>
        <w:ind w:left="845" w:hanging="357"/>
        <w:rPr>
          <w:rFonts w:asciiTheme="minorHAnsi" w:hAnsiTheme="minorHAnsi" w:cstheme="minorHAnsi"/>
          <w:sz w:val="24"/>
          <w:szCs w:val="24"/>
          <w:lang w:val="cs-CZ"/>
        </w:rPr>
      </w:pPr>
      <w:bookmarkStart w:id="35" w:name="a)_jež_má_dílo_při_jeho_předání,"/>
      <w:bookmarkEnd w:id="35"/>
      <w:r w:rsidRPr="00EB1E30">
        <w:rPr>
          <w:rFonts w:asciiTheme="minorHAnsi" w:hAnsiTheme="minorHAnsi" w:cstheme="minorHAnsi"/>
          <w:sz w:val="24"/>
          <w:szCs w:val="24"/>
          <w:lang w:val="cs-CZ"/>
        </w:rPr>
        <w:t>jež má dílo při jeho</w:t>
      </w:r>
      <w:r w:rsidRPr="00EB1E30">
        <w:rPr>
          <w:rFonts w:asciiTheme="minorHAnsi" w:hAnsiTheme="minorHAnsi" w:cstheme="minorHAnsi"/>
          <w:spacing w:val="-1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předání,</w:t>
      </w:r>
    </w:p>
    <w:p w14:paraId="5760FFB7" w14:textId="77777777" w:rsidR="00721676" w:rsidRPr="00EB1E30" w:rsidRDefault="00721676" w:rsidP="00396B0F">
      <w:pPr>
        <w:pStyle w:val="Odstavecseseznamem"/>
        <w:numPr>
          <w:ilvl w:val="1"/>
          <w:numId w:val="14"/>
        </w:numPr>
        <w:tabs>
          <w:tab w:val="left" w:pos="845"/>
        </w:tabs>
        <w:ind w:left="845" w:hanging="357"/>
        <w:rPr>
          <w:rFonts w:asciiTheme="minorHAnsi" w:hAnsiTheme="minorHAnsi" w:cstheme="minorHAnsi"/>
          <w:sz w:val="24"/>
          <w:szCs w:val="24"/>
          <w:lang w:val="cs-CZ"/>
        </w:rPr>
      </w:pPr>
      <w:bookmarkStart w:id="36" w:name="b)_jež_má_dílo_v_době_mezi_předáním_díla"/>
      <w:bookmarkStart w:id="37" w:name="c)_jež_má_dílo_v_záruční_době."/>
      <w:bookmarkEnd w:id="36"/>
      <w:bookmarkEnd w:id="37"/>
      <w:r w:rsidRPr="00EB1E30">
        <w:rPr>
          <w:rFonts w:asciiTheme="minorHAnsi" w:hAnsiTheme="minorHAnsi" w:cstheme="minorHAnsi"/>
          <w:sz w:val="24"/>
          <w:szCs w:val="24"/>
          <w:lang w:val="cs-CZ"/>
        </w:rPr>
        <w:t>jež má dílo v záruční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době.</w:t>
      </w:r>
    </w:p>
    <w:p w14:paraId="3F3EF9BB" w14:textId="77777777" w:rsidR="00721676" w:rsidRPr="00396B0F" w:rsidRDefault="00721676" w:rsidP="005B23ED">
      <w:pPr>
        <w:pStyle w:val="Odstavecseseznamem"/>
        <w:numPr>
          <w:ilvl w:val="0"/>
          <w:numId w:val="14"/>
        </w:numPr>
        <w:tabs>
          <w:tab w:val="left" w:pos="497"/>
        </w:tabs>
        <w:spacing w:before="120"/>
        <w:ind w:left="496" w:hanging="496"/>
        <w:rPr>
          <w:rFonts w:asciiTheme="minorHAnsi" w:hAnsiTheme="minorHAnsi" w:cstheme="minorHAnsi"/>
          <w:sz w:val="24"/>
          <w:szCs w:val="24"/>
          <w:u w:val="single"/>
          <w:lang w:val="cs-CZ"/>
        </w:rPr>
      </w:pPr>
      <w:bookmarkStart w:id="38" w:name="4)_Záruka_za_jakost_díla"/>
      <w:bookmarkEnd w:id="38"/>
      <w:r w:rsidRPr="00396B0F">
        <w:rPr>
          <w:rFonts w:asciiTheme="minorHAnsi" w:hAnsiTheme="minorHAnsi" w:cstheme="minorHAnsi"/>
          <w:sz w:val="24"/>
          <w:szCs w:val="24"/>
          <w:u w:val="single"/>
          <w:lang w:val="cs-CZ"/>
        </w:rPr>
        <w:t>Záruka za jakost</w:t>
      </w:r>
      <w:r w:rsidRPr="00396B0F">
        <w:rPr>
          <w:rFonts w:asciiTheme="minorHAnsi" w:hAnsiTheme="minorHAnsi" w:cstheme="minorHAnsi"/>
          <w:spacing w:val="-6"/>
          <w:sz w:val="24"/>
          <w:szCs w:val="24"/>
          <w:u w:val="single"/>
          <w:lang w:val="cs-CZ"/>
        </w:rPr>
        <w:t xml:space="preserve"> </w:t>
      </w:r>
      <w:r w:rsidRPr="00396B0F">
        <w:rPr>
          <w:rFonts w:asciiTheme="minorHAnsi" w:hAnsiTheme="minorHAnsi" w:cstheme="minorHAnsi"/>
          <w:sz w:val="24"/>
          <w:szCs w:val="24"/>
          <w:u w:val="single"/>
          <w:lang w:val="cs-CZ"/>
        </w:rPr>
        <w:t>díla</w:t>
      </w:r>
    </w:p>
    <w:p w14:paraId="6DFF4423" w14:textId="77777777" w:rsidR="00721676" w:rsidRPr="00EB1E30" w:rsidRDefault="00721676" w:rsidP="00396B0F">
      <w:pPr>
        <w:pStyle w:val="Odstavecseseznamem"/>
        <w:numPr>
          <w:ilvl w:val="1"/>
          <w:numId w:val="14"/>
        </w:numPr>
        <w:tabs>
          <w:tab w:val="left" w:pos="845"/>
        </w:tabs>
        <w:ind w:left="84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39" w:name="a)_Záruční_doba_na_dílo_činí_60_(slovy:_"/>
      <w:bookmarkEnd w:id="39"/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Záruční doba na dílo činí </w:t>
      </w:r>
      <w:r w:rsidR="00D12D48" w:rsidRPr="00EB1E30">
        <w:rPr>
          <w:rFonts w:asciiTheme="minorHAnsi" w:hAnsiTheme="minorHAnsi" w:cstheme="minorHAnsi"/>
          <w:sz w:val="24"/>
          <w:szCs w:val="24"/>
          <w:lang w:val="cs-CZ"/>
        </w:rPr>
        <w:t>24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(slovy: </w:t>
      </w:r>
      <w:proofErr w:type="spellStart"/>
      <w:r w:rsidR="00D12D48" w:rsidRPr="00EB1E30">
        <w:rPr>
          <w:rFonts w:asciiTheme="minorHAnsi" w:hAnsiTheme="minorHAnsi" w:cstheme="minorHAnsi"/>
          <w:sz w:val="24"/>
          <w:szCs w:val="24"/>
          <w:lang w:val="cs-CZ"/>
        </w:rPr>
        <w:t>dvacetčtyři</w:t>
      </w:r>
      <w:proofErr w:type="spellEnd"/>
      <w:r w:rsidR="00D12D48" w:rsidRPr="00EB1E30">
        <w:rPr>
          <w:rFonts w:asciiTheme="minorHAnsi" w:hAnsiTheme="minorHAnsi" w:cstheme="minorHAnsi"/>
          <w:sz w:val="24"/>
          <w:szCs w:val="24"/>
          <w:lang w:val="cs-CZ"/>
        </w:rPr>
        <w:t>)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měsíců. Záruční doba začíná běžet ode dne převzetí díla</w:t>
      </w:r>
      <w:r w:rsidRPr="00EB1E30">
        <w:rPr>
          <w:rFonts w:asciiTheme="minorHAnsi" w:hAnsiTheme="minorHAnsi" w:cstheme="minorHAnsi"/>
          <w:spacing w:val="-10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objednatelem.</w:t>
      </w:r>
    </w:p>
    <w:p w14:paraId="142BDA4C" w14:textId="19B3B600" w:rsidR="000273B6" w:rsidRPr="00B904B8" w:rsidRDefault="00721676" w:rsidP="00396B0F">
      <w:pPr>
        <w:pStyle w:val="Odstavecseseznamem"/>
        <w:numPr>
          <w:ilvl w:val="1"/>
          <w:numId w:val="14"/>
        </w:numPr>
        <w:tabs>
          <w:tab w:val="left" w:pos="846"/>
        </w:tabs>
        <w:ind w:left="845" w:hanging="355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40" w:name="b)_Je-li_dílo_Objednatelem_převzato_s_al"/>
      <w:bookmarkEnd w:id="40"/>
      <w:r w:rsidRPr="00EB1E30">
        <w:rPr>
          <w:rFonts w:asciiTheme="minorHAnsi" w:hAnsiTheme="minorHAnsi" w:cstheme="minorHAnsi"/>
          <w:sz w:val="24"/>
          <w:szCs w:val="24"/>
          <w:lang w:val="cs-CZ"/>
        </w:rPr>
        <w:t>Je-li dílo objednatelem převzato s alespoň jednou vadou, počíná záruční doba dle písm. a) tohoto odstavce, běžet až dnem odstranění poslední</w:t>
      </w:r>
      <w:r w:rsidRPr="00EB1E30">
        <w:rPr>
          <w:rFonts w:asciiTheme="minorHAnsi" w:hAnsiTheme="minorHAnsi" w:cstheme="minorHAnsi"/>
          <w:spacing w:val="-1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vady.</w:t>
      </w:r>
    </w:p>
    <w:p w14:paraId="318E769C" w14:textId="77777777" w:rsidR="00721676" w:rsidRPr="00396B0F" w:rsidRDefault="00721676" w:rsidP="005B23ED">
      <w:pPr>
        <w:pStyle w:val="Odstavecseseznamem"/>
        <w:numPr>
          <w:ilvl w:val="0"/>
          <w:numId w:val="14"/>
        </w:numPr>
        <w:tabs>
          <w:tab w:val="left" w:pos="498"/>
        </w:tabs>
        <w:spacing w:before="120"/>
        <w:ind w:hanging="497"/>
        <w:rPr>
          <w:rFonts w:asciiTheme="minorHAnsi" w:hAnsiTheme="minorHAnsi" w:cstheme="minorHAnsi"/>
          <w:sz w:val="24"/>
          <w:szCs w:val="24"/>
          <w:u w:val="single"/>
          <w:lang w:val="cs-CZ"/>
        </w:rPr>
      </w:pPr>
      <w:bookmarkStart w:id="41" w:name="5)_Reklamace_vad_díla_v_záruční_době"/>
      <w:bookmarkStart w:id="42" w:name="a)_Práva_z_vadného_plnění_Objednatel_upl"/>
      <w:bookmarkEnd w:id="41"/>
      <w:bookmarkEnd w:id="42"/>
      <w:r w:rsidRPr="00396B0F">
        <w:rPr>
          <w:rFonts w:asciiTheme="minorHAnsi" w:hAnsiTheme="minorHAnsi" w:cstheme="minorHAnsi"/>
          <w:sz w:val="24"/>
          <w:szCs w:val="24"/>
          <w:u w:val="single"/>
          <w:lang w:val="cs-CZ"/>
        </w:rPr>
        <w:t>Reklamace vad díla v záruční</w:t>
      </w:r>
      <w:r w:rsidRPr="00396B0F">
        <w:rPr>
          <w:rFonts w:asciiTheme="minorHAnsi" w:hAnsiTheme="minorHAnsi" w:cstheme="minorHAnsi"/>
          <w:spacing w:val="-16"/>
          <w:sz w:val="24"/>
          <w:szCs w:val="24"/>
          <w:u w:val="single"/>
          <w:lang w:val="cs-CZ"/>
        </w:rPr>
        <w:t xml:space="preserve"> </w:t>
      </w:r>
      <w:r w:rsidRPr="00396B0F">
        <w:rPr>
          <w:rFonts w:asciiTheme="minorHAnsi" w:hAnsiTheme="minorHAnsi" w:cstheme="minorHAnsi"/>
          <w:sz w:val="24"/>
          <w:szCs w:val="24"/>
          <w:u w:val="single"/>
          <w:lang w:val="cs-CZ"/>
        </w:rPr>
        <w:t>době</w:t>
      </w:r>
    </w:p>
    <w:p w14:paraId="3FC0F9BE" w14:textId="01FA2054" w:rsidR="000273B6" w:rsidRPr="00B904B8" w:rsidRDefault="00721676" w:rsidP="00396B0F">
      <w:pPr>
        <w:pStyle w:val="Odstavecseseznamem"/>
        <w:ind w:left="499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Práva z vadného plnění objednatel uplatní u zhotovitele kdykoliv po zjištění vady, a to písemným oznámením, dále </w:t>
      </w:r>
      <w:r w:rsidRPr="00396B0F">
        <w:rPr>
          <w:rFonts w:asciiTheme="minorHAnsi" w:hAnsiTheme="minorHAnsi" w:cstheme="minorHAnsi"/>
          <w:sz w:val="24"/>
          <w:szCs w:val="24"/>
          <w:lang w:val="cs-CZ"/>
        </w:rPr>
        <w:t>jen „reklamace“, doručeným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na adresu (i elektronickou) zhotovitele</w:t>
      </w:r>
      <w:r w:rsidRPr="00EB1E30">
        <w:rPr>
          <w:rFonts w:asciiTheme="minorHAnsi" w:hAnsiTheme="minorHAnsi" w:cstheme="minorHAnsi"/>
          <w:spacing w:val="-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uvedené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v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záhlaví</w:t>
      </w:r>
      <w:r w:rsidRPr="00EB1E30">
        <w:rPr>
          <w:rFonts w:asciiTheme="minorHAnsi" w:hAnsiTheme="minorHAnsi" w:cstheme="minorHAnsi"/>
          <w:spacing w:val="-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smlouvy.</w:t>
      </w:r>
      <w:r w:rsidRPr="00EB1E30">
        <w:rPr>
          <w:rFonts w:asciiTheme="minorHAnsi" w:hAnsiTheme="minorHAnsi" w:cstheme="minorHAnsi"/>
          <w:spacing w:val="-8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I</w:t>
      </w:r>
      <w:r w:rsidRPr="00EB1E30">
        <w:rPr>
          <w:rFonts w:asciiTheme="minorHAnsi" w:hAnsiTheme="minorHAnsi" w:cstheme="minorHAnsi"/>
          <w:spacing w:val="-6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reklamace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odeslaná</w:t>
      </w:r>
      <w:r w:rsidRPr="00EB1E30">
        <w:rPr>
          <w:rFonts w:asciiTheme="minorHAnsi" w:hAnsiTheme="minorHAnsi" w:cstheme="minorHAnsi"/>
          <w:spacing w:val="-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objednatelem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poslední</w:t>
      </w:r>
      <w:r w:rsidRPr="00EB1E30">
        <w:rPr>
          <w:rFonts w:asciiTheme="minorHAnsi" w:hAnsiTheme="minorHAnsi" w:cstheme="minorHAnsi"/>
          <w:spacing w:val="-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den záruční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doby</w:t>
      </w:r>
      <w:r w:rsidRPr="00EB1E30">
        <w:rPr>
          <w:rFonts w:asciiTheme="minorHAnsi" w:hAnsiTheme="minorHAnsi" w:cstheme="minorHAnsi"/>
          <w:spacing w:val="-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se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považuje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za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včas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uplatněnou.</w:t>
      </w:r>
      <w:r w:rsidRPr="00EB1E30">
        <w:rPr>
          <w:rFonts w:asciiTheme="minorHAnsi" w:hAnsiTheme="minorHAnsi" w:cstheme="minorHAnsi"/>
          <w:spacing w:val="-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Smluvní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strany</w:t>
      </w:r>
      <w:r w:rsidRPr="00EB1E30">
        <w:rPr>
          <w:rFonts w:asciiTheme="minorHAnsi" w:hAnsiTheme="minorHAnsi" w:cstheme="minorHAnsi"/>
          <w:spacing w:val="-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sjednávají,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že</w:t>
      </w:r>
      <w:r w:rsidRPr="00EB1E30">
        <w:rPr>
          <w:rFonts w:asciiTheme="minorHAnsi" w:hAnsiTheme="minorHAnsi" w:cstheme="minorHAnsi"/>
          <w:spacing w:val="-6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§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2605</w:t>
      </w:r>
      <w:r w:rsidRPr="00EB1E30">
        <w:rPr>
          <w:rFonts w:asciiTheme="minorHAnsi" w:hAnsiTheme="minorHAnsi" w:cstheme="minorHAnsi"/>
          <w:spacing w:val="-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odst.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2 občanského</w:t>
      </w:r>
      <w:r w:rsidRPr="00EB1E30">
        <w:rPr>
          <w:rFonts w:asciiTheme="minorHAnsi" w:hAnsiTheme="minorHAnsi" w:cstheme="minorHAnsi"/>
          <w:spacing w:val="-8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zákoníku,</w:t>
      </w:r>
      <w:r w:rsidRPr="00EB1E30">
        <w:rPr>
          <w:rFonts w:asciiTheme="minorHAnsi" w:hAnsiTheme="minorHAnsi" w:cstheme="minorHAnsi"/>
          <w:spacing w:val="-9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§</w:t>
      </w:r>
      <w:r w:rsidRPr="00EB1E30">
        <w:rPr>
          <w:rFonts w:asciiTheme="minorHAnsi" w:hAnsiTheme="minorHAnsi" w:cstheme="minorHAnsi"/>
          <w:spacing w:val="-1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2618</w:t>
      </w:r>
      <w:r w:rsidRPr="00EB1E30">
        <w:rPr>
          <w:rFonts w:asciiTheme="minorHAnsi" w:hAnsiTheme="minorHAnsi" w:cstheme="minorHAnsi"/>
          <w:spacing w:val="-10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občanského</w:t>
      </w:r>
      <w:r w:rsidRPr="00EB1E30">
        <w:rPr>
          <w:rFonts w:asciiTheme="minorHAnsi" w:hAnsiTheme="minorHAnsi" w:cstheme="minorHAnsi"/>
          <w:spacing w:val="-8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zákoníku</w:t>
      </w:r>
      <w:r w:rsidRPr="00EB1E30">
        <w:rPr>
          <w:rFonts w:asciiTheme="minorHAnsi" w:hAnsiTheme="minorHAnsi" w:cstheme="minorHAnsi"/>
          <w:spacing w:val="-10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a</w:t>
      </w:r>
      <w:r w:rsidRPr="00EB1E30">
        <w:rPr>
          <w:rFonts w:asciiTheme="minorHAnsi" w:hAnsiTheme="minorHAnsi" w:cstheme="minorHAnsi"/>
          <w:spacing w:val="-1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§</w:t>
      </w:r>
      <w:r w:rsidRPr="00EB1E30">
        <w:rPr>
          <w:rFonts w:asciiTheme="minorHAnsi" w:hAnsiTheme="minorHAnsi" w:cstheme="minorHAnsi"/>
          <w:spacing w:val="-9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2629</w:t>
      </w:r>
      <w:r w:rsidRPr="00EB1E30">
        <w:rPr>
          <w:rFonts w:asciiTheme="minorHAnsi" w:hAnsiTheme="minorHAnsi" w:cstheme="minorHAnsi"/>
          <w:spacing w:val="-1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odst.</w:t>
      </w:r>
      <w:r w:rsidRPr="00EB1E30">
        <w:rPr>
          <w:rFonts w:asciiTheme="minorHAnsi" w:hAnsiTheme="minorHAnsi" w:cstheme="minorHAnsi"/>
          <w:spacing w:val="-1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1</w:t>
      </w:r>
      <w:r w:rsidRPr="00EB1E30">
        <w:rPr>
          <w:rFonts w:asciiTheme="minorHAnsi" w:hAnsiTheme="minorHAnsi" w:cstheme="minorHAnsi"/>
          <w:spacing w:val="-8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občanského</w:t>
      </w:r>
      <w:r w:rsidRPr="00EB1E30">
        <w:rPr>
          <w:rFonts w:asciiTheme="minorHAnsi" w:hAnsiTheme="minorHAnsi" w:cstheme="minorHAnsi"/>
          <w:spacing w:val="-10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zákoníku, se nepoužijí.</w:t>
      </w:r>
    </w:p>
    <w:p w14:paraId="752C4A4C" w14:textId="77777777" w:rsidR="00721676" w:rsidRPr="00396B0F" w:rsidRDefault="00721676" w:rsidP="005B23ED">
      <w:pPr>
        <w:pStyle w:val="Odstavecseseznamem"/>
        <w:numPr>
          <w:ilvl w:val="0"/>
          <w:numId w:val="14"/>
        </w:numPr>
        <w:tabs>
          <w:tab w:val="left" w:pos="498"/>
        </w:tabs>
        <w:spacing w:before="120"/>
        <w:ind w:hanging="497"/>
        <w:rPr>
          <w:rFonts w:asciiTheme="minorHAnsi" w:hAnsiTheme="minorHAnsi" w:cstheme="minorHAnsi"/>
          <w:sz w:val="24"/>
          <w:szCs w:val="24"/>
          <w:u w:val="single"/>
          <w:lang w:val="cs-CZ"/>
        </w:rPr>
      </w:pPr>
      <w:bookmarkStart w:id="43" w:name="_popis_vady_díla_nebo_informaci_o_tom,_"/>
      <w:bookmarkStart w:id="44" w:name="e)_Lhůty_pro_odstranění_vad"/>
      <w:bookmarkEnd w:id="43"/>
      <w:bookmarkEnd w:id="44"/>
      <w:r w:rsidRPr="00396B0F">
        <w:rPr>
          <w:rFonts w:asciiTheme="minorHAnsi" w:hAnsiTheme="minorHAnsi" w:cstheme="minorHAnsi"/>
          <w:sz w:val="24"/>
          <w:szCs w:val="24"/>
          <w:u w:val="single"/>
          <w:lang w:val="cs-CZ"/>
        </w:rPr>
        <w:t>Lhůty pro odstranění</w:t>
      </w:r>
      <w:r w:rsidRPr="00396B0F">
        <w:rPr>
          <w:rFonts w:asciiTheme="minorHAnsi" w:hAnsiTheme="minorHAnsi" w:cstheme="minorHAnsi"/>
          <w:spacing w:val="-6"/>
          <w:sz w:val="24"/>
          <w:szCs w:val="24"/>
          <w:u w:val="single"/>
          <w:lang w:val="cs-CZ"/>
        </w:rPr>
        <w:t xml:space="preserve"> </w:t>
      </w:r>
      <w:r w:rsidRPr="00396B0F">
        <w:rPr>
          <w:rFonts w:asciiTheme="minorHAnsi" w:hAnsiTheme="minorHAnsi" w:cstheme="minorHAnsi"/>
          <w:sz w:val="24"/>
          <w:szCs w:val="24"/>
          <w:u w:val="single"/>
          <w:lang w:val="cs-CZ"/>
        </w:rPr>
        <w:t>vad</w:t>
      </w:r>
    </w:p>
    <w:p w14:paraId="5E720AD6" w14:textId="3CC24E14" w:rsidR="00396B0F" w:rsidRPr="00C17CE4" w:rsidRDefault="00721676" w:rsidP="00C17CE4">
      <w:pPr>
        <w:pStyle w:val="Odstavecseseznamem"/>
        <w:numPr>
          <w:ilvl w:val="0"/>
          <w:numId w:val="15"/>
        </w:numPr>
        <w:tabs>
          <w:tab w:val="clear" w:pos="506"/>
          <w:tab w:val="left" w:pos="845"/>
        </w:tabs>
        <w:spacing w:line="266" w:lineRule="exact"/>
        <w:ind w:left="84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45" w:name="_Zhotovitel_se_zavazuje,_že_s_odstraňov"/>
      <w:bookmarkEnd w:id="45"/>
      <w:r w:rsidRPr="00EB1E30">
        <w:rPr>
          <w:rFonts w:asciiTheme="minorHAnsi" w:hAnsiTheme="minorHAnsi" w:cstheme="minorHAnsi"/>
          <w:sz w:val="24"/>
          <w:szCs w:val="24"/>
          <w:lang w:val="cs-CZ"/>
        </w:rPr>
        <w:t>Zhotovitel se zavazuje, že s odstraňováním vad započne bezodkladně po jejich reklamaci.</w:t>
      </w:r>
    </w:p>
    <w:p w14:paraId="78CEDD91" w14:textId="77777777" w:rsidR="00721676" w:rsidRPr="00EB1E30" w:rsidRDefault="00721676" w:rsidP="00396B0F">
      <w:pPr>
        <w:pStyle w:val="Odstavecseseznamem"/>
        <w:numPr>
          <w:ilvl w:val="0"/>
          <w:numId w:val="15"/>
        </w:numPr>
        <w:tabs>
          <w:tab w:val="clear" w:pos="506"/>
          <w:tab w:val="left" w:pos="845"/>
        </w:tabs>
        <w:ind w:left="84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46" w:name="_Reklamovanou_vadu_se_Zhotovitel_zavazu"/>
      <w:bookmarkEnd w:id="46"/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Reklamovanou vadu se zhotovitel zavazuje odstranit bezodkladně, nejpozději do 30 (slovy: třiceti) dnů ode dne doručení reklamace, nebude-li mezi objednatelem </w:t>
      </w:r>
      <w:r w:rsidR="005972B8" w:rsidRPr="00EB1E30">
        <w:rPr>
          <w:rFonts w:asciiTheme="minorHAnsi" w:hAnsiTheme="minorHAnsi" w:cstheme="minorHAnsi"/>
          <w:sz w:val="24"/>
          <w:szCs w:val="24"/>
          <w:lang w:val="cs-CZ"/>
        </w:rPr>
        <w:br/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a zhotovitelem dohodnuto</w:t>
      </w:r>
      <w:r w:rsidRPr="00EB1E30">
        <w:rPr>
          <w:rFonts w:asciiTheme="minorHAnsi" w:hAnsiTheme="minorHAnsi" w:cstheme="minorHAnsi"/>
          <w:spacing w:val="-10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jinak.</w:t>
      </w:r>
    </w:p>
    <w:p w14:paraId="14198AA1" w14:textId="77F6AE25" w:rsidR="00721676" w:rsidRDefault="00721676" w:rsidP="00B904B8">
      <w:pPr>
        <w:pStyle w:val="Odstavecseseznamem"/>
        <w:numPr>
          <w:ilvl w:val="0"/>
          <w:numId w:val="15"/>
        </w:numPr>
        <w:tabs>
          <w:tab w:val="clear" w:pos="506"/>
          <w:tab w:val="left" w:pos="851"/>
        </w:tabs>
        <w:spacing w:before="120"/>
        <w:ind w:left="850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47" w:name="_Vady,_jejichž_odstranění_v_době_co_nej"/>
      <w:bookmarkStart w:id="48" w:name="_Nebude-li_mezi_Objednatelem_a_Zhotovit"/>
      <w:bookmarkStart w:id="49" w:name="_V_případě_vad_díla_označených_Objednat"/>
      <w:bookmarkEnd w:id="47"/>
      <w:bookmarkEnd w:id="48"/>
      <w:bookmarkEnd w:id="49"/>
      <w:r w:rsidRPr="00EB1E30">
        <w:rPr>
          <w:rFonts w:asciiTheme="minorHAnsi" w:hAnsiTheme="minorHAnsi" w:cstheme="minorHAnsi"/>
          <w:sz w:val="24"/>
          <w:szCs w:val="24"/>
          <w:lang w:val="cs-CZ"/>
        </w:rPr>
        <w:t>Vady,</w:t>
      </w:r>
      <w:r w:rsidRPr="00EB1E30">
        <w:rPr>
          <w:rFonts w:asciiTheme="minorHAnsi" w:hAnsiTheme="minorHAnsi" w:cstheme="minorHAnsi"/>
          <w:spacing w:val="-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jejichž</w:t>
      </w:r>
      <w:r w:rsidRPr="00EB1E30">
        <w:rPr>
          <w:rFonts w:asciiTheme="minorHAnsi" w:hAnsiTheme="minorHAnsi" w:cstheme="minorHAnsi"/>
          <w:spacing w:val="-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odstranění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v</w:t>
      </w:r>
      <w:r w:rsidRPr="00EB1E30">
        <w:rPr>
          <w:rFonts w:asciiTheme="minorHAnsi" w:hAnsiTheme="minorHAnsi" w:cstheme="minorHAnsi"/>
          <w:spacing w:val="-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době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co</w:t>
      </w:r>
      <w:r w:rsidRPr="00EB1E30">
        <w:rPr>
          <w:rFonts w:asciiTheme="minorHAnsi" w:hAnsiTheme="minorHAnsi" w:cstheme="minorHAnsi"/>
          <w:spacing w:val="-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nejkratší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je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nezbytné</w:t>
      </w:r>
      <w:r w:rsidRPr="00EB1E30">
        <w:rPr>
          <w:rFonts w:asciiTheme="minorHAnsi" w:hAnsiTheme="minorHAnsi" w:cstheme="minorHAnsi"/>
          <w:spacing w:val="-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pro</w:t>
      </w:r>
      <w:r w:rsidRPr="00EB1E30">
        <w:rPr>
          <w:rFonts w:asciiTheme="minorHAnsi" w:hAnsiTheme="minorHAnsi" w:cstheme="minorHAnsi"/>
          <w:spacing w:val="-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zabránění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ohrožení</w:t>
      </w:r>
      <w:r w:rsidRPr="00EB1E30">
        <w:rPr>
          <w:rFonts w:asciiTheme="minorHAnsi" w:hAnsiTheme="minorHAnsi" w:cstheme="minorHAnsi"/>
          <w:spacing w:val="-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životů a</w:t>
      </w:r>
      <w:r w:rsidRPr="00EB1E30">
        <w:rPr>
          <w:rFonts w:asciiTheme="minorHAnsi" w:hAnsiTheme="minorHAnsi" w:cstheme="minorHAnsi"/>
          <w:spacing w:val="-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zdraví</w:t>
      </w:r>
      <w:r w:rsidRPr="00EB1E30">
        <w:rPr>
          <w:rFonts w:asciiTheme="minorHAnsi" w:hAnsiTheme="minorHAnsi" w:cstheme="minorHAnsi"/>
          <w:spacing w:val="-6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osob</w:t>
      </w:r>
      <w:r w:rsidRPr="00EB1E30">
        <w:rPr>
          <w:rFonts w:asciiTheme="minorHAnsi" w:hAnsiTheme="minorHAnsi" w:cstheme="minorHAnsi"/>
          <w:spacing w:val="-6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nebo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vzniku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značných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škod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či</w:t>
      </w:r>
      <w:r w:rsidRPr="00EB1E30">
        <w:rPr>
          <w:rFonts w:asciiTheme="minorHAnsi" w:hAnsiTheme="minorHAnsi" w:cstheme="minorHAnsi"/>
          <w:spacing w:val="-6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pro</w:t>
      </w:r>
      <w:r w:rsidRPr="00EB1E30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minimalizaci</w:t>
      </w:r>
      <w:r w:rsidRPr="00EB1E30">
        <w:rPr>
          <w:rFonts w:asciiTheme="minorHAnsi" w:hAnsiTheme="minorHAnsi" w:cstheme="minorHAnsi"/>
          <w:spacing w:val="-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škod</w:t>
      </w:r>
      <w:r w:rsidRPr="00EB1E30">
        <w:rPr>
          <w:rFonts w:asciiTheme="minorHAnsi" w:hAnsiTheme="minorHAnsi" w:cstheme="minorHAnsi"/>
          <w:spacing w:val="-6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vzniklých</w:t>
      </w:r>
      <w:r w:rsidRPr="00EB1E30">
        <w:rPr>
          <w:rFonts w:asciiTheme="minorHAnsi" w:hAnsiTheme="minorHAnsi" w:cstheme="minorHAnsi"/>
          <w:spacing w:val="-6"/>
          <w:sz w:val="24"/>
          <w:szCs w:val="24"/>
          <w:lang w:val="cs-CZ"/>
        </w:rPr>
        <w:t xml:space="preserve"> </w:t>
      </w:r>
      <w:r w:rsidR="005972B8" w:rsidRPr="00EB1E30">
        <w:rPr>
          <w:rFonts w:asciiTheme="minorHAnsi" w:hAnsiTheme="minorHAnsi" w:cstheme="minorHAnsi"/>
          <w:spacing w:val="-6"/>
          <w:sz w:val="24"/>
          <w:szCs w:val="24"/>
          <w:lang w:val="cs-CZ"/>
        </w:rPr>
        <w:br/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v</w:t>
      </w:r>
      <w:r w:rsidRPr="00EB1E30">
        <w:rPr>
          <w:rFonts w:asciiTheme="minorHAnsi" w:hAnsiTheme="minorHAnsi" w:cstheme="minorHAnsi"/>
          <w:spacing w:val="-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důsledku vady, označí objednatel jako</w:t>
      </w:r>
      <w:r w:rsidRPr="00EB1E30">
        <w:rPr>
          <w:rFonts w:asciiTheme="minorHAnsi" w:hAnsiTheme="minorHAnsi" w:cstheme="minorHAnsi"/>
          <w:spacing w:val="-1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havárie. Nebude-li mezi objednatelem </w:t>
      </w:r>
      <w:r w:rsidR="005972B8" w:rsidRPr="00EB1E30">
        <w:rPr>
          <w:rFonts w:asciiTheme="minorHAnsi" w:hAnsiTheme="minorHAnsi" w:cstheme="minorHAnsi"/>
          <w:sz w:val="24"/>
          <w:szCs w:val="24"/>
          <w:lang w:val="cs-CZ"/>
        </w:rPr>
        <w:br/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a zhotovitelem dohodnuto jinak, je zhotovitel povinen se u takto označených vad okamžitě, nejpozději však do 24 (slovy: dvaceti</w:t>
      </w:r>
      <w:r w:rsidR="00396B0F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čtyř) hodin od doručení reklamace, dostavit na místo provedení díla, seznámit se s příslušnou vadou a začít s jejím odstraňováním. Zároveň provést opatření nezbytná pro ochranu životů a zdraví osob, k zabránění vzniku značných škod či pro minimalizaci škod vzniklých </w:t>
      </w:r>
      <w:r w:rsidR="005972B8" w:rsidRPr="00EB1E30">
        <w:rPr>
          <w:rFonts w:asciiTheme="minorHAnsi" w:hAnsiTheme="minorHAnsi" w:cstheme="minorHAnsi"/>
          <w:sz w:val="24"/>
          <w:szCs w:val="24"/>
          <w:lang w:val="cs-CZ"/>
        </w:rPr>
        <w:br/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lastRenderedPageBreak/>
        <w:t>v nejkratší</w:t>
      </w:r>
      <w:r w:rsidRPr="00EB1E30">
        <w:rPr>
          <w:rFonts w:asciiTheme="minorHAnsi" w:hAnsiTheme="minorHAnsi" w:cstheme="minorHAnsi"/>
          <w:spacing w:val="8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lhůtě, kterou po něm lze spravedlivě požadovat. Reklamaci vad dle tohoto písmene je možné provést telefonicky či elektronickou</w:t>
      </w:r>
      <w:r w:rsidRPr="00EB1E30">
        <w:rPr>
          <w:rFonts w:asciiTheme="minorHAnsi" w:hAnsiTheme="minorHAnsi" w:cstheme="minorHAnsi"/>
          <w:spacing w:val="-26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poštou</w:t>
      </w:r>
      <w:r w:rsidR="00396B0F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52C28773" w14:textId="77777777" w:rsidR="00396B0F" w:rsidRDefault="00396B0F" w:rsidP="00396B0F">
      <w:pPr>
        <w:pStyle w:val="Odstavecseseznamem"/>
        <w:tabs>
          <w:tab w:val="left" w:pos="851"/>
        </w:tabs>
        <w:spacing w:before="120"/>
        <w:ind w:left="85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32E8082C" w14:textId="77777777" w:rsidR="00721676" w:rsidRDefault="00721676" w:rsidP="00B94FCE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45185C40" w14:textId="77777777" w:rsidR="00C17CE4" w:rsidRPr="00EB1E30" w:rsidRDefault="00C17CE4" w:rsidP="00B94FCE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0A8E56FB" w14:textId="77777777" w:rsidR="00721676" w:rsidRPr="00B904B8" w:rsidRDefault="00721676" w:rsidP="00B94FCE">
      <w:pPr>
        <w:pStyle w:val="Default"/>
        <w:jc w:val="center"/>
        <w:rPr>
          <w:rFonts w:asciiTheme="minorHAnsi" w:hAnsiTheme="minorHAnsi" w:cstheme="minorHAnsi"/>
          <w:color w:val="4F81BD" w:themeColor="accent1"/>
        </w:rPr>
      </w:pPr>
      <w:r w:rsidRPr="00B904B8">
        <w:rPr>
          <w:rFonts w:asciiTheme="minorHAnsi" w:hAnsiTheme="minorHAnsi" w:cstheme="minorHAnsi"/>
          <w:b/>
          <w:bCs/>
          <w:color w:val="4F81BD" w:themeColor="accent1"/>
        </w:rPr>
        <w:t>VII.</w:t>
      </w:r>
    </w:p>
    <w:p w14:paraId="11AB8A3E" w14:textId="77777777" w:rsidR="00721676" w:rsidRDefault="00721676" w:rsidP="00B904B8">
      <w:pPr>
        <w:pStyle w:val="Default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B904B8">
        <w:rPr>
          <w:rFonts w:asciiTheme="minorHAnsi" w:hAnsiTheme="minorHAnsi" w:cstheme="minorHAnsi"/>
          <w:b/>
          <w:bCs/>
          <w:color w:val="4F81BD" w:themeColor="accent1"/>
        </w:rPr>
        <w:t>Smluvní pokuty a náhrada škody</w:t>
      </w:r>
    </w:p>
    <w:p w14:paraId="57B7A6FC" w14:textId="77777777" w:rsidR="00B904B8" w:rsidRPr="00B904B8" w:rsidRDefault="00B904B8" w:rsidP="00B904B8">
      <w:pPr>
        <w:pStyle w:val="Default"/>
        <w:jc w:val="center"/>
        <w:rPr>
          <w:rFonts w:asciiTheme="minorHAnsi" w:hAnsiTheme="minorHAnsi" w:cstheme="minorHAnsi"/>
          <w:b/>
          <w:bCs/>
          <w:color w:val="4F81BD" w:themeColor="accent1"/>
          <w:sz w:val="14"/>
          <w:szCs w:val="14"/>
        </w:rPr>
      </w:pPr>
    </w:p>
    <w:p w14:paraId="7CE322B1" w14:textId="5297ED46" w:rsidR="00721676" w:rsidRPr="00EB1E30" w:rsidRDefault="00721676" w:rsidP="00B904B8">
      <w:pPr>
        <w:pStyle w:val="Default"/>
        <w:numPr>
          <w:ilvl w:val="0"/>
          <w:numId w:val="17"/>
        </w:numPr>
        <w:ind w:left="357" w:hanging="357"/>
        <w:jc w:val="both"/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>Zhotovitel se zavazuje při nedodržení dohodnutého termínu plnění podle článku IV. odst. 2 smlouvy zaplatit objednateli smluvní pokutu ve výši 0,05% z ceny díla, za každý započatý den prodlení. Uvedená sankce se uplatní rovněž v případě, že objednatel odmítne převzít dílo z důvodů zjištěných vad a nedodělků</w:t>
      </w:r>
      <w:r w:rsidR="00C17CE4">
        <w:rPr>
          <w:rFonts w:asciiTheme="minorHAnsi" w:hAnsiTheme="minorHAnsi" w:cstheme="minorHAnsi"/>
        </w:rPr>
        <w:t>,</w:t>
      </w:r>
      <w:r w:rsidRPr="00EB1E30">
        <w:rPr>
          <w:rFonts w:asciiTheme="minorHAnsi" w:hAnsiTheme="minorHAnsi" w:cstheme="minorHAnsi"/>
        </w:rPr>
        <w:t xml:space="preserve"> a to až do momentu předání </w:t>
      </w:r>
      <w:r w:rsidR="00DA6C69" w:rsidRPr="00EB1E30">
        <w:rPr>
          <w:rFonts w:asciiTheme="minorHAnsi" w:hAnsiTheme="minorHAnsi" w:cstheme="minorHAnsi"/>
        </w:rPr>
        <w:br/>
      </w:r>
      <w:r w:rsidRPr="00EB1E30">
        <w:rPr>
          <w:rFonts w:asciiTheme="minorHAnsi" w:hAnsiTheme="minorHAnsi" w:cstheme="minorHAnsi"/>
        </w:rPr>
        <w:t xml:space="preserve">a převzetí díla. </w:t>
      </w:r>
    </w:p>
    <w:p w14:paraId="30B6ED04" w14:textId="77777777" w:rsidR="00721676" w:rsidRPr="00EB1E30" w:rsidRDefault="00721676" w:rsidP="004576A5">
      <w:pPr>
        <w:pStyle w:val="Default"/>
        <w:numPr>
          <w:ilvl w:val="0"/>
          <w:numId w:val="17"/>
        </w:numPr>
        <w:spacing w:beforeLines="100" w:before="240"/>
        <w:ind w:left="357" w:hanging="357"/>
        <w:jc w:val="both"/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>Objednatel se zavazuje při neuhrazení faktury ve sjednané lhůtě zaplatit zhotoviteli smluvní pokutu ve výši 0,05% z dlužné částky za každý započatý den prodlení.</w:t>
      </w:r>
    </w:p>
    <w:p w14:paraId="74AF9116" w14:textId="2DC4E799" w:rsidR="00721676" w:rsidRPr="00EB1E30" w:rsidRDefault="00721676" w:rsidP="004576A5">
      <w:pPr>
        <w:pStyle w:val="Default"/>
        <w:numPr>
          <w:ilvl w:val="0"/>
          <w:numId w:val="17"/>
        </w:numPr>
        <w:spacing w:beforeLines="100" w:before="240"/>
        <w:ind w:left="357" w:hanging="357"/>
        <w:jc w:val="both"/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 xml:space="preserve">Pokud objednatel využije svého práva a převezme dílo s vadami nebránícími užívání </w:t>
      </w:r>
      <w:r w:rsidR="00C17CE4">
        <w:rPr>
          <w:rFonts w:asciiTheme="minorHAnsi" w:hAnsiTheme="minorHAnsi" w:cstheme="minorHAnsi"/>
        </w:rPr>
        <w:t>díla</w:t>
      </w:r>
      <w:r w:rsidRPr="00EB1E30">
        <w:rPr>
          <w:rFonts w:asciiTheme="minorHAnsi" w:hAnsiTheme="minorHAnsi" w:cstheme="minorHAnsi"/>
        </w:rPr>
        <w:t xml:space="preserve"> a pokud zhotovitel neodstraní řádně a včas vadu uvedenou v předávacím protokolu, je objednatel oprávněn požadovat po zhotoviteli zaplacení smluvní pokuty ve výši 1.000,- (slovy: </w:t>
      </w:r>
      <w:proofErr w:type="spellStart"/>
      <w:r w:rsidRPr="00EB1E30">
        <w:rPr>
          <w:rFonts w:asciiTheme="minorHAnsi" w:hAnsiTheme="minorHAnsi" w:cstheme="minorHAnsi"/>
        </w:rPr>
        <w:t>jedentisíc</w:t>
      </w:r>
      <w:proofErr w:type="spellEnd"/>
      <w:r w:rsidRPr="00EB1E30">
        <w:rPr>
          <w:rFonts w:asciiTheme="minorHAnsi" w:hAnsiTheme="minorHAnsi" w:cstheme="minorHAnsi"/>
        </w:rPr>
        <w:t>) Kč za každou vadu, s jejímž odstraněním je zhotovitel v prodlení, a to za každý i započatý den prodlení. Totéž platí i pro vady reklamované v záruční době.</w:t>
      </w:r>
    </w:p>
    <w:p w14:paraId="0E5DE2A5" w14:textId="60B6A781" w:rsidR="004D4A1D" w:rsidRPr="00EB1E30" w:rsidRDefault="00721676" w:rsidP="00A552D5">
      <w:pPr>
        <w:pStyle w:val="Default"/>
        <w:numPr>
          <w:ilvl w:val="0"/>
          <w:numId w:val="17"/>
        </w:numPr>
        <w:spacing w:beforeLines="100" w:before="240"/>
        <w:ind w:left="426"/>
        <w:jc w:val="both"/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 xml:space="preserve">Pokud je zhotovitel v prodlení s vyklizením </w:t>
      </w:r>
      <w:r w:rsidR="00C17CE4">
        <w:rPr>
          <w:rFonts w:asciiTheme="minorHAnsi" w:hAnsiTheme="minorHAnsi" w:cstheme="minorHAnsi"/>
        </w:rPr>
        <w:t>místa provedení díla</w:t>
      </w:r>
      <w:r w:rsidRPr="00EB1E30">
        <w:rPr>
          <w:rFonts w:asciiTheme="minorHAnsi" w:hAnsiTheme="minorHAnsi" w:cstheme="minorHAnsi"/>
        </w:rPr>
        <w:t xml:space="preserve">, je objednatel oprávněn požadovat smluvní pokutu ve výši </w:t>
      </w:r>
      <w:r w:rsidR="004D4A1D" w:rsidRPr="00EB1E30">
        <w:rPr>
          <w:rFonts w:asciiTheme="minorHAnsi" w:hAnsiTheme="minorHAnsi" w:cstheme="minorHAnsi"/>
        </w:rPr>
        <w:t>1.000,- (slovy: jeden tisíc</w:t>
      </w:r>
      <w:r w:rsidRPr="00EB1E30">
        <w:rPr>
          <w:rFonts w:asciiTheme="minorHAnsi" w:hAnsiTheme="minorHAnsi" w:cstheme="minorHAnsi"/>
        </w:rPr>
        <w:t xml:space="preserve">) Kč za každý i započatý den prodlení. </w:t>
      </w:r>
    </w:p>
    <w:p w14:paraId="42CC8BEA" w14:textId="77777777" w:rsidR="00721676" w:rsidRPr="00EB1E30" w:rsidRDefault="00721676" w:rsidP="004D4A1D">
      <w:pPr>
        <w:pStyle w:val="Default"/>
        <w:numPr>
          <w:ilvl w:val="0"/>
          <w:numId w:val="17"/>
        </w:numPr>
        <w:spacing w:beforeLines="100" w:before="240"/>
        <w:jc w:val="both"/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>Dohodnuté smluvní pokuty se stávají splatnými dnem následujícím po dni, ve kterém na</w:t>
      </w:r>
      <w:r w:rsidR="004D4A1D" w:rsidRPr="00EB1E30">
        <w:rPr>
          <w:rFonts w:asciiTheme="minorHAnsi" w:hAnsiTheme="minorHAnsi" w:cstheme="minorHAnsi"/>
        </w:rPr>
        <w:t xml:space="preserve">  </w:t>
      </w:r>
      <w:r w:rsidRPr="00EB1E30">
        <w:rPr>
          <w:rFonts w:asciiTheme="minorHAnsi" w:hAnsiTheme="minorHAnsi" w:cstheme="minorHAnsi"/>
        </w:rPr>
        <w:t>ně vznikl nárok.</w:t>
      </w:r>
    </w:p>
    <w:p w14:paraId="3C205DC9" w14:textId="77777777" w:rsidR="00DA6C69" w:rsidRPr="00EB1E30" w:rsidRDefault="00721676" w:rsidP="00631E45">
      <w:pPr>
        <w:pStyle w:val="Default"/>
        <w:numPr>
          <w:ilvl w:val="0"/>
          <w:numId w:val="17"/>
        </w:numPr>
        <w:spacing w:beforeLines="100" w:before="240"/>
        <w:ind w:left="426" w:hanging="284"/>
        <w:jc w:val="both"/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>Zaplacením dohodnuté smluvní pokuty není dotčen nárok objednatele na náhradu škody způsobené mu porušením</w:t>
      </w:r>
      <w:r w:rsidRPr="00EB1E30">
        <w:rPr>
          <w:rFonts w:asciiTheme="minorHAnsi" w:hAnsiTheme="minorHAnsi" w:cstheme="minorHAnsi"/>
          <w:spacing w:val="-11"/>
        </w:rPr>
        <w:t xml:space="preserve"> </w:t>
      </w:r>
      <w:r w:rsidRPr="00EB1E30">
        <w:rPr>
          <w:rFonts w:asciiTheme="minorHAnsi" w:hAnsiTheme="minorHAnsi" w:cstheme="minorHAnsi"/>
        </w:rPr>
        <w:t>povinnosti</w:t>
      </w:r>
      <w:r w:rsidRPr="00EB1E30">
        <w:rPr>
          <w:rFonts w:asciiTheme="minorHAnsi" w:hAnsiTheme="minorHAnsi" w:cstheme="minorHAnsi"/>
          <w:spacing w:val="-10"/>
        </w:rPr>
        <w:t xml:space="preserve"> </w:t>
      </w:r>
      <w:r w:rsidRPr="00EB1E30">
        <w:rPr>
          <w:rFonts w:asciiTheme="minorHAnsi" w:hAnsiTheme="minorHAnsi" w:cstheme="minorHAnsi"/>
        </w:rPr>
        <w:t>zhotovitele,</w:t>
      </w:r>
      <w:r w:rsidRPr="00EB1E30">
        <w:rPr>
          <w:rFonts w:asciiTheme="minorHAnsi" w:hAnsiTheme="minorHAnsi" w:cstheme="minorHAnsi"/>
          <w:spacing w:val="-12"/>
        </w:rPr>
        <w:t xml:space="preserve"> </w:t>
      </w:r>
      <w:r w:rsidRPr="00EB1E30">
        <w:rPr>
          <w:rFonts w:asciiTheme="minorHAnsi" w:hAnsiTheme="minorHAnsi" w:cstheme="minorHAnsi"/>
        </w:rPr>
        <w:t>ke</w:t>
      </w:r>
      <w:r w:rsidRPr="00EB1E30">
        <w:rPr>
          <w:rFonts w:asciiTheme="minorHAnsi" w:hAnsiTheme="minorHAnsi" w:cstheme="minorHAnsi"/>
          <w:spacing w:val="-10"/>
        </w:rPr>
        <w:t xml:space="preserve"> </w:t>
      </w:r>
      <w:r w:rsidRPr="00EB1E30">
        <w:rPr>
          <w:rFonts w:asciiTheme="minorHAnsi" w:hAnsiTheme="minorHAnsi" w:cstheme="minorHAnsi"/>
        </w:rPr>
        <w:t>které</w:t>
      </w:r>
      <w:r w:rsidRPr="00EB1E30">
        <w:rPr>
          <w:rFonts w:asciiTheme="minorHAnsi" w:hAnsiTheme="minorHAnsi" w:cstheme="minorHAnsi"/>
          <w:spacing w:val="-9"/>
        </w:rPr>
        <w:t xml:space="preserve"> </w:t>
      </w:r>
      <w:r w:rsidRPr="00EB1E30">
        <w:rPr>
          <w:rFonts w:asciiTheme="minorHAnsi" w:hAnsiTheme="minorHAnsi" w:cstheme="minorHAnsi"/>
        </w:rPr>
        <w:t>se</w:t>
      </w:r>
      <w:r w:rsidRPr="00EB1E30">
        <w:rPr>
          <w:rFonts w:asciiTheme="minorHAnsi" w:hAnsiTheme="minorHAnsi" w:cstheme="minorHAnsi"/>
          <w:spacing w:val="-12"/>
        </w:rPr>
        <w:t xml:space="preserve"> </w:t>
      </w:r>
      <w:r w:rsidRPr="00EB1E30">
        <w:rPr>
          <w:rFonts w:asciiTheme="minorHAnsi" w:hAnsiTheme="minorHAnsi" w:cstheme="minorHAnsi"/>
        </w:rPr>
        <w:t>vztahuje</w:t>
      </w:r>
      <w:r w:rsidRPr="00EB1E30">
        <w:rPr>
          <w:rFonts w:asciiTheme="minorHAnsi" w:hAnsiTheme="minorHAnsi" w:cstheme="minorHAnsi"/>
          <w:spacing w:val="-9"/>
        </w:rPr>
        <w:t xml:space="preserve"> </w:t>
      </w:r>
      <w:r w:rsidRPr="00EB1E30">
        <w:rPr>
          <w:rFonts w:asciiTheme="minorHAnsi" w:hAnsiTheme="minorHAnsi" w:cstheme="minorHAnsi"/>
        </w:rPr>
        <w:t>smluvní</w:t>
      </w:r>
      <w:r w:rsidRPr="00EB1E30">
        <w:rPr>
          <w:rFonts w:asciiTheme="minorHAnsi" w:hAnsiTheme="minorHAnsi" w:cstheme="minorHAnsi"/>
          <w:spacing w:val="-13"/>
        </w:rPr>
        <w:t xml:space="preserve"> </w:t>
      </w:r>
      <w:r w:rsidRPr="00EB1E30">
        <w:rPr>
          <w:rFonts w:asciiTheme="minorHAnsi" w:hAnsiTheme="minorHAnsi" w:cstheme="minorHAnsi"/>
        </w:rPr>
        <w:t>pokuta.</w:t>
      </w:r>
      <w:r w:rsidRPr="00EB1E30">
        <w:rPr>
          <w:rFonts w:asciiTheme="minorHAnsi" w:hAnsiTheme="minorHAnsi" w:cstheme="minorHAnsi"/>
          <w:spacing w:val="-10"/>
        </w:rPr>
        <w:t xml:space="preserve"> </w:t>
      </w:r>
      <w:r w:rsidRPr="00EB1E30">
        <w:rPr>
          <w:rFonts w:asciiTheme="minorHAnsi" w:hAnsiTheme="minorHAnsi" w:cstheme="minorHAnsi"/>
        </w:rPr>
        <w:t>To</w:t>
      </w:r>
      <w:r w:rsidRPr="00EB1E30">
        <w:rPr>
          <w:rFonts w:asciiTheme="minorHAnsi" w:hAnsiTheme="minorHAnsi" w:cstheme="minorHAnsi"/>
          <w:spacing w:val="-9"/>
        </w:rPr>
        <w:t xml:space="preserve"> </w:t>
      </w:r>
      <w:r w:rsidRPr="00EB1E30">
        <w:rPr>
          <w:rFonts w:asciiTheme="minorHAnsi" w:hAnsiTheme="minorHAnsi" w:cstheme="minorHAnsi"/>
        </w:rPr>
        <w:t>platí</w:t>
      </w:r>
      <w:r w:rsidRPr="00EB1E30">
        <w:rPr>
          <w:rFonts w:asciiTheme="minorHAnsi" w:hAnsiTheme="minorHAnsi" w:cstheme="minorHAnsi"/>
          <w:spacing w:val="-10"/>
        </w:rPr>
        <w:t xml:space="preserve"> </w:t>
      </w:r>
      <w:r w:rsidRPr="00EB1E30">
        <w:rPr>
          <w:rFonts w:asciiTheme="minorHAnsi" w:hAnsiTheme="minorHAnsi" w:cstheme="minorHAnsi"/>
        </w:rPr>
        <w:t>i</w:t>
      </w:r>
      <w:r w:rsidRPr="00EB1E30">
        <w:rPr>
          <w:rFonts w:asciiTheme="minorHAnsi" w:hAnsiTheme="minorHAnsi" w:cstheme="minorHAnsi"/>
          <w:spacing w:val="-14"/>
        </w:rPr>
        <w:t xml:space="preserve"> </w:t>
      </w:r>
      <w:r w:rsidRPr="00EB1E30">
        <w:rPr>
          <w:rFonts w:asciiTheme="minorHAnsi" w:hAnsiTheme="minorHAnsi" w:cstheme="minorHAnsi"/>
        </w:rPr>
        <w:t>tehdy,</w:t>
      </w:r>
      <w:r w:rsidRPr="00EB1E30">
        <w:rPr>
          <w:rFonts w:asciiTheme="minorHAnsi" w:hAnsiTheme="minorHAnsi" w:cstheme="minorHAnsi"/>
          <w:spacing w:val="-12"/>
        </w:rPr>
        <w:t xml:space="preserve"> </w:t>
      </w:r>
      <w:r w:rsidR="00A552D5" w:rsidRPr="00EB1E30">
        <w:rPr>
          <w:rFonts w:asciiTheme="minorHAnsi" w:hAnsiTheme="minorHAnsi" w:cstheme="minorHAnsi"/>
        </w:rPr>
        <w:t>bude-</w:t>
      </w:r>
      <w:r w:rsidRPr="00EB1E30">
        <w:rPr>
          <w:rFonts w:asciiTheme="minorHAnsi" w:hAnsiTheme="minorHAnsi" w:cstheme="minorHAnsi"/>
        </w:rPr>
        <w:t>li smluvní pokuta snížena rozhodnutím</w:t>
      </w:r>
      <w:r w:rsidRPr="00EB1E30">
        <w:rPr>
          <w:rFonts w:asciiTheme="minorHAnsi" w:hAnsiTheme="minorHAnsi" w:cstheme="minorHAnsi"/>
          <w:spacing w:val="-14"/>
        </w:rPr>
        <w:t xml:space="preserve"> </w:t>
      </w:r>
      <w:r w:rsidRPr="00EB1E30">
        <w:rPr>
          <w:rFonts w:asciiTheme="minorHAnsi" w:hAnsiTheme="minorHAnsi" w:cstheme="minorHAnsi"/>
        </w:rPr>
        <w:t>soudu.</w:t>
      </w:r>
    </w:p>
    <w:p w14:paraId="15D99574" w14:textId="77777777" w:rsidR="00721676" w:rsidRPr="00EB1E30" w:rsidRDefault="00721676" w:rsidP="00B904B8">
      <w:pPr>
        <w:pStyle w:val="Default"/>
        <w:rPr>
          <w:rFonts w:asciiTheme="minorHAnsi" w:hAnsiTheme="minorHAnsi" w:cstheme="minorHAnsi"/>
          <w:b/>
          <w:bCs/>
        </w:rPr>
      </w:pPr>
    </w:p>
    <w:p w14:paraId="57473AF6" w14:textId="77777777" w:rsidR="00721676" w:rsidRPr="00B904B8" w:rsidRDefault="00721676" w:rsidP="00B904B8">
      <w:pPr>
        <w:pStyle w:val="Default"/>
        <w:jc w:val="center"/>
        <w:rPr>
          <w:rFonts w:asciiTheme="minorHAnsi" w:hAnsiTheme="minorHAnsi" w:cstheme="minorHAnsi"/>
          <w:color w:val="4F81BD" w:themeColor="accent1"/>
        </w:rPr>
      </w:pPr>
      <w:r w:rsidRPr="00B904B8">
        <w:rPr>
          <w:rFonts w:asciiTheme="minorHAnsi" w:hAnsiTheme="minorHAnsi" w:cstheme="minorHAnsi"/>
          <w:b/>
          <w:bCs/>
          <w:color w:val="4F81BD" w:themeColor="accent1"/>
        </w:rPr>
        <w:t>VIII.</w:t>
      </w:r>
    </w:p>
    <w:p w14:paraId="62ADD591" w14:textId="77777777" w:rsidR="00721676" w:rsidRDefault="00721676" w:rsidP="00B904B8">
      <w:pPr>
        <w:pStyle w:val="Default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B904B8">
        <w:rPr>
          <w:rFonts w:asciiTheme="minorHAnsi" w:hAnsiTheme="minorHAnsi" w:cstheme="minorHAnsi"/>
          <w:b/>
          <w:bCs/>
          <w:color w:val="4F81BD" w:themeColor="accent1"/>
        </w:rPr>
        <w:t>Odstoupení od smlouvy</w:t>
      </w:r>
    </w:p>
    <w:p w14:paraId="05968F27" w14:textId="77777777" w:rsidR="00B904B8" w:rsidRPr="00B904B8" w:rsidRDefault="00B904B8" w:rsidP="00B904B8">
      <w:pPr>
        <w:pStyle w:val="Default"/>
        <w:jc w:val="center"/>
        <w:rPr>
          <w:rFonts w:asciiTheme="minorHAnsi" w:hAnsiTheme="minorHAnsi" w:cstheme="minorHAnsi"/>
          <w:b/>
          <w:bCs/>
          <w:color w:val="4F81BD" w:themeColor="accent1"/>
          <w:sz w:val="14"/>
          <w:szCs w:val="14"/>
        </w:rPr>
      </w:pPr>
    </w:p>
    <w:p w14:paraId="41E71296" w14:textId="120ED19E" w:rsidR="00721676" w:rsidRPr="00EB1E30" w:rsidRDefault="00721676" w:rsidP="00B904B8">
      <w:pPr>
        <w:pStyle w:val="Defaul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 xml:space="preserve">Objednatel je oprávněn odstoupit od smlouvy, pokud zhotovitel opakovaně poruší podmínky smlouvy, tj. nedodrží smluvený termín pro dokončení prací, bude plnit </w:t>
      </w:r>
      <w:r w:rsidR="00DA6C69" w:rsidRPr="00EB1E30">
        <w:rPr>
          <w:rFonts w:asciiTheme="minorHAnsi" w:hAnsiTheme="minorHAnsi" w:cstheme="minorHAnsi"/>
        </w:rPr>
        <w:br/>
      </w:r>
      <w:r w:rsidRPr="00EB1E30">
        <w:rPr>
          <w:rFonts w:asciiTheme="minorHAnsi" w:hAnsiTheme="minorHAnsi" w:cstheme="minorHAnsi"/>
        </w:rPr>
        <w:t>v rozporu s touto smlouvou, nebude řádně a včas odstraňovat zjištěné závady, či nedodělky a ne</w:t>
      </w:r>
      <w:r w:rsidR="00C17CE4">
        <w:rPr>
          <w:rFonts w:asciiTheme="minorHAnsi" w:hAnsiTheme="minorHAnsi" w:cstheme="minorHAnsi"/>
        </w:rPr>
        <w:t>z</w:t>
      </w:r>
      <w:r w:rsidRPr="00EB1E30">
        <w:rPr>
          <w:rFonts w:asciiTheme="minorHAnsi" w:hAnsiTheme="minorHAnsi" w:cstheme="minorHAnsi"/>
        </w:rPr>
        <w:t>jedná nápravu ani na základě písemné výzvy. Tímto není dotčena povinnost zhotovitele zaplatit smluvenou sankci.</w:t>
      </w:r>
    </w:p>
    <w:p w14:paraId="58C0E872" w14:textId="77777777" w:rsidR="00721676" w:rsidRPr="00EB1E30" w:rsidRDefault="00721676" w:rsidP="001E578C">
      <w:pPr>
        <w:pStyle w:val="Default"/>
        <w:numPr>
          <w:ilvl w:val="0"/>
          <w:numId w:val="18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 xml:space="preserve">Objednatel je dále oprávněn odstoupit od smlouvy v případě pravomocného rozhodnutí příslušného orgánu o úpadku zhotovitele. </w:t>
      </w:r>
    </w:p>
    <w:p w14:paraId="7BA24317" w14:textId="4166F915" w:rsidR="00721676" w:rsidRPr="00EB1E30" w:rsidRDefault="00721676" w:rsidP="001E578C">
      <w:pPr>
        <w:pStyle w:val="Default"/>
        <w:numPr>
          <w:ilvl w:val="0"/>
          <w:numId w:val="18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>Zhotovitel je oprávněn odstoupit od smlouvy v případě, že objednatel nedodrží termín splatnosti účetní</w:t>
      </w:r>
      <w:r w:rsidR="00721594">
        <w:rPr>
          <w:rFonts w:asciiTheme="minorHAnsi" w:hAnsiTheme="minorHAnsi" w:cstheme="minorHAnsi"/>
        </w:rPr>
        <w:t>ho</w:t>
      </w:r>
      <w:r w:rsidRPr="00EB1E30">
        <w:rPr>
          <w:rFonts w:asciiTheme="minorHAnsi" w:hAnsiTheme="minorHAnsi" w:cstheme="minorHAnsi"/>
        </w:rPr>
        <w:t xml:space="preserve"> doklad</w:t>
      </w:r>
      <w:r w:rsidR="00721594">
        <w:rPr>
          <w:rFonts w:asciiTheme="minorHAnsi" w:hAnsiTheme="minorHAnsi" w:cstheme="minorHAnsi"/>
        </w:rPr>
        <w:t>u</w:t>
      </w:r>
      <w:r w:rsidRPr="00EB1E30">
        <w:rPr>
          <w:rFonts w:asciiTheme="minorHAnsi" w:hAnsiTheme="minorHAnsi" w:cstheme="minorHAnsi"/>
        </w:rPr>
        <w:t xml:space="preserve"> o více než 60 dnů, čímž není dotčena povinnost objednatele zaplatit smluvenou sankci. </w:t>
      </w:r>
    </w:p>
    <w:p w14:paraId="1AF4B5DB" w14:textId="1813B76C" w:rsidR="00721676" w:rsidRPr="00EB1E30" w:rsidRDefault="00721676" w:rsidP="001E578C">
      <w:pPr>
        <w:pStyle w:val="Default"/>
        <w:numPr>
          <w:ilvl w:val="0"/>
          <w:numId w:val="18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 xml:space="preserve">Odstoupení od smlouvy musí být provedeno písemně, jinak je neplatné. Odstoupení od smlouvy je účinné doručením písemného oznámení o odstoupení od smlouvy druhé </w:t>
      </w:r>
      <w:r w:rsidRPr="00EB1E30">
        <w:rPr>
          <w:rFonts w:asciiTheme="minorHAnsi" w:hAnsiTheme="minorHAnsi" w:cstheme="minorHAnsi"/>
        </w:rPr>
        <w:lastRenderedPageBreak/>
        <w:t xml:space="preserve">smluvní </w:t>
      </w:r>
      <w:bookmarkStart w:id="50" w:name="5)_V_případě_odstoupení_od_smlouvy_se_sm"/>
      <w:bookmarkEnd w:id="50"/>
      <w:r w:rsidRPr="00EB1E30">
        <w:rPr>
          <w:rFonts w:asciiTheme="minorHAnsi" w:hAnsiTheme="minorHAnsi" w:cstheme="minorHAnsi"/>
        </w:rPr>
        <w:t xml:space="preserve">straně. Smlouva zaniká uplynutím 15 denní lhůty, která počíná běžet dnem účinnosti odstoupení od smlouvy. Během výše uvedené lhůty provedou obě smluvní strany vzájemné vypořádání a dohodnou se na předání dosud dokončené části díla </w:t>
      </w:r>
      <w:r w:rsidR="00DA6C69" w:rsidRPr="00EB1E30">
        <w:rPr>
          <w:rFonts w:asciiTheme="minorHAnsi" w:hAnsiTheme="minorHAnsi" w:cstheme="minorHAnsi"/>
        </w:rPr>
        <w:br/>
      </w:r>
      <w:r w:rsidRPr="00EB1E30">
        <w:rPr>
          <w:rFonts w:asciiTheme="minorHAnsi" w:hAnsiTheme="minorHAnsi" w:cstheme="minorHAnsi"/>
        </w:rPr>
        <w:t>a</w:t>
      </w:r>
      <w:r w:rsidRPr="00EB1E30">
        <w:rPr>
          <w:rFonts w:asciiTheme="minorHAnsi" w:hAnsiTheme="minorHAnsi" w:cstheme="minorHAnsi"/>
          <w:spacing w:val="-18"/>
        </w:rPr>
        <w:t xml:space="preserve"> </w:t>
      </w:r>
      <w:r w:rsidR="00C17CE4">
        <w:rPr>
          <w:rFonts w:asciiTheme="minorHAnsi" w:hAnsiTheme="minorHAnsi" w:cstheme="minorHAnsi"/>
        </w:rPr>
        <w:t>místa provedení díla</w:t>
      </w:r>
      <w:r w:rsidRPr="00EB1E30">
        <w:rPr>
          <w:rFonts w:asciiTheme="minorHAnsi" w:hAnsiTheme="minorHAnsi" w:cstheme="minorHAnsi"/>
        </w:rPr>
        <w:t xml:space="preserve"> objednateli. Pokud by  z jakékoliv příčin</w:t>
      </w:r>
      <w:r w:rsidR="00C17CE4">
        <w:rPr>
          <w:rFonts w:asciiTheme="minorHAnsi" w:hAnsiTheme="minorHAnsi" w:cstheme="minorHAnsi"/>
        </w:rPr>
        <w:t>y</w:t>
      </w:r>
      <w:r w:rsidR="00C17CE4" w:rsidRPr="00EB1E30">
        <w:rPr>
          <w:rFonts w:asciiTheme="minorHAnsi" w:hAnsiTheme="minorHAnsi" w:cstheme="minorHAnsi"/>
        </w:rPr>
        <w:t xml:space="preserve"> nedošlo</w:t>
      </w:r>
      <w:r w:rsidR="00C17CE4">
        <w:rPr>
          <w:rFonts w:asciiTheme="minorHAnsi" w:hAnsiTheme="minorHAnsi" w:cstheme="minorHAnsi"/>
        </w:rPr>
        <w:t xml:space="preserve"> k dohodě</w:t>
      </w:r>
      <w:r w:rsidRPr="00EB1E30">
        <w:rPr>
          <w:rFonts w:asciiTheme="minorHAnsi" w:hAnsiTheme="minorHAnsi" w:cstheme="minorHAnsi"/>
        </w:rPr>
        <w:t>, je tato lhůta</w:t>
      </w:r>
      <w:r w:rsidR="00C17CE4">
        <w:rPr>
          <w:rFonts w:asciiTheme="minorHAnsi" w:hAnsiTheme="minorHAnsi" w:cstheme="minorHAnsi"/>
        </w:rPr>
        <w:t xml:space="preserve"> stanovena na</w:t>
      </w:r>
      <w:r w:rsidRPr="00EB1E30">
        <w:rPr>
          <w:rFonts w:asciiTheme="minorHAnsi" w:hAnsiTheme="minorHAnsi" w:cstheme="minorHAnsi"/>
        </w:rPr>
        <w:t xml:space="preserve"> 30 (slovy: třiceti) dnů. Tato lhůta se začíná počítat od následujícího dne po dni účinnosti odstoupení od smlouvy. Přitom není dotčena povinnost zhotovitele plnit dle této smlouvy až do doby skončení platnosti smlouvy.</w:t>
      </w:r>
    </w:p>
    <w:p w14:paraId="38F146A2" w14:textId="0521FD8A" w:rsidR="00721676" w:rsidRPr="00EB1E30" w:rsidRDefault="00721676" w:rsidP="001E578C">
      <w:pPr>
        <w:pStyle w:val="Default"/>
        <w:numPr>
          <w:ilvl w:val="0"/>
          <w:numId w:val="18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>Bezodkladně po předání dokončené části díla objednatel určí a</w:t>
      </w:r>
      <w:r w:rsidRPr="00EB1E30">
        <w:rPr>
          <w:rFonts w:asciiTheme="minorHAnsi" w:hAnsiTheme="minorHAnsi" w:cstheme="minorHAnsi"/>
          <w:spacing w:val="-23"/>
        </w:rPr>
        <w:t xml:space="preserve"> </w:t>
      </w:r>
      <w:r w:rsidRPr="00EB1E30">
        <w:rPr>
          <w:rFonts w:asciiTheme="minorHAnsi" w:hAnsiTheme="minorHAnsi" w:cstheme="minorHAnsi"/>
        </w:rPr>
        <w:t>potvrdí</w:t>
      </w:r>
      <w:r w:rsidR="00C17CE4">
        <w:rPr>
          <w:rFonts w:asciiTheme="minorHAnsi" w:hAnsiTheme="minorHAnsi" w:cstheme="minorHAnsi"/>
        </w:rPr>
        <w:t>:</w:t>
      </w:r>
    </w:p>
    <w:p w14:paraId="19B9CB7E" w14:textId="77777777" w:rsidR="00631E45" w:rsidRDefault="00721676" w:rsidP="00631E45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631E45">
        <w:rPr>
          <w:rFonts w:asciiTheme="minorHAnsi" w:hAnsiTheme="minorHAnsi" w:cstheme="minorHAnsi"/>
          <w:sz w:val="24"/>
          <w:szCs w:val="24"/>
          <w:lang w:val="cs-CZ"/>
        </w:rPr>
        <w:t>na jakou část ceny díla případně vznikl zhotoviteli nárok ke dni účinnosti odstoupení od smlouvy</w:t>
      </w:r>
      <w:r w:rsidRPr="00631E45">
        <w:rPr>
          <w:rFonts w:asciiTheme="minorHAnsi" w:hAnsiTheme="minorHAnsi" w:cstheme="minorHAnsi"/>
          <w:spacing w:val="-3"/>
          <w:sz w:val="24"/>
          <w:szCs w:val="24"/>
          <w:lang w:val="cs-CZ"/>
        </w:rPr>
        <w:t xml:space="preserve"> </w:t>
      </w:r>
      <w:r w:rsidRPr="00631E45">
        <w:rPr>
          <w:rFonts w:asciiTheme="minorHAnsi" w:hAnsiTheme="minorHAnsi" w:cstheme="minorHAnsi"/>
          <w:sz w:val="24"/>
          <w:szCs w:val="24"/>
          <w:lang w:val="cs-CZ"/>
        </w:rPr>
        <w:t>a</w:t>
      </w:r>
    </w:p>
    <w:p w14:paraId="0BE37E12" w14:textId="48239FE4" w:rsidR="00721676" w:rsidRPr="006B3313" w:rsidRDefault="00721676" w:rsidP="00631E45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6B3313">
        <w:rPr>
          <w:rFonts w:asciiTheme="minorHAnsi" w:hAnsiTheme="minorHAnsi" w:cstheme="minorHAnsi"/>
          <w:sz w:val="24"/>
          <w:szCs w:val="24"/>
          <w:lang w:val="cs-CZ"/>
        </w:rPr>
        <w:t>hodnotu</w:t>
      </w:r>
      <w:r w:rsidRPr="006B3313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6B3313">
        <w:rPr>
          <w:rFonts w:asciiTheme="minorHAnsi" w:hAnsiTheme="minorHAnsi" w:cstheme="minorHAnsi"/>
          <w:sz w:val="24"/>
          <w:szCs w:val="24"/>
          <w:lang w:val="cs-CZ"/>
        </w:rPr>
        <w:t>nepoužitých</w:t>
      </w:r>
      <w:r w:rsidRPr="006B3313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6B3313">
        <w:rPr>
          <w:rFonts w:asciiTheme="minorHAnsi" w:hAnsiTheme="minorHAnsi" w:cstheme="minorHAnsi"/>
          <w:sz w:val="24"/>
          <w:szCs w:val="24"/>
          <w:lang w:val="cs-CZ"/>
        </w:rPr>
        <w:t>nebo</w:t>
      </w:r>
      <w:r w:rsidRPr="006B3313">
        <w:rPr>
          <w:rFonts w:asciiTheme="minorHAnsi" w:hAnsiTheme="minorHAnsi" w:cstheme="minorHAnsi"/>
          <w:spacing w:val="-4"/>
          <w:sz w:val="24"/>
          <w:szCs w:val="24"/>
          <w:lang w:val="cs-CZ"/>
        </w:rPr>
        <w:t xml:space="preserve"> </w:t>
      </w:r>
      <w:r w:rsidRPr="006B3313">
        <w:rPr>
          <w:rFonts w:asciiTheme="minorHAnsi" w:hAnsiTheme="minorHAnsi" w:cstheme="minorHAnsi"/>
          <w:sz w:val="24"/>
          <w:szCs w:val="24"/>
          <w:lang w:val="cs-CZ"/>
        </w:rPr>
        <w:t>částečně</w:t>
      </w:r>
      <w:r w:rsidRPr="006B3313">
        <w:rPr>
          <w:rFonts w:asciiTheme="minorHAnsi" w:hAnsiTheme="minorHAnsi" w:cstheme="minorHAnsi"/>
          <w:spacing w:val="-3"/>
          <w:sz w:val="24"/>
          <w:szCs w:val="24"/>
          <w:lang w:val="cs-CZ"/>
        </w:rPr>
        <w:t xml:space="preserve"> </w:t>
      </w:r>
      <w:r w:rsidRPr="006B3313">
        <w:rPr>
          <w:rFonts w:asciiTheme="minorHAnsi" w:hAnsiTheme="minorHAnsi" w:cstheme="minorHAnsi"/>
          <w:sz w:val="24"/>
          <w:szCs w:val="24"/>
          <w:lang w:val="cs-CZ"/>
        </w:rPr>
        <w:t>použitých</w:t>
      </w:r>
      <w:r w:rsidRPr="006B3313">
        <w:rPr>
          <w:rFonts w:asciiTheme="minorHAnsi" w:hAnsiTheme="minorHAnsi" w:cstheme="minorHAnsi"/>
          <w:spacing w:val="-6"/>
          <w:sz w:val="24"/>
          <w:szCs w:val="24"/>
          <w:lang w:val="cs-CZ"/>
        </w:rPr>
        <w:t xml:space="preserve"> </w:t>
      </w:r>
      <w:r w:rsidRPr="006B3313">
        <w:rPr>
          <w:rFonts w:asciiTheme="minorHAnsi" w:hAnsiTheme="minorHAnsi" w:cstheme="minorHAnsi"/>
          <w:sz w:val="24"/>
          <w:szCs w:val="24"/>
          <w:lang w:val="cs-CZ"/>
        </w:rPr>
        <w:t>věcí</w:t>
      </w:r>
      <w:r w:rsidRPr="006B3313">
        <w:rPr>
          <w:rFonts w:asciiTheme="minorHAnsi" w:hAnsiTheme="minorHAnsi" w:cstheme="minorHAnsi"/>
          <w:spacing w:val="-3"/>
          <w:sz w:val="24"/>
          <w:szCs w:val="24"/>
          <w:lang w:val="cs-CZ"/>
        </w:rPr>
        <w:t xml:space="preserve"> </w:t>
      </w:r>
      <w:r w:rsidRPr="006B3313">
        <w:rPr>
          <w:rFonts w:asciiTheme="minorHAnsi" w:hAnsiTheme="minorHAnsi" w:cstheme="minorHAnsi"/>
          <w:sz w:val="24"/>
          <w:szCs w:val="24"/>
          <w:lang w:val="cs-CZ"/>
        </w:rPr>
        <w:t>k</w:t>
      </w:r>
      <w:r w:rsidRPr="006B3313">
        <w:rPr>
          <w:rFonts w:asciiTheme="minorHAnsi" w:hAnsiTheme="minorHAnsi" w:cstheme="minorHAnsi"/>
          <w:spacing w:val="-5"/>
          <w:sz w:val="24"/>
          <w:szCs w:val="24"/>
          <w:lang w:val="cs-CZ"/>
        </w:rPr>
        <w:t xml:space="preserve"> </w:t>
      </w:r>
      <w:r w:rsidRPr="006B3313">
        <w:rPr>
          <w:rFonts w:asciiTheme="minorHAnsi" w:hAnsiTheme="minorHAnsi" w:cstheme="minorHAnsi"/>
          <w:sz w:val="24"/>
          <w:szCs w:val="24"/>
          <w:lang w:val="cs-CZ"/>
        </w:rPr>
        <w:t>provedení</w:t>
      </w:r>
      <w:r w:rsidRPr="006B3313">
        <w:rPr>
          <w:rFonts w:asciiTheme="minorHAnsi" w:hAnsiTheme="minorHAnsi" w:cstheme="minorHAnsi"/>
          <w:spacing w:val="-3"/>
          <w:sz w:val="24"/>
          <w:szCs w:val="24"/>
          <w:lang w:val="cs-CZ"/>
        </w:rPr>
        <w:t xml:space="preserve"> </w:t>
      </w:r>
      <w:r w:rsidRPr="006B3313">
        <w:rPr>
          <w:rFonts w:asciiTheme="minorHAnsi" w:hAnsiTheme="minorHAnsi" w:cstheme="minorHAnsi"/>
          <w:sz w:val="24"/>
          <w:szCs w:val="24"/>
          <w:lang w:val="cs-CZ"/>
        </w:rPr>
        <w:t>díla,</w:t>
      </w:r>
      <w:r w:rsidRPr="006B3313">
        <w:rPr>
          <w:rFonts w:asciiTheme="minorHAnsi" w:hAnsiTheme="minorHAnsi" w:cstheme="minorHAnsi"/>
          <w:spacing w:val="-3"/>
          <w:sz w:val="24"/>
          <w:szCs w:val="24"/>
          <w:lang w:val="cs-CZ"/>
        </w:rPr>
        <w:t xml:space="preserve"> </w:t>
      </w:r>
      <w:r w:rsidRPr="006B3313">
        <w:rPr>
          <w:rFonts w:asciiTheme="minorHAnsi" w:hAnsiTheme="minorHAnsi" w:cstheme="minorHAnsi"/>
          <w:sz w:val="24"/>
          <w:szCs w:val="24"/>
          <w:lang w:val="cs-CZ"/>
        </w:rPr>
        <w:t>které</w:t>
      </w:r>
      <w:r w:rsidRPr="006B3313">
        <w:rPr>
          <w:rFonts w:asciiTheme="minorHAnsi" w:hAnsiTheme="minorHAnsi" w:cstheme="minorHAnsi"/>
          <w:spacing w:val="-3"/>
          <w:sz w:val="24"/>
          <w:szCs w:val="24"/>
          <w:lang w:val="cs-CZ"/>
        </w:rPr>
        <w:t xml:space="preserve"> </w:t>
      </w:r>
      <w:r w:rsidRPr="006B3313">
        <w:rPr>
          <w:rFonts w:asciiTheme="minorHAnsi" w:hAnsiTheme="minorHAnsi" w:cstheme="minorHAnsi"/>
          <w:sz w:val="24"/>
          <w:szCs w:val="24"/>
          <w:lang w:val="cs-CZ"/>
        </w:rPr>
        <w:t>objednatel zamýšlí od zhotovitele</w:t>
      </w:r>
      <w:r w:rsidRPr="006B3313">
        <w:rPr>
          <w:rFonts w:asciiTheme="minorHAnsi" w:hAnsiTheme="minorHAnsi" w:cstheme="minorHAnsi"/>
          <w:spacing w:val="-10"/>
          <w:sz w:val="24"/>
          <w:szCs w:val="24"/>
          <w:lang w:val="cs-CZ"/>
        </w:rPr>
        <w:t xml:space="preserve"> </w:t>
      </w:r>
      <w:r w:rsidRPr="006B3313">
        <w:rPr>
          <w:rFonts w:asciiTheme="minorHAnsi" w:hAnsiTheme="minorHAnsi" w:cstheme="minorHAnsi"/>
          <w:sz w:val="24"/>
          <w:szCs w:val="24"/>
          <w:lang w:val="cs-CZ"/>
        </w:rPr>
        <w:t>odkoupit.</w:t>
      </w:r>
    </w:p>
    <w:p w14:paraId="31682366" w14:textId="77777777" w:rsidR="00721676" w:rsidRPr="00EB1E30" w:rsidRDefault="00721676" w:rsidP="001E578C">
      <w:pPr>
        <w:pStyle w:val="Default"/>
        <w:numPr>
          <w:ilvl w:val="0"/>
          <w:numId w:val="18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 xml:space="preserve">Objednatel je povinen uhradit zhotoviteli část ceny díla za stavební práce, dodávky </w:t>
      </w:r>
      <w:r w:rsidR="00DA6C69" w:rsidRPr="00EB1E30">
        <w:rPr>
          <w:rFonts w:asciiTheme="minorHAnsi" w:hAnsiTheme="minorHAnsi" w:cstheme="minorHAnsi"/>
        </w:rPr>
        <w:br/>
      </w:r>
      <w:r w:rsidRPr="00EB1E30">
        <w:rPr>
          <w:rFonts w:asciiTheme="minorHAnsi" w:hAnsiTheme="minorHAnsi" w:cstheme="minorHAnsi"/>
        </w:rPr>
        <w:t>a služby řádně provedené před</w:t>
      </w:r>
      <w:r w:rsidRPr="00EB1E30">
        <w:rPr>
          <w:rFonts w:asciiTheme="minorHAnsi" w:hAnsiTheme="minorHAnsi" w:cstheme="minorHAnsi"/>
          <w:spacing w:val="-4"/>
        </w:rPr>
        <w:t xml:space="preserve"> </w:t>
      </w:r>
      <w:r w:rsidRPr="00EB1E30">
        <w:rPr>
          <w:rFonts w:asciiTheme="minorHAnsi" w:hAnsiTheme="minorHAnsi" w:cstheme="minorHAnsi"/>
        </w:rPr>
        <w:t>účinností</w:t>
      </w:r>
      <w:r w:rsidRPr="00EB1E30">
        <w:rPr>
          <w:rFonts w:asciiTheme="minorHAnsi" w:hAnsiTheme="minorHAnsi" w:cstheme="minorHAnsi"/>
          <w:spacing w:val="-6"/>
        </w:rPr>
        <w:t xml:space="preserve"> </w:t>
      </w:r>
      <w:r w:rsidRPr="00EB1E30">
        <w:rPr>
          <w:rFonts w:asciiTheme="minorHAnsi" w:hAnsiTheme="minorHAnsi" w:cstheme="minorHAnsi"/>
        </w:rPr>
        <w:t>odstoupení</w:t>
      </w:r>
      <w:r w:rsidRPr="00EB1E30">
        <w:rPr>
          <w:rFonts w:asciiTheme="minorHAnsi" w:hAnsiTheme="minorHAnsi" w:cstheme="minorHAnsi"/>
          <w:spacing w:val="-6"/>
        </w:rPr>
        <w:t xml:space="preserve"> </w:t>
      </w:r>
      <w:r w:rsidRPr="00EB1E30">
        <w:rPr>
          <w:rFonts w:asciiTheme="minorHAnsi" w:hAnsiTheme="minorHAnsi" w:cstheme="minorHAnsi"/>
        </w:rPr>
        <w:t>od</w:t>
      </w:r>
      <w:r w:rsidRPr="00EB1E30">
        <w:rPr>
          <w:rFonts w:asciiTheme="minorHAnsi" w:hAnsiTheme="minorHAnsi" w:cstheme="minorHAnsi"/>
          <w:spacing w:val="-4"/>
        </w:rPr>
        <w:t xml:space="preserve"> </w:t>
      </w:r>
      <w:r w:rsidRPr="00EB1E30">
        <w:rPr>
          <w:rFonts w:asciiTheme="minorHAnsi" w:hAnsiTheme="minorHAnsi" w:cstheme="minorHAnsi"/>
        </w:rPr>
        <w:t>smlouvy. Úhrada bude provedena na základě daňového dokladu vystaveného zhotovitelem s uvedenou lhůtou splatnosti 30 (slovy: třicet) dnů.</w:t>
      </w:r>
      <w:r w:rsidRPr="00EB1E30">
        <w:rPr>
          <w:rFonts w:asciiTheme="minorHAnsi" w:hAnsiTheme="minorHAnsi" w:cstheme="minorHAnsi"/>
          <w:spacing w:val="-4"/>
        </w:rPr>
        <w:t xml:space="preserve"> </w:t>
      </w:r>
      <w:r w:rsidRPr="00EB1E30">
        <w:rPr>
          <w:rFonts w:asciiTheme="minorHAnsi" w:hAnsiTheme="minorHAnsi" w:cstheme="minorHAnsi"/>
        </w:rPr>
        <w:t>Část</w:t>
      </w:r>
      <w:r w:rsidRPr="00EB1E30">
        <w:rPr>
          <w:rFonts w:asciiTheme="minorHAnsi" w:hAnsiTheme="minorHAnsi" w:cstheme="minorHAnsi"/>
          <w:spacing w:val="-5"/>
        </w:rPr>
        <w:t xml:space="preserve"> </w:t>
      </w:r>
      <w:r w:rsidRPr="00EB1E30">
        <w:rPr>
          <w:rFonts w:asciiTheme="minorHAnsi" w:hAnsiTheme="minorHAnsi" w:cstheme="minorHAnsi"/>
        </w:rPr>
        <w:t>ceny</w:t>
      </w:r>
      <w:r w:rsidRPr="00EB1E30">
        <w:rPr>
          <w:rFonts w:asciiTheme="minorHAnsi" w:hAnsiTheme="minorHAnsi" w:cstheme="minorHAnsi"/>
          <w:spacing w:val="-2"/>
        </w:rPr>
        <w:t xml:space="preserve"> </w:t>
      </w:r>
      <w:r w:rsidRPr="00EB1E30">
        <w:rPr>
          <w:rFonts w:asciiTheme="minorHAnsi" w:hAnsiTheme="minorHAnsi" w:cstheme="minorHAnsi"/>
        </w:rPr>
        <w:t>díla</w:t>
      </w:r>
      <w:r w:rsidRPr="00EB1E30">
        <w:rPr>
          <w:rFonts w:asciiTheme="minorHAnsi" w:hAnsiTheme="minorHAnsi" w:cstheme="minorHAnsi"/>
          <w:spacing w:val="-6"/>
        </w:rPr>
        <w:t xml:space="preserve"> </w:t>
      </w:r>
      <w:r w:rsidRPr="00EB1E30">
        <w:rPr>
          <w:rFonts w:asciiTheme="minorHAnsi" w:hAnsiTheme="minorHAnsi" w:cstheme="minorHAnsi"/>
        </w:rPr>
        <w:t>za</w:t>
      </w:r>
      <w:r w:rsidRPr="00EB1E30">
        <w:rPr>
          <w:rFonts w:asciiTheme="minorHAnsi" w:hAnsiTheme="minorHAnsi" w:cstheme="minorHAnsi"/>
          <w:spacing w:val="-3"/>
        </w:rPr>
        <w:t xml:space="preserve"> </w:t>
      </w:r>
      <w:r w:rsidRPr="00EB1E30">
        <w:rPr>
          <w:rFonts w:asciiTheme="minorHAnsi" w:hAnsiTheme="minorHAnsi" w:cstheme="minorHAnsi"/>
        </w:rPr>
        <w:t>stavební</w:t>
      </w:r>
      <w:r w:rsidRPr="00EB1E30">
        <w:rPr>
          <w:rFonts w:asciiTheme="minorHAnsi" w:hAnsiTheme="minorHAnsi" w:cstheme="minorHAnsi"/>
          <w:spacing w:val="-3"/>
        </w:rPr>
        <w:t xml:space="preserve"> </w:t>
      </w:r>
      <w:r w:rsidRPr="00EB1E30">
        <w:rPr>
          <w:rFonts w:asciiTheme="minorHAnsi" w:hAnsiTheme="minorHAnsi" w:cstheme="minorHAnsi"/>
        </w:rPr>
        <w:t>práce,</w:t>
      </w:r>
      <w:r w:rsidRPr="00EB1E30">
        <w:rPr>
          <w:rFonts w:asciiTheme="minorHAnsi" w:hAnsiTheme="minorHAnsi" w:cstheme="minorHAnsi"/>
          <w:spacing w:val="-3"/>
        </w:rPr>
        <w:t xml:space="preserve"> </w:t>
      </w:r>
      <w:r w:rsidRPr="00EB1E30">
        <w:rPr>
          <w:rFonts w:asciiTheme="minorHAnsi" w:hAnsiTheme="minorHAnsi" w:cstheme="minorHAnsi"/>
        </w:rPr>
        <w:t>dodávky</w:t>
      </w:r>
      <w:r w:rsidRPr="00EB1E30">
        <w:rPr>
          <w:rFonts w:asciiTheme="minorHAnsi" w:hAnsiTheme="minorHAnsi" w:cstheme="minorHAnsi"/>
          <w:spacing w:val="-5"/>
        </w:rPr>
        <w:t xml:space="preserve"> </w:t>
      </w:r>
      <w:r w:rsidRPr="00EB1E30">
        <w:rPr>
          <w:rFonts w:asciiTheme="minorHAnsi" w:hAnsiTheme="minorHAnsi" w:cstheme="minorHAnsi"/>
        </w:rPr>
        <w:t>a</w:t>
      </w:r>
      <w:r w:rsidRPr="00EB1E30">
        <w:rPr>
          <w:rFonts w:asciiTheme="minorHAnsi" w:hAnsiTheme="minorHAnsi" w:cstheme="minorHAnsi"/>
          <w:spacing w:val="-3"/>
        </w:rPr>
        <w:t xml:space="preserve"> </w:t>
      </w:r>
      <w:r w:rsidRPr="00EB1E30">
        <w:rPr>
          <w:rFonts w:asciiTheme="minorHAnsi" w:hAnsiTheme="minorHAnsi" w:cstheme="minorHAnsi"/>
        </w:rPr>
        <w:t>služby řádně provedené před účinností odstoupení od smlouvy se stává konečnou odměnou zhotovitele a představuje konečné narovnání veškerých povinností objednatele vůči zhotoviteli.</w:t>
      </w:r>
    </w:p>
    <w:p w14:paraId="0322D600" w14:textId="77777777" w:rsidR="00721676" w:rsidRPr="00EB1E30" w:rsidRDefault="00721676" w:rsidP="001E578C">
      <w:pPr>
        <w:pStyle w:val="Default"/>
        <w:numPr>
          <w:ilvl w:val="0"/>
          <w:numId w:val="18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 xml:space="preserve">Při výpočtu části ceny dle předchozího písmene se smluvní strany dohodly vycházet </w:t>
      </w:r>
      <w:r w:rsidR="00DA6C69" w:rsidRPr="00EB1E30">
        <w:rPr>
          <w:rFonts w:asciiTheme="minorHAnsi" w:hAnsiTheme="minorHAnsi" w:cstheme="minorHAnsi"/>
        </w:rPr>
        <w:br/>
      </w:r>
      <w:r w:rsidRPr="00EB1E30">
        <w:rPr>
          <w:rFonts w:asciiTheme="minorHAnsi" w:hAnsiTheme="minorHAnsi" w:cstheme="minorHAnsi"/>
        </w:rPr>
        <w:t xml:space="preserve">z cen těch položek rozpočtu, které odpovídají příslušným stavebním pracím, dodávkám </w:t>
      </w:r>
      <w:r w:rsidR="00DA6C69" w:rsidRPr="00EB1E30">
        <w:rPr>
          <w:rFonts w:asciiTheme="minorHAnsi" w:hAnsiTheme="minorHAnsi" w:cstheme="minorHAnsi"/>
        </w:rPr>
        <w:br/>
      </w:r>
      <w:r w:rsidRPr="00EB1E30">
        <w:rPr>
          <w:rFonts w:asciiTheme="minorHAnsi" w:hAnsiTheme="minorHAnsi" w:cstheme="minorHAnsi"/>
        </w:rPr>
        <w:t>a službám.</w:t>
      </w:r>
    </w:p>
    <w:p w14:paraId="48553188" w14:textId="04085A46" w:rsidR="00721676" w:rsidRPr="00B904B8" w:rsidRDefault="00721676" w:rsidP="00B94FCE">
      <w:pPr>
        <w:pStyle w:val="Default"/>
        <w:numPr>
          <w:ilvl w:val="0"/>
          <w:numId w:val="18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>Smluvní strany sjednávají, že za škodu se v souvislosti s odstoupením od smlouvy nepovažuje ušlý zisk</w:t>
      </w:r>
      <w:r w:rsidRPr="00EB1E30">
        <w:rPr>
          <w:rFonts w:asciiTheme="minorHAnsi" w:hAnsiTheme="minorHAnsi" w:cstheme="minorHAnsi"/>
          <w:spacing w:val="-9"/>
        </w:rPr>
        <w:t xml:space="preserve"> </w:t>
      </w:r>
      <w:r w:rsidRPr="00EB1E30">
        <w:rPr>
          <w:rFonts w:asciiTheme="minorHAnsi" w:hAnsiTheme="minorHAnsi" w:cstheme="minorHAnsi"/>
        </w:rPr>
        <w:t>zhotovitele</w:t>
      </w:r>
      <w:r w:rsidR="00C17CE4">
        <w:rPr>
          <w:rFonts w:asciiTheme="minorHAnsi" w:hAnsiTheme="minorHAnsi" w:cstheme="minorHAnsi"/>
        </w:rPr>
        <w:t>.</w:t>
      </w:r>
      <w:r w:rsidRPr="00EB1E30">
        <w:rPr>
          <w:rFonts w:asciiTheme="minorHAnsi" w:hAnsiTheme="minorHAnsi" w:cstheme="minorHAnsi"/>
        </w:rPr>
        <w:t xml:space="preserve"> </w:t>
      </w:r>
    </w:p>
    <w:p w14:paraId="075A0EC5" w14:textId="77777777" w:rsidR="00721676" w:rsidRPr="00B904B8" w:rsidRDefault="00721676" w:rsidP="00B94FCE">
      <w:pPr>
        <w:pStyle w:val="Default"/>
        <w:jc w:val="center"/>
        <w:rPr>
          <w:rFonts w:asciiTheme="minorHAnsi" w:hAnsiTheme="minorHAnsi" w:cstheme="minorHAnsi"/>
          <w:color w:val="4F81BD" w:themeColor="accent1"/>
        </w:rPr>
      </w:pPr>
      <w:r w:rsidRPr="00B904B8">
        <w:rPr>
          <w:rFonts w:asciiTheme="minorHAnsi" w:hAnsiTheme="minorHAnsi" w:cstheme="minorHAnsi"/>
          <w:b/>
          <w:bCs/>
          <w:color w:val="4F81BD" w:themeColor="accent1"/>
        </w:rPr>
        <w:t>IX.</w:t>
      </w:r>
    </w:p>
    <w:p w14:paraId="24F53F4F" w14:textId="77777777" w:rsidR="00721676" w:rsidRDefault="00721676" w:rsidP="00396B0F">
      <w:pPr>
        <w:pStyle w:val="Default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B904B8">
        <w:rPr>
          <w:rFonts w:asciiTheme="minorHAnsi" w:hAnsiTheme="minorHAnsi" w:cstheme="minorHAnsi"/>
          <w:b/>
          <w:bCs/>
          <w:color w:val="4F81BD" w:themeColor="accent1"/>
        </w:rPr>
        <w:t>Závěrečná ujednání</w:t>
      </w:r>
    </w:p>
    <w:p w14:paraId="14A76A4E" w14:textId="77777777" w:rsidR="00396B0F" w:rsidRPr="00396B0F" w:rsidRDefault="00396B0F" w:rsidP="00396B0F">
      <w:pPr>
        <w:pStyle w:val="Default"/>
        <w:jc w:val="center"/>
        <w:rPr>
          <w:rFonts w:asciiTheme="minorHAnsi" w:hAnsiTheme="minorHAnsi" w:cstheme="minorHAnsi"/>
          <w:b/>
          <w:bCs/>
          <w:color w:val="4F81BD" w:themeColor="accent1"/>
          <w:sz w:val="10"/>
          <w:szCs w:val="10"/>
        </w:rPr>
      </w:pPr>
    </w:p>
    <w:p w14:paraId="6F8A85D3" w14:textId="77777777" w:rsidR="00721676" w:rsidRPr="00EB1E30" w:rsidRDefault="00721676" w:rsidP="00396B0F">
      <w:pPr>
        <w:pStyle w:val="Odstavecseseznamem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>Tuto smlouvu lze měnit nebo doplnit pouze písemnými průběžně číslovanými dodatky podepsanými oběma smluvními stranami.</w:t>
      </w:r>
    </w:p>
    <w:p w14:paraId="303CDE79" w14:textId="77777777" w:rsidR="00721676" w:rsidRPr="00EB1E30" w:rsidRDefault="00721676" w:rsidP="004576A5">
      <w:pPr>
        <w:pStyle w:val="Odstavecseseznamem"/>
        <w:numPr>
          <w:ilvl w:val="0"/>
          <w:numId w:val="24"/>
        </w:numPr>
        <w:spacing w:beforeLines="100" w:before="240"/>
        <w:ind w:left="357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>Není-li v této smlouvě smluvními stranami dohodnuto jinak, řídí se práva a povinnosti smluvních stran, zejména práva a povinnosti touto smlouvou neupravené či výslovně nevyloučené, českým právním řádem, zejména příslušnými ustanoveními občanského zákoníku a dalšími právními předpisy účinnými ke dni uzavření této</w:t>
      </w:r>
      <w:r w:rsidRPr="00EB1E30">
        <w:rPr>
          <w:rFonts w:asciiTheme="minorHAnsi" w:hAnsiTheme="minorHAnsi" w:cstheme="minorHAnsi"/>
          <w:spacing w:val="-2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smlouvy.</w:t>
      </w:r>
    </w:p>
    <w:p w14:paraId="2A2F9450" w14:textId="49DCEA57" w:rsidR="00721676" w:rsidRPr="00EB1E30" w:rsidRDefault="00721676" w:rsidP="004576A5">
      <w:pPr>
        <w:pStyle w:val="Odstavecseseznamem"/>
        <w:numPr>
          <w:ilvl w:val="0"/>
          <w:numId w:val="24"/>
        </w:numPr>
        <w:spacing w:beforeLines="100" w:before="240"/>
        <w:ind w:left="357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B1E30">
        <w:rPr>
          <w:rFonts w:asciiTheme="minorHAnsi" w:hAnsiTheme="minorHAnsi" w:cstheme="minorHAnsi"/>
          <w:sz w:val="24"/>
          <w:szCs w:val="24"/>
          <w:lang w:val="cs-CZ"/>
        </w:rPr>
        <w:t>Nedílnou součástí smlouvy j</w:t>
      </w:r>
      <w:r w:rsidR="009540B9">
        <w:rPr>
          <w:rFonts w:asciiTheme="minorHAnsi" w:hAnsiTheme="minorHAnsi" w:cstheme="minorHAnsi"/>
          <w:sz w:val="24"/>
          <w:szCs w:val="24"/>
          <w:lang w:val="cs-CZ"/>
        </w:rPr>
        <w:t>e Příloha č. 1.</w:t>
      </w:r>
    </w:p>
    <w:p w14:paraId="495FBDBA" w14:textId="77777777" w:rsidR="00721676" w:rsidRPr="00EB1E30" w:rsidRDefault="00721676" w:rsidP="004576A5">
      <w:pPr>
        <w:pStyle w:val="Odstavecseseznamem"/>
        <w:numPr>
          <w:ilvl w:val="0"/>
          <w:numId w:val="24"/>
        </w:numPr>
        <w:spacing w:beforeLines="100" w:before="240"/>
        <w:ind w:left="357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51" w:name="2)_Vyžaduje-li_tato_smlouva_pro_uplatněn"/>
      <w:bookmarkStart w:id="52" w:name="3)_Nedílnou_součástí_smlouvy_jsou_níže_u"/>
      <w:bookmarkStart w:id="53" w:name="6)_Objednatel_je_oprávněn_převést_svoje_"/>
      <w:bookmarkStart w:id="54" w:name="7)_Zhotovitel_se_za_podmínek_stanovených"/>
      <w:bookmarkEnd w:id="51"/>
      <w:bookmarkEnd w:id="52"/>
      <w:bookmarkEnd w:id="53"/>
      <w:bookmarkEnd w:id="54"/>
      <w:r w:rsidRPr="00EB1E30">
        <w:rPr>
          <w:rFonts w:asciiTheme="minorHAnsi" w:hAnsiTheme="minorHAnsi" w:cstheme="minorHAnsi"/>
          <w:sz w:val="24"/>
          <w:szCs w:val="24"/>
          <w:lang w:val="cs-CZ"/>
        </w:rPr>
        <w:t>Zhotovitel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se</w:t>
      </w:r>
      <w:r w:rsidRPr="00EB1E30">
        <w:rPr>
          <w:rFonts w:asciiTheme="minorHAnsi" w:hAnsiTheme="minorHAnsi" w:cstheme="minorHAnsi"/>
          <w:spacing w:val="-6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za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podmínek</w:t>
      </w:r>
      <w:r w:rsidRPr="00EB1E30">
        <w:rPr>
          <w:rFonts w:asciiTheme="minorHAnsi" w:hAnsiTheme="minorHAnsi" w:cstheme="minorHAnsi"/>
          <w:spacing w:val="-9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stanovených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touto</w:t>
      </w:r>
      <w:r w:rsidRPr="00EB1E30">
        <w:rPr>
          <w:rFonts w:asciiTheme="minorHAnsi" w:hAnsiTheme="minorHAnsi" w:cstheme="minorHAnsi"/>
          <w:spacing w:val="-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smlouvou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v</w:t>
      </w:r>
      <w:r w:rsidRPr="00EB1E30">
        <w:rPr>
          <w:rFonts w:asciiTheme="minorHAnsi" w:hAnsiTheme="minorHAnsi" w:cstheme="minorHAnsi"/>
          <w:spacing w:val="-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souladu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EB1E30">
        <w:rPr>
          <w:rFonts w:asciiTheme="minorHAnsi" w:hAnsiTheme="minorHAnsi" w:cstheme="minorHAnsi"/>
          <w:spacing w:val="-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pokyny</w:t>
      </w:r>
      <w:r w:rsidRPr="00EB1E30">
        <w:rPr>
          <w:rFonts w:asciiTheme="minorHAnsi" w:hAnsiTheme="minorHAnsi" w:cstheme="minorHAnsi"/>
          <w:spacing w:val="-8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objednatele</w:t>
      </w:r>
      <w:r w:rsidRPr="00EB1E30">
        <w:rPr>
          <w:rFonts w:asciiTheme="minorHAnsi" w:hAnsiTheme="minorHAnsi" w:cstheme="minorHAnsi"/>
          <w:spacing w:val="-6"/>
          <w:sz w:val="24"/>
          <w:szCs w:val="24"/>
          <w:lang w:val="cs-CZ"/>
        </w:rPr>
        <w:t xml:space="preserve"> </w:t>
      </w:r>
      <w:r w:rsidR="005972B8" w:rsidRPr="00EB1E30">
        <w:rPr>
          <w:rFonts w:asciiTheme="minorHAnsi" w:hAnsiTheme="minorHAnsi" w:cstheme="minorHAnsi"/>
          <w:spacing w:val="-6"/>
          <w:sz w:val="24"/>
          <w:szCs w:val="24"/>
          <w:lang w:val="cs-CZ"/>
        </w:rPr>
        <w:br/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a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při vynaložení veškeré potřebné péče</w:t>
      </w:r>
      <w:r w:rsidRPr="00EB1E30">
        <w:rPr>
          <w:rFonts w:asciiTheme="minorHAnsi" w:hAnsiTheme="minorHAnsi" w:cstheme="minorHAnsi"/>
          <w:spacing w:val="-1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zavazuje:</w:t>
      </w:r>
    </w:p>
    <w:p w14:paraId="78FE6029" w14:textId="77777777" w:rsidR="00721676" w:rsidRPr="00EB1E30" w:rsidRDefault="00721676" w:rsidP="002C776B">
      <w:pPr>
        <w:pStyle w:val="Odstavecseseznamem"/>
        <w:numPr>
          <w:ilvl w:val="1"/>
          <w:numId w:val="24"/>
        </w:numPr>
        <w:tabs>
          <w:tab w:val="left" w:pos="843"/>
        </w:tabs>
        <w:spacing w:before="120"/>
        <w:ind w:left="845" w:hanging="485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55" w:name="a)_jako_osoba_povinná_dle_§_2_písm._e)_z"/>
      <w:bookmarkEnd w:id="55"/>
      <w:r w:rsidRPr="00EB1E30">
        <w:rPr>
          <w:rFonts w:asciiTheme="minorHAnsi" w:hAnsiTheme="minorHAnsi" w:cstheme="minorHAnsi"/>
          <w:sz w:val="24"/>
          <w:szCs w:val="24"/>
          <w:lang w:val="cs-CZ"/>
        </w:rPr>
        <w:t>jako</w:t>
      </w:r>
      <w:r w:rsidRPr="00EB1E30">
        <w:rPr>
          <w:rFonts w:asciiTheme="minorHAnsi" w:hAnsiTheme="minorHAnsi" w:cstheme="minorHAnsi"/>
          <w:spacing w:val="-8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osoba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povinná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dle</w:t>
      </w:r>
      <w:r w:rsidRPr="00EB1E30">
        <w:rPr>
          <w:rFonts w:asciiTheme="minorHAnsi" w:hAnsiTheme="minorHAnsi" w:cstheme="minorHAnsi"/>
          <w:spacing w:val="-9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§</w:t>
      </w:r>
      <w:r w:rsidRPr="00EB1E30">
        <w:rPr>
          <w:rFonts w:asciiTheme="minorHAnsi" w:hAnsiTheme="minorHAnsi" w:cstheme="minorHAnsi"/>
          <w:spacing w:val="-9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2</w:t>
      </w:r>
      <w:r w:rsidRPr="00EB1E30">
        <w:rPr>
          <w:rFonts w:asciiTheme="minorHAnsi" w:hAnsiTheme="minorHAnsi" w:cstheme="minorHAnsi"/>
          <w:spacing w:val="-8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písm.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e)</w:t>
      </w:r>
      <w:r w:rsidRPr="00EB1E30">
        <w:rPr>
          <w:rFonts w:asciiTheme="minorHAnsi" w:hAnsiTheme="minorHAnsi" w:cstheme="minorHAnsi"/>
          <w:spacing w:val="-6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zákona</w:t>
      </w:r>
      <w:r w:rsidRPr="00EB1E30">
        <w:rPr>
          <w:rFonts w:asciiTheme="minorHAnsi" w:hAnsiTheme="minorHAnsi" w:cstheme="minorHAnsi"/>
          <w:spacing w:val="-9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č.</w:t>
      </w:r>
      <w:r w:rsidRPr="00EB1E30">
        <w:rPr>
          <w:rFonts w:asciiTheme="minorHAnsi" w:hAnsiTheme="minorHAnsi" w:cstheme="minorHAnsi"/>
          <w:spacing w:val="-7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320/2001</w:t>
      </w:r>
      <w:r w:rsidRPr="00EB1E30">
        <w:rPr>
          <w:rFonts w:asciiTheme="minorHAnsi" w:hAnsiTheme="minorHAnsi" w:cstheme="minorHAnsi"/>
          <w:spacing w:val="-6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Sb.,</w:t>
      </w:r>
      <w:r w:rsidRPr="00EB1E30">
        <w:rPr>
          <w:rFonts w:asciiTheme="minorHAnsi" w:hAnsiTheme="minorHAnsi" w:cstheme="minorHAnsi"/>
          <w:spacing w:val="-9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</w:t>
      </w:r>
      <w:r w:rsidRPr="00EB1E30">
        <w:rPr>
          <w:rFonts w:asciiTheme="minorHAnsi" w:hAnsiTheme="minorHAnsi" w:cstheme="minorHAnsi"/>
          <w:spacing w:val="-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finanční</w:t>
      </w:r>
      <w:r w:rsidRPr="00EB1E30">
        <w:rPr>
          <w:rFonts w:asciiTheme="minorHAnsi" w:hAnsiTheme="minorHAnsi" w:cstheme="minorHAnsi"/>
          <w:spacing w:val="-9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kontrole</w:t>
      </w:r>
      <w:r w:rsidRPr="00EB1E30">
        <w:rPr>
          <w:rFonts w:asciiTheme="minorHAnsi" w:hAnsiTheme="minorHAnsi" w:cstheme="minorHAnsi"/>
          <w:spacing w:val="-9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ve</w:t>
      </w:r>
      <w:r w:rsidRPr="00EB1E30">
        <w:rPr>
          <w:rFonts w:asciiTheme="minorHAnsi" w:hAnsiTheme="minorHAnsi" w:cstheme="minorHAnsi"/>
          <w:spacing w:val="-6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veřejné správě, ve znění pozdějších předpisů, spolupůsobit při výkonu finanční kontroly, mj. umožnit orgánům, které ke kontrole opravňují příslušné právní předpisy, vstup na staveniště a přístup k informacím a dokumentům vyhotoveným v souvislosti s prováděním díla. Zhotovitel je povinen poskytnout výše uvedeným orgánům součinnost při prováděných</w:t>
      </w:r>
      <w:r w:rsidRPr="00EB1E30">
        <w:rPr>
          <w:rFonts w:asciiTheme="minorHAnsi" w:hAnsiTheme="minorHAnsi" w:cstheme="minorHAnsi"/>
          <w:spacing w:val="-1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kontrolách,</w:t>
      </w:r>
    </w:p>
    <w:p w14:paraId="51BBEBB2" w14:textId="77777777" w:rsidR="00721676" w:rsidRPr="00EB1E30" w:rsidRDefault="00721676" w:rsidP="002C776B">
      <w:pPr>
        <w:pStyle w:val="Odstavecseseznamem"/>
        <w:numPr>
          <w:ilvl w:val="1"/>
          <w:numId w:val="24"/>
        </w:numPr>
        <w:spacing w:before="120"/>
        <w:ind w:left="845" w:hanging="485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56" w:name="b)_ve_smlouvách_se_svými_subdodavateli_u"/>
      <w:bookmarkEnd w:id="56"/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ve smlouvách se svými poddodavateli umožnit kontrolním orgánům uvedeným </w:t>
      </w:r>
      <w:r w:rsidR="005972B8" w:rsidRPr="00EB1E30">
        <w:rPr>
          <w:rFonts w:asciiTheme="minorHAnsi" w:hAnsiTheme="minorHAnsi" w:cstheme="minorHAnsi"/>
          <w:sz w:val="24"/>
          <w:szCs w:val="24"/>
          <w:lang w:val="cs-CZ"/>
        </w:rPr>
        <w:br/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v předchozím písmenu kontrolu poddodavatelů zhotovitele v rozsahu dle předchozího </w:t>
      </w:r>
      <w:bookmarkStart w:id="57" w:name="c)_předložit_Objednateli_seznam_subdodav"/>
      <w:bookmarkEnd w:id="57"/>
      <w:r w:rsidRPr="00EB1E30">
        <w:rPr>
          <w:rFonts w:asciiTheme="minorHAnsi" w:hAnsiTheme="minorHAnsi" w:cstheme="minorHAnsi"/>
          <w:sz w:val="24"/>
          <w:szCs w:val="24"/>
          <w:lang w:val="cs-CZ"/>
        </w:rPr>
        <w:t>písmene,</w:t>
      </w:r>
    </w:p>
    <w:p w14:paraId="0343C3B0" w14:textId="77777777" w:rsidR="00721676" w:rsidRPr="00EB1E30" w:rsidRDefault="00721676" w:rsidP="00396B0F">
      <w:pPr>
        <w:pStyle w:val="Odstavecseseznamem"/>
        <w:numPr>
          <w:ilvl w:val="0"/>
          <w:numId w:val="24"/>
        </w:numPr>
        <w:spacing w:beforeLines="100" w:before="240"/>
        <w:ind w:left="426" w:hanging="316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58" w:name="d)_strpět_uveřejnění_této_smlouvy_včetně"/>
      <w:bookmarkStart w:id="59" w:name="8)_Pokud_se_stane_některé_ustanovení_sml"/>
      <w:bookmarkStart w:id="60" w:name="9)_Případné_rozpory_se_smluvní_strany_za"/>
      <w:bookmarkEnd w:id="58"/>
      <w:bookmarkEnd w:id="59"/>
      <w:bookmarkEnd w:id="60"/>
      <w:r w:rsidRPr="00EB1E30">
        <w:rPr>
          <w:rFonts w:asciiTheme="minorHAnsi" w:hAnsiTheme="minorHAnsi" w:cstheme="minorHAnsi"/>
          <w:sz w:val="24"/>
          <w:szCs w:val="24"/>
          <w:lang w:val="cs-CZ"/>
        </w:rPr>
        <w:lastRenderedPageBreak/>
        <w:t>Případné</w:t>
      </w:r>
      <w:r w:rsidRPr="00EB1E30">
        <w:rPr>
          <w:rFonts w:asciiTheme="minorHAnsi" w:hAnsiTheme="minorHAnsi" w:cstheme="minorHAnsi"/>
          <w:spacing w:val="-1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rozpory</w:t>
      </w:r>
      <w:r w:rsidRPr="00EB1E30">
        <w:rPr>
          <w:rFonts w:asciiTheme="minorHAnsi" w:hAnsiTheme="minorHAnsi" w:cstheme="minorHAnsi"/>
          <w:spacing w:val="-1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se</w:t>
      </w:r>
      <w:r w:rsidRPr="00EB1E30">
        <w:rPr>
          <w:rFonts w:asciiTheme="minorHAnsi" w:hAnsiTheme="minorHAnsi" w:cstheme="minorHAnsi"/>
          <w:spacing w:val="-1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smluvní</w:t>
      </w:r>
      <w:r w:rsidRPr="00EB1E30">
        <w:rPr>
          <w:rFonts w:asciiTheme="minorHAnsi" w:hAnsiTheme="minorHAnsi" w:cstheme="minorHAnsi"/>
          <w:spacing w:val="-1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strany</w:t>
      </w:r>
      <w:r w:rsidRPr="00EB1E30">
        <w:rPr>
          <w:rFonts w:asciiTheme="minorHAnsi" w:hAnsiTheme="minorHAnsi" w:cstheme="minorHAnsi"/>
          <w:spacing w:val="-10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zavazují</w:t>
      </w:r>
      <w:r w:rsidRPr="00EB1E30">
        <w:rPr>
          <w:rFonts w:asciiTheme="minorHAnsi" w:hAnsiTheme="minorHAnsi" w:cstheme="minorHAnsi"/>
          <w:spacing w:val="-1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řešit</w:t>
      </w:r>
      <w:r w:rsidRPr="00EB1E30">
        <w:rPr>
          <w:rFonts w:asciiTheme="minorHAnsi" w:hAnsiTheme="minorHAnsi" w:cstheme="minorHAnsi"/>
          <w:spacing w:val="-1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dohodou.</w:t>
      </w:r>
      <w:r w:rsidRPr="00EB1E30">
        <w:rPr>
          <w:rFonts w:asciiTheme="minorHAnsi" w:hAnsiTheme="minorHAnsi" w:cstheme="minorHAnsi"/>
          <w:spacing w:val="-1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Teprve</w:t>
      </w:r>
      <w:r w:rsidRPr="00EB1E30">
        <w:rPr>
          <w:rFonts w:asciiTheme="minorHAnsi" w:hAnsiTheme="minorHAnsi" w:cstheme="minorHAnsi"/>
          <w:spacing w:val="-1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nebude-li</w:t>
      </w:r>
      <w:r w:rsidRPr="00EB1E30">
        <w:rPr>
          <w:rFonts w:asciiTheme="minorHAnsi" w:hAnsiTheme="minorHAnsi" w:cstheme="minorHAnsi"/>
          <w:spacing w:val="-1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dosažení</w:t>
      </w:r>
      <w:r w:rsidRPr="00EB1E30">
        <w:rPr>
          <w:rFonts w:asciiTheme="minorHAnsi" w:hAnsiTheme="minorHAnsi" w:cstheme="minorHAnsi"/>
          <w:spacing w:val="-11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dohody mezi nimi možné, bude věc řešena u věcně příslušného soudu dle zákona č. 99/1963 Sb., občanský soudní řád, ve znění pozdějších předpisů, a to u místně příslušného soudu, v jehož obvodu má sídlo</w:t>
      </w:r>
      <w:r w:rsidRPr="00EB1E30">
        <w:rPr>
          <w:rFonts w:asciiTheme="minorHAnsi" w:hAnsiTheme="minorHAnsi" w:cstheme="minorHAnsi"/>
          <w:spacing w:val="-8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objednatel.</w:t>
      </w:r>
    </w:p>
    <w:p w14:paraId="4E59D0BD" w14:textId="77777777" w:rsidR="006E3789" w:rsidRDefault="006E3789" w:rsidP="006E3789">
      <w:pPr>
        <w:pStyle w:val="Odstavecseseznamem"/>
        <w:numPr>
          <w:ilvl w:val="0"/>
          <w:numId w:val="24"/>
        </w:numPr>
        <w:spacing w:beforeLines="100" w:before="240"/>
        <w:ind w:left="357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Dodavatel poskytuje souhlas </w:t>
      </w:r>
      <w:r w:rsidRPr="006E3789">
        <w:rPr>
          <w:rFonts w:asciiTheme="minorHAnsi" w:hAnsiTheme="minorHAnsi" w:cstheme="minorHAnsi"/>
          <w:sz w:val="24"/>
          <w:szCs w:val="24"/>
          <w:lang w:val="cs-CZ"/>
        </w:rPr>
        <w:t>s uveřejněním smlouvy v registru smluv zřízeném zákonem č. 340/2015 Sb., o zvláštních podmínkách účinnosti některých smluv, uveřejňování těchto smluv a o registru smluv, ve znění pozdějších předpisů. Dodavatel bere na vědomí, že uveřejnění smlouvy v registru smluv zajistí Objednatel.</w:t>
      </w:r>
    </w:p>
    <w:p w14:paraId="54611125" w14:textId="49F4C5EC" w:rsidR="006E3789" w:rsidRPr="006E3789" w:rsidRDefault="006E3789" w:rsidP="006E3789">
      <w:pPr>
        <w:pStyle w:val="Odstavecseseznamem"/>
        <w:numPr>
          <w:ilvl w:val="0"/>
          <w:numId w:val="24"/>
        </w:numPr>
        <w:spacing w:beforeLines="100" w:before="240"/>
        <w:ind w:left="357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6E3789">
        <w:rPr>
          <w:rFonts w:asciiTheme="minorHAnsi" w:hAnsiTheme="minorHAnsi" w:cstheme="minorHAnsi"/>
          <w:sz w:val="24"/>
          <w:szCs w:val="24"/>
        </w:rPr>
        <w:t xml:space="preserve">Tato </w:t>
      </w:r>
      <w:proofErr w:type="spellStart"/>
      <w:r w:rsidRPr="006E3789">
        <w:rPr>
          <w:rFonts w:asciiTheme="minorHAnsi" w:hAnsiTheme="minorHAnsi" w:cstheme="minorHAnsi"/>
          <w:sz w:val="24"/>
          <w:szCs w:val="24"/>
        </w:rPr>
        <w:t>smlouva</w:t>
      </w:r>
      <w:proofErr w:type="spellEnd"/>
      <w:r w:rsidRPr="006E378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E3789">
        <w:rPr>
          <w:rFonts w:asciiTheme="minorHAnsi" w:hAnsiTheme="minorHAnsi" w:cstheme="minorHAnsi"/>
          <w:sz w:val="24"/>
          <w:szCs w:val="24"/>
        </w:rPr>
        <w:t>nabývá</w:t>
      </w:r>
      <w:proofErr w:type="spellEnd"/>
      <w:r w:rsidRPr="006E378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E3789">
        <w:rPr>
          <w:rFonts w:asciiTheme="minorHAnsi" w:hAnsiTheme="minorHAnsi" w:cstheme="minorHAnsi"/>
          <w:sz w:val="24"/>
          <w:szCs w:val="24"/>
        </w:rPr>
        <w:t>platnosti</w:t>
      </w:r>
      <w:proofErr w:type="spellEnd"/>
      <w:r w:rsidRPr="006E378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E3789">
        <w:rPr>
          <w:rFonts w:asciiTheme="minorHAnsi" w:hAnsiTheme="minorHAnsi" w:cstheme="minorHAnsi"/>
          <w:sz w:val="24"/>
          <w:szCs w:val="24"/>
        </w:rPr>
        <w:t>dnem</w:t>
      </w:r>
      <w:proofErr w:type="spellEnd"/>
      <w:r w:rsidRPr="006E378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E3789">
        <w:rPr>
          <w:rFonts w:asciiTheme="minorHAnsi" w:hAnsiTheme="minorHAnsi" w:cstheme="minorHAnsi"/>
          <w:sz w:val="24"/>
          <w:szCs w:val="24"/>
        </w:rPr>
        <w:t>jejího</w:t>
      </w:r>
      <w:proofErr w:type="spellEnd"/>
      <w:r w:rsidRPr="006E378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E3789">
        <w:rPr>
          <w:rFonts w:asciiTheme="minorHAnsi" w:hAnsiTheme="minorHAnsi" w:cstheme="minorHAnsi"/>
          <w:sz w:val="24"/>
          <w:szCs w:val="24"/>
        </w:rPr>
        <w:t>podpisu</w:t>
      </w:r>
      <w:proofErr w:type="spellEnd"/>
      <w:r w:rsidRPr="006E378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E3789">
        <w:rPr>
          <w:rFonts w:asciiTheme="minorHAnsi" w:hAnsiTheme="minorHAnsi" w:cstheme="minorHAnsi"/>
          <w:sz w:val="24"/>
          <w:szCs w:val="24"/>
        </w:rPr>
        <w:t>oběma</w:t>
      </w:r>
      <w:proofErr w:type="spellEnd"/>
      <w:r w:rsidRPr="006E378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E3789">
        <w:rPr>
          <w:rFonts w:asciiTheme="minorHAnsi" w:hAnsiTheme="minorHAnsi" w:cstheme="minorHAnsi"/>
          <w:sz w:val="24"/>
          <w:szCs w:val="24"/>
        </w:rPr>
        <w:t>smluvními</w:t>
      </w:r>
      <w:proofErr w:type="spellEnd"/>
      <w:r w:rsidRPr="006E378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E3789">
        <w:rPr>
          <w:rFonts w:asciiTheme="minorHAnsi" w:hAnsiTheme="minorHAnsi" w:cstheme="minorHAnsi"/>
          <w:sz w:val="24"/>
          <w:szCs w:val="24"/>
        </w:rPr>
        <w:t>stranami</w:t>
      </w:r>
      <w:proofErr w:type="spellEnd"/>
      <w:r w:rsidRPr="006E3789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6E3789">
        <w:rPr>
          <w:rFonts w:asciiTheme="minorHAnsi" w:hAnsiTheme="minorHAnsi" w:cstheme="minorHAnsi"/>
          <w:sz w:val="24"/>
          <w:szCs w:val="24"/>
        </w:rPr>
        <w:t>účinnosti</w:t>
      </w:r>
      <w:proofErr w:type="spellEnd"/>
      <w:r w:rsidRPr="006E378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E3789">
        <w:rPr>
          <w:rFonts w:asciiTheme="minorHAnsi" w:hAnsiTheme="minorHAnsi" w:cstheme="minorHAnsi"/>
          <w:sz w:val="24"/>
          <w:szCs w:val="24"/>
        </w:rPr>
        <w:t>dnem</w:t>
      </w:r>
      <w:proofErr w:type="spellEnd"/>
      <w:r w:rsidRPr="006E378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E3789">
        <w:rPr>
          <w:rFonts w:asciiTheme="minorHAnsi" w:hAnsiTheme="minorHAnsi" w:cstheme="minorHAnsi"/>
          <w:sz w:val="24"/>
          <w:szCs w:val="24"/>
        </w:rPr>
        <w:t>uveřejnění</w:t>
      </w:r>
      <w:proofErr w:type="spellEnd"/>
      <w:r w:rsidRPr="006E3789">
        <w:rPr>
          <w:rFonts w:asciiTheme="minorHAnsi" w:hAnsiTheme="minorHAnsi" w:cstheme="minorHAnsi"/>
          <w:sz w:val="24"/>
          <w:szCs w:val="24"/>
        </w:rPr>
        <w:t xml:space="preserve"> v </w:t>
      </w:r>
      <w:proofErr w:type="spellStart"/>
      <w:r w:rsidRPr="006E3789">
        <w:rPr>
          <w:rFonts w:asciiTheme="minorHAnsi" w:hAnsiTheme="minorHAnsi" w:cstheme="minorHAnsi"/>
          <w:sz w:val="24"/>
          <w:szCs w:val="24"/>
        </w:rPr>
        <w:t>registru</w:t>
      </w:r>
      <w:proofErr w:type="spellEnd"/>
      <w:r w:rsidRPr="006E378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E3789">
        <w:rPr>
          <w:rFonts w:asciiTheme="minorHAnsi" w:hAnsiTheme="minorHAnsi" w:cstheme="minorHAnsi"/>
          <w:sz w:val="24"/>
          <w:szCs w:val="24"/>
        </w:rPr>
        <w:t>smluv</w:t>
      </w:r>
      <w:proofErr w:type="spellEnd"/>
      <w:r w:rsidRPr="006E3789">
        <w:rPr>
          <w:rFonts w:asciiTheme="minorHAnsi" w:hAnsiTheme="minorHAnsi" w:cstheme="minorHAnsi"/>
          <w:sz w:val="24"/>
          <w:szCs w:val="24"/>
        </w:rPr>
        <w:t>.</w:t>
      </w:r>
    </w:p>
    <w:p w14:paraId="5A290C39" w14:textId="41008468" w:rsidR="00721676" w:rsidRPr="00EB1E30" w:rsidRDefault="00721676" w:rsidP="004576A5">
      <w:pPr>
        <w:pStyle w:val="Odstavecseseznamem"/>
        <w:numPr>
          <w:ilvl w:val="0"/>
          <w:numId w:val="24"/>
        </w:numPr>
        <w:spacing w:beforeLines="100" w:before="240"/>
        <w:ind w:left="357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61" w:name="10)_Tato_smlouva_obsahuje_úplné_ujednání"/>
      <w:bookmarkStart w:id="62" w:name="11)_Tato_smlouva_je_vyhotovena_ve_čtyřec"/>
      <w:bookmarkEnd w:id="61"/>
      <w:bookmarkEnd w:id="62"/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Tato smlouva je vyhotovena ve </w:t>
      </w:r>
      <w:r w:rsidR="00396B0F">
        <w:rPr>
          <w:rFonts w:asciiTheme="minorHAnsi" w:hAnsiTheme="minorHAnsi" w:cstheme="minorHAnsi"/>
          <w:sz w:val="24"/>
          <w:szCs w:val="24"/>
          <w:lang w:val="cs-CZ"/>
        </w:rPr>
        <w:t>třech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 xml:space="preserve"> stejnopisech, z nichž každý má platnost originálu. </w:t>
      </w:r>
      <w:r w:rsidR="00526551">
        <w:rPr>
          <w:rFonts w:asciiTheme="minorHAnsi" w:hAnsiTheme="minorHAnsi" w:cstheme="minorHAnsi"/>
          <w:sz w:val="24"/>
          <w:szCs w:val="24"/>
          <w:lang w:val="cs-CZ"/>
        </w:rPr>
        <w:t>Zhotovitel obdrží dvě vyhotovení, objednatel jedno.</w:t>
      </w:r>
    </w:p>
    <w:p w14:paraId="73C6CCAE" w14:textId="77777777" w:rsidR="00721676" w:rsidRPr="00EB1E30" w:rsidRDefault="00721676" w:rsidP="004576A5">
      <w:pPr>
        <w:pStyle w:val="Odstavecseseznamem"/>
        <w:numPr>
          <w:ilvl w:val="0"/>
          <w:numId w:val="24"/>
        </w:numPr>
        <w:spacing w:beforeLines="100" w:before="240"/>
        <w:ind w:left="357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63" w:name="12)_Smluvní_strany_potvrzují,_že_si_tuto"/>
      <w:bookmarkEnd w:id="63"/>
      <w:r w:rsidRPr="00EB1E30">
        <w:rPr>
          <w:rFonts w:asciiTheme="minorHAnsi" w:hAnsiTheme="minorHAnsi" w:cstheme="minorHAnsi"/>
          <w:sz w:val="24"/>
          <w:szCs w:val="24"/>
          <w:lang w:val="cs-CZ"/>
        </w:rPr>
        <w:t>Smluvní</w:t>
      </w:r>
      <w:r w:rsidRPr="00EB1E30">
        <w:rPr>
          <w:rFonts w:asciiTheme="minorHAnsi" w:hAnsiTheme="minorHAnsi" w:cstheme="minorHAnsi"/>
          <w:spacing w:val="-1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strany</w:t>
      </w:r>
      <w:r w:rsidRPr="00EB1E30">
        <w:rPr>
          <w:rFonts w:asciiTheme="minorHAnsi" w:hAnsiTheme="minorHAnsi" w:cstheme="minorHAnsi"/>
          <w:spacing w:val="-1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potvrzují,</w:t>
      </w:r>
      <w:r w:rsidRPr="00EB1E30">
        <w:rPr>
          <w:rFonts w:asciiTheme="minorHAnsi" w:hAnsiTheme="minorHAnsi" w:cstheme="minorHAnsi"/>
          <w:spacing w:val="-1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že</w:t>
      </w:r>
      <w:r w:rsidRPr="00EB1E30">
        <w:rPr>
          <w:rFonts w:asciiTheme="minorHAnsi" w:hAnsiTheme="minorHAnsi" w:cstheme="minorHAnsi"/>
          <w:spacing w:val="-16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si</w:t>
      </w:r>
      <w:r w:rsidRPr="00EB1E30">
        <w:rPr>
          <w:rFonts w:asciiTheme="minorHAnsi" w:hAnsiTheme="minorHAnsi" w:cstheme="minorHAnsi"/>
          <w:spacing w:val="-1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tuto</w:t>
      </w:r>
      <w:r w:rsidRPr="00EB1E30">
        <w:rPr>
          <w:rFonts w:asciiTheme="minorHAnsi" w:hAnsiTheme="minorHAnsi" w:cstheme="minorHAnsi"/>
          <w:spacing w:val="-1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smlouvu</w:t>
      </w:r>
      <w:r w:rsidRPr="00EB1E30">
        <w:rPr>
          <w:rFonts w:asciiTheme="minorHAnsi" w:hAnsiTheme="minorHAnsi" w:cstheme="minorHAnsi"/>
          <w:spacing w:val="-1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před</w:t>
      </w:r>
      <w:r w:rsidRPr="00EB1E30">
        <w:rPr>
          <w:rFonts w:asciiTheme="minorHAnsi" w:hAnsiTheme="minorHAnsi" w:cstheme="minorHAnsi"/>
          <w:spacing w:val="-1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jejím</w:t>
      </w:r>
      <w:r w:rsidRPr="00EB1E30">
        <w:rPr>
          <w:rFonts w:asciiTheme="minorHAnsi" w:hAnsiTheme="minorHAnsi" w:cstheme="minorHAnsi"/>
          <w:spacing w:val="-1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podpisem</w:t>
      </w:r>
      <w:r w:rsidRPr="00EB1E30">
        <w:rPr>
          <w:rFonts w:asciiTheme="minorHAnsi" w:hAnsiTheme="minorHAnsi" w:cstheme="minorHAnsi"/>
          <w:spacing w:val="-1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přečetly</w:t>
      </w:r>
      <w:r w:rsidRPr="00EB1E30">
        <w:rPr>
          <w:rFonts w:asciiTheme="minorHAnsi" w:hAnsiTheme="minorHAnsi" w:cstheme="minorHAnsi"/>
          <w:spacing w:val="-1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a</w:t>
      </w:r>
      <w:r w:rsidRPr="00EB1E30">
        <w:rPr>
          <w:rFonts w:asciiTheme="minorHAnsi" w:hAnsiTheme="minorHAnsi" w:cstheme="minorHAnsi"/>
          <w:spacing w:val="-14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že</w:t>
      </w:r>
      <w:r w:rsidRPr="00EB1E30">
        <w:rPr>
          <w:rFonts w:asciiTheme="minorHAnsi" w:hAnsiTheme="minorHAnsi" w:cstheme="minorHAnsi"/>
          <w:spacing w:val="-16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EB1E30">
        <w:rPr>
          <w:rFonts w:asciiTheme="minorHAnsi" w:hAnsiTheme="minorHAnsi" w:cstheme="minorHAnsi"/>
          <w:spacing w:val="-2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jejím</w:t>
      </w:r>
      <w:r w:rsidRPr="00EB1E30">
        <w:rPr>
          <w:rFonts w:asciiTheme="minorHAnsi" w:hAnsiTheme="minorHAnsi" w:cstheme="minorHAnsi"/>
          <w:spacing w:val="-13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obsahem souhlasí. Na důkaz toho připojují své</w:t>
      </w:r>
      <w:r w:rsidRPr="00EB1E30">
        <w:rPr>
          <w:rFonts w:asciiTheme="minorHAnsi" w:hAnsiTheme="minorHAnsi" w:cstheme="minorHAnsi"/>
          <w:spacing w:val="-15"/>
          <w:sz w:val="24"/>
          <w:szCs w:val="24"/>
          <w:lang w:val="cs-CZ"/>
        </w:rPr>
        <w:t xml:space="preserve"> </w:t>
      </w:r>
      <w:r w:rsidRPr="00EB1E30">
        <w:rPr>
          <w:rFonts w:asciiTheme="minorHAnsi" w:hAnsiTheme="minorHAnsi" w:cstheme="minorHAnsi"/>
          <w:sz w:val="24"/>
          <w:szCs w:val="24"/>
          <w:lang w:val="cs-CZ"/>
        </w:rPr>
        <w:t>podpisy.</w:t>
      </w:r>
    </w:p>
    <w:p w14:paraId="2CA73795" w14:textId="77777777" w:rsidR="00721676" w:rsidRPr="00EB1E30" w:rsidRDefault="00721676" w:rsidP="00B94FCE">
      <w:pPr>
        <w:pStyle w:val="Default"/>
        <w:jc w:val="both"/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 xml:space="preserve"> </w:t>
      </w:r>
    </w:p>
    <w:p w14:paraId="60949A6E" w14:textId="77777777" w:rsidR="00721676" w:rsidRPr="00EB1E30" w:rsidRDefault="00721676" w:rsidP="00B94FCE">
      <w:pPr>
        <w:pStyle w:val="Default"/>
        <w:jc w:val="both"/>
        <w:rPr>
          <w:rFonts w:asciiTheme="minorHAnsi" w:hAnsiTheme="minorHAnsi" w:cstheme="minorHAnsi"/>
        </w:rPr>
      </w:pPr>
    </w:p>
    <w:p w14:paraId="3FF567DF" w14:textId="77777777" w:rsidR="00721676" w:rsidRPr="00EB1E30" w:rsidRDefault="00721676" w:rsidP="00B94FCE">
      <w:pPr>
        <w:pStyle w:val="Default"/>
        <w:jc w:val="both"/>
        <w:rPr>
          <w:rFonts w:asciiTheme="minorHAnsi" w:hAnsiTheme="minorHAnsi" w:cstheme="minorHAnsi"/>
        </w:rPr>
      </w:pPr>
    </w:p>
    <w:p w14:paraId="449E9DCB" w14:textId="77777777" w:rsidR="00721676" w:rsidRPr="00EB1E30" w:rsidRDefault="00721676" w:rsidP="00B94FCE">
      <w:pPr>
        <w:pStyle w:val="Default"/>
        <w:jc w:val="both"/>
        <w:rPr>
          <w:rFonts w:asciiTheme="minorHAnsi" w:hAnsiTheme="minorHAnsi" w:cstheme="minorHAnsi"/>
        </w:rPr>
      </w:pPr>
    </w:p>
    <w:p w14:paraId="14184F0A" w14:textId="77777777" w:rsidR="00721676" w:rsidRPr="00EB1E30" w:rsidRDefault="00721676" w:rsidP="00B94FCE">
      <w:pPr>
        <w:pStyle w:val="Default"/>
        <w:jc w:val="both"/>
        <w:rPr>
          <w:rFonts w:asciiTheme="minorHAnsi" w:hAnsiTheme="minorHAnsi" w:cstheme="minorHAnsi"/>
        </w:rPr>
      </w:pPr>
    </w:p>
    <w:p w14:paraId="039CE164" w14:textId="77777777" w:rsidR="00721676" w:rsidRPr="00EB1E30" w:rsidRDefault="00721676" w:rsidP="00B94FCE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347F79FE" w14:textId="47A0C7CE" w:rsidR="00721676" w:rsidRPr="00EB1E30" w:rsidRDefault="00721676" w:rsidP="00D03AC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EB1E30">
        <w:rPr>
          <w:rFonts w:asciiTheme="minorHAnsi" w:hAnsiTheme="minorHAnsi" w:cstheme="minorHAnsi"/>
          <w:sz w:val="24"/>
          <w:szCs w:val="24"/>
        </w:rPr>
        <w:t>V</w:t>
      </w:r>
      <w:r w:rsidR="002D14D1">
        <w:rPr>
          <w:rFonts w:asciiTheme="minorHAnsi" w:hAnsiTheme="minorHAnsi" w:cstheme="minorHAnsi"/>
          <w:sz w:val="24"/>
          <w:szCs w:val="24"/>
        </w:rPr>
        <w:t xml:space="preserve"> Řeži</w:t>
      </w:r>
      <w:r w:rsidRPr="00EB1E30">
        <w:rPr>
          <w:rFonts w:asciiTheme="minorHAnsi" w:hAnsiTheme="minorHAnsi" w:cstheme="minorHAnsi"/>
          <w:sz w:val="24"/>
          <w:szCs w:val="24"/>
        </w:rPr>
        <w:t xml:space="preserve"> dne </w:t>
      </w:r>
      <w:r w:rsidR="00D93096">
        <w:rPr>
          <w:rFonts w:asciiTheme="minorHAnsi" w:hAnsiTheme="minorHAnsi" w:cstheme="minorHAnsi"/>
          <w:sz w:val="24"/>
          <w:szCs w:val="24"/>
        </w:rPr>
        <w:t xml:space="preserve">18.10.2023               </w:t>
      </w:r>
      <w:r w:rsidRPr="00EB1E30">
        <w:rPr>
          <w:rFonts w:asciiTheme="minorHAnsi" w:hAnsiTheme="minorHAnsi" w:cstheme="minorHAnsi"/>
          <w:sz w:val="24"/>
          <w:szCs w:val="24"/>
        </w:rPr>
        <w:t xml:space="preserve">          </w:t>
      </w:r>
      <w:r w:rsidR="002D14D1">
        <w:rPr>
          <w:rFonts w:asciiTheme="minorHAnsi" w:hAnsiTheme="minorHAnsi" w:cstheme="minorHAnsi"/>
          <w:sz w:val="24"/>
          <w:szCs w:val="24"/>
        </w:rPr>
        <w:t xml:space="preserve">       </w:t>
      </w:r>
      <w:r w:rsidR="00FC468C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EB1E30">
        <w:rPr>
          <w:rFonts w:asciiTheme="minorHAnsi" w:hAnsiTheme="minorHAnsi" w:cstheme="minorHAnsi"/>
          <w:sz w:val="24"/>
          <w:szCs w:val="24"/>
        </w:rPr>
        <w:t xml:space="preserve">   V</w:t>
      </w:r>
      <w:r w:rsidR="00686608" w:rsidRPr="00EB1E30">
        <w:rPr>
          <w:rFonts w:asciiTheme="minorHAnsi" w:hAnsiTheme="minorHAnsi" w:cstheme="minorHAnsi"/>
          <w:sz w:val="24"/>
          <w:szCs w:val="24"/>
        </w:rPr>
        <w:t xml:space="preserve"> Černošicích </w:t>
      </w:r>
      <w:r w:rsidRPr="00EB1E30">
        <w:rPr>
          <w:rFonts w:asciiTheme="minorHAnsi" w:hAnsiTheme="minorHAnsi" w:cstheme="minorHAnsi"/>
          <w:sz w:val="24"/>
          <w:szCs w:val="24"/>
        </w:rPr>
        <w:t> dne</w:t>
      </w:r>
      <w:r w:rsidR="00D93096">
        <w:rPr>
          <w:rFonts w:asciiTheme="minorHAnsi" w:hAnsiTheme="minorHAnsi" w:cstheme="minorHAnsi"/>
          <w:sz w:val="24"/>
          <w:szCs w:val="24"/>
        </w:rPr>
        <w:t xml:space="preserve"> 16.10.2023</w:t>
      </w:r>
    </w:p>
    <w:p w14:paraId="1977D5C0" w14:textId="77777777" w:rsidR="00721676" w:rsidRPr="00EB1E30" w:rsidRDefault="00721676" w:rsidP="00B94FCE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EB1E30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254FDD60" w14:textId="77777777" w:rsidR="00721676" w:rsidRPr="00EB1E30" w:rsidRDefault="00721676" w:rsidP="00B94FCE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EB1E30">
        <w:rPr>
          <w:rFonts w:asciiTheme="minorHAnsi" w:hAnsiTheme="minorHAnsi" w:cstheme="minorHAnsi"/>
          <w:sz w:val="24"/>
          <w:szCs w:val="24"/>
        </w:rPr>
        <w:t xml:space="preserve">                  </w:t>
      </w:r>
    </w:p>
    <w:p w14:paraId="207715D3" w14:textId="77777777" w:rsidR="00721676" w:rsidRPr="00EB1E30" w:rsidRDefault="00721676" w:rsidP="00B94FCE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138CF741" w14:textId="77777777" w:rsidR="00721676" w:rsidRPr="00EB1E30" w:rsidRDefault="00721676" w:rsidP="00B94FCE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21F6238D" w14:textId="77777777" w:rsidR="00721676" w:rsidRDefault="00721676" w:rsidP="00B94FCE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684A1390" w14:textId="77777777" w:rsidR="00526551" w:rsidRPr="00EB1E30" w:rsidRDefault="00526551" w:rsidP="00B94FCE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7ABE8EC4" w14:textId="126D1EBC" w:rsidR="00721676" w:rsidRPr="00EB1E30" w:rsidRDefault="00526551" w:rsidP="00B94FCE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9F3BA4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……………………………………………………….</w:t>
      </w:r>
    </w:p>
    <w:p w14:paraId="28CE865B" w14:textId="76CAA6B8" w:rsidR="00721676" w:rsidRPr="00775920" w:rsidRDefault="00721676" w:rsidP="00B94FCE">
      <w:pPr>
        <w:pStyle w:val="Default"/>
        <w:rPr>
          <w:rFonts w:asciiTheme="minorHAnsi" w:hAnsiTheme="minorHAnsi" w:cstheme="minorHAnsi"/>
        </w:rPr>
      </w:pPr>
      <w:r w:rsidRPr="00775920">
        <w:rPr>
          <w:rFonts w:asciiTheme="minorHAnsi" w:hAnsiTheme="minorHAnsi" w:cstheme="minorHAnsi"/>
        </w:rPr>
        <w:t xml:space="preserve"> </w:t>
      </w:r>
      <w:r w:rsidR="00775920" w:rsidRPr="00775920">
        <w:rPr>
          <w:rFonts w:asciiTheme="minorHAnsi" w:hAnsiTheme="minorHAnsi" w:cstheme="minorHAnsi"/>
        </w:rPr>
        <w:t>Ústav</w:t>
      </w:r>
      <w:r w:rsidR="00775920">
        <w:rPr>
          <w:rFonts w:asciiTheme="minorHAnsi" w:hAnsiTheme="minorHAnsi" w:cstheme="minorHAnsi"/>
        </w:rPr>
        <w:t xml:space="preserve"> anorganické chemie AV ČR, </w:t>
      </w:r>
      <w:proofErr w:type="spellStart"/>
      <w:r w:rsidR="00775920">
        <w:rPr>
          <w:rFonts w:asciiTheme="minorHAnsi" w:hAnsiTheme="minorHAnsi" w:cstheme="minorHAnsi"/>
        </w:rPr>
        <w:t>v.v.i</w:t>
      </w:r>
      <w:proofErr w:type="spellEnd"/>
      <w:r w:rsidR="00775920">
        <w:rPr>
          <w:rFonts w:asciiTheme="minorHAnsi" w:hAnsiTheme="minorHAnsi" w:cstheme="minorHAnsi"/>
        </w:rPr>
        <w:t>.</w:t>
      </w:r>
      <w:r w:rsidRPr="00775920">
        <w:rPr>
          <w:rFonts w:asciiTheme="minorHAnsi" w:hAnsiTheme="minorHAnsi" w:cstheme="minorHAnsi"/>
        </w:rPr>
        <w:t xml:space="preserve">                 </w:t>
      </w:r>
      <w:r w:rsidR="00686608" w:rsidRPr="00775920">
        <w:rPr>
          <w:rFonts w:asciiTheme="minorHAnsi" w:hAnsiTheme="minorHAnsi" w:cstheme="minorHAnsi"/>
        </w:rPr>
        <w:t xml:space="preserve">  </w:t>
      </w:r>
      <w:proofErr w:type="spellStart"/>
      <w:r w:rsidR="00686608" w:rsidRPr="00775920">
        <w:rPr>
          <w:rFonts w:asciiTheme="minorHAnsi" w:hAnsiTheme="minorHAnsi" w:cstheme="minorHAnsi"/>
        </w:rPr>
        <w:t>Klimamont</w:t>
      </w:r>
      <w:proofErr w:type="spellEnd"/>
      <w:r w:rsidR="00686608" w:rsidRPr="00775920">
        <w:rPr>
          <w:rFonts w:asciiTheme="minorHAnsi" w:hAnsiTheme="minorHAnsi" w:cstheme="minorHAnsi"/>
        </w:rPr>
        <w:t xml:space="preserve"> </w:t>
      </w:r>
      <w:proofErr w:type="spellStart"/>
      <w:r w:rsidR="00686608" w:rsidRPr="00775920">
        <w:rPr>
          <w:rFonts w:asciiTheme="minorHAnsi" w:hAnsiTheme="minorHAnsi" w:cstheme="minorHAnsi"/>
        </w:rPr>
        <w:t>Kopelent</w:t>
      </w:r>
      <w:proofErr w:type="spellEnd"/>
      <w:r w:rsidR="00686608" w:rsidRPr="00775920">
        <w:rPr>
          <w:rFonts w:asciiTheme="minorHAnsi" w:hAnsiTheme="minorHAnsi" w:cstheme="minorHAnsi"/>
        </w:rPr>
        <w:t xml:space="preserve"> s.r.o.</w:t>
      </w:r>
      <w:r w:rsidRPr="00775920">
        <w:rPr>
          <w:rFonts w:asciiTheme="minorHAnsi" w:hAnsiTheme="minorHAnsi" w:cstheme="minorHAnsi"/>
        </w:rPr>
        <w:t xml:space="preserve">        </w:t>
      </w:r>
    </w:p>
    <w:p w14:paraId="5EF82EFA" w14:textId="108FAA81" w:rsidR="00721676" w:rsidRPr="00EB1E30" w:rsidRDefault="00526551" w:rsidP="00B94FCE">
      <w:pPr>
        <w:pStyle w:val="Default"/>
        <w:rPr>
          <w:rFonts w:asciiTheme="minorHAnsi" w:hAnsiTheme="minorHAnsi" w:cstheme="minorHAnsi"/>
        </w:rPr>
      </w:pPr>
      <w:r w:rsidRPr="00775920">
        <w:rPr>
          <w:rFonts w:asciiTheme="minorHAnsi" w:hAnsiTheme="minorHAnsi" w:cstheme="minorHAnsi"/>
        </w:rPr>
        <w:t xml:space="preserve">     </w:t>
      </w:r>
      <w:r w:rsidR="000273B6" w:rsidRPr="00775920">
        <w:rPr>
          <w:rFonts w:asciiTheme="minorHAnsi" w:hAnsiTheme="minorHAnsi" w:cstheme="minorHAnsi"/>
        </w:rPr>
        <w:t xml:space="preserve"> </w:t>
      </w:r>
      <w:r w:rsidR="002D14D1" w:rsidRPr="00775920">
        <w:rPr>
          <w:rFonts w:asciiTheme="minorHAnsi" w:hAnsiTheme="minorHAnsi" w:cstheme="minorHAnsi"/>
        </w:rPr>
        <w:t xml:space="preserve">  </w:t>
      </w:r>
      <w:r w:rsidR="00775920">
        <w:rPr>
          <w:rFonts w:asciiTheme="minorHAnsi" w:hAnsiTheme="minorHAnsi" w:cstheme="minorHAnsi"/>
        </w:rPr>
        <w:t xml:space="preserve">Ing. Kamil Lang, CS., </w:t>
      </w:r>
      <w:proofErr w:type="spellStart"/>
      <w:r w:rsidR="00775920">
        <w:rPr>
          <w:rFonts w:asciiTheme="minorHAnsi" w:hAnsiTheme="minorHAnsi" w:cstheme="minorHAnsi"/>
        </w:rPr>
        <w:t>DSc</w:t>
      </w:r>
      <w:proofErr w:type="spellEnd"/>
      <w:r w:rsidR="00775920">
        <w:rPr>
          <w:rFonts w:asciiTheme="minorHAnsi" w:hAnsiTheme="minorHAnsi" w:cstheme="minorHAnsi"/>
        </w:rPr>
        <w:t>.</w:t>
      </w:r>
      <w:r w:rsidR="002D14D1" w:rsidRPr="00775920">
        <w:rPr>
          <w:rFonts w:asciiTheme="minorHAnsi" w:hAnsiTheme="minorHAnsi" w:cstheme="minorHAnsi"/>
        </w:rPr>
        <w:t xml:space="preserve">                  </w:t>
      </w:r>
      <w:r w:rsidR="000273B6" w:rsidRPr="00775920">
        <w:rPr>
          <w:rFonts w:asciiTheme="minorHAnsi" w:hAnsiTheme="minorHAnsi" w:cstheme="minorHAnsi"/>
        </w:rPr>
        <w:t xml:space="preserve">    </w:t>
      </w:r>
      <w:r w:rsidRPr="00775920">
        <w:rPr>
          <w:rFonts w:asciiTheme="minorHAnsi" w:hAnsiTheme="minorHAnsi" w:cstheme="minorHAnsi"/>
        </w:rPr>
        <w:t xml:space="preserve">     </w:t>
      </w:r>
      <w:r w:rsidR="00686608" w:rsidRPr="00EB1E30">
        <w:rPr>
          <w:rFonts w:asciiTheme="minorHAnsi" w:hAnsiTheme="minorHAnsi" w:cstheme="minorHAnsi"/>
        </w:rPr>
        <w:t xml:space="preserve">Michal </w:t>
      </w:r>
      <w:proofErr w:type="spellStart"/>
      <w:r w:rsidR="00686608" w:rsidRPr="00EB1E30">
        <w:rPr>
          <w:rFonts w:asciiTheme="minorHAnsi" w:hAnsiTheme="minorHAnsi" w:cstheme="minorHAnsi"/>
        </w:rPr>
        <w:t>Kopelen</w:t>
      </w:r>
      <w:r>
        <w:rPr>
          <w:rFonts w:asciiTheme="minorHAnsi" w:hAnsiTheme="minorHAnsi" w:cstheme="minorHAnsi"/>
        </w:rPr>
        <w:t>t</w:t>
      </w:r>
      <w:proofErr w:type="spellEnd"/>
      <w:r>
        <w:rPr>
          <w:rFonts w:asciiTheme="minorHAnsi" w:hAnsiTheme="minorHAnsi" w:cstheme="minorHAnsi"/>
        </w:rPr>
        <w:t xml:space="preserve">, </w:t>
      </w:r>
      <w:r w:rsidR="00686608" w:rsidRPr="00EB1E30">
        <w:rPr>
          <w:rFonts w:asciiTheme="minorHAnsi" w:hAnsiTheme="minorHAnsi" w:cstheme="minorHAnsi"/>
        </w:rPr>
        <w:t>jednatel společnosti</w:t>
      </w:r>
    </w:p>
    <w:p w14:paraId="722F0AA1" w14:textId="41D2A31A" w:rsidR="00721676" w:rsidRPr="00EB1E30" w:rsidRDefault="00721676" w:rsidP="00BC39BF">
      <w:pPr>
        <w:pStyle w:val="Default"/>
        <w:rPr>
          <w:rFonts w:asciiTheme="minorHAnsi" w:hAnsiTheme="minorHAnsi" w:cstheme="minorHAnsi"/>
        </w:rPr>
      </w:pPr>
      <w:r w:rsidRPr="00EB1E30">
        <w:rPr>
          <w:rFonts w:asciiTheme="minorHAnsi" w:hAnsiTheme="minorHAnsi" w:cstheme="minorHAnsi"/>
        </w:rPr>
        <w:tab/>
      </w:r>
    </w:p>
    <w:p w14:paraId="11B7AC37" w14:textId="77777777" w:rsidR="00721676" w:rsidRPr="00EB1E30" w:rsidRDefault="00721676" w:rsidP="00B94FCE">
      <w:pPr>
        <w:pStyle w:val="Default"/>
        <w:rPr>
          <w:rFonts w:asciiTheme="minorHAnsi" w:hAnsiTheme="minorHAnsi" w:cstheme="minorHAnsi"/>
        </w:rPr>
      </w:pPr>
    </w:p>
    <w:p w14:paraId="6A945A2D" w14:textId="77777777" w:rsidR="00EB1E30" w:rsidRPr="00EB1E30" w:rsidRDefault="00EB1E30">
      <w:pPr>
        <w:pStyle w:val="Default"/>
        <w:rPr>
          <w:rFonts w:asciiTheme="minorHAnsi" w:hAnsiTheme="minorHAnsi" w:cstheme="minorHAnsi"/>
        </w:rPr>
      </w:pPr>
    </w:p>
    <w:sectPr w:rsidR="00EB1E30" w:rsidRPr="00EB1E30" w:rsidSect="00115F42">
      <w:footerReference w:type="even" r:id="rId9"/>
      <w:footerReference w:type="default" r:id="rId10"/>
      <w:footerReference w:type="first" r:id="rId11"/>
      <w:pgSz w:w="11906" w:h="16838" w:code="9"/>
      <w:pgMar w:top="1191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76CA" w14:textId="77777777" w:rsidR="006016EE" w:rsidRDefault="006016EE">
      <w:r>
        <w:separator/>
      </w:r>
    </w:p>
  </w:endnote>
  <w:endnote w:type="continuationSeparator" w:id="0">
    <w:p w14:paraId="12552E73" w14:textId="77777777" w:rsidR="006016EE" w:rsidRDefault="0060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A425" w14:textId="77777777" w:rsidR="00721676" w:rsidRDefault="00721676" w:rsidP="00F062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DE10F5" w14:textId="77777777" w:rsidR="00721676" w:rsidRDefault="00721676" w:rsidP="00D86B1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23DB" w14:textId="77777777" w:rsidR="00721676" w:rsidRDefault="00721676" w:rsidP="00F062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1F8E">
      <w:rPr>
        <w:rStyle w:val="slostrnky"/>
        <w:noProof/>
      </w:rPr>
      <w:t>2</w:t>
    </w:r>
    <w:r>
      <w:rPr>
        <w:rStyle w:val="slostrnky"/>
      </w:rPr>
      <w:fldChar w:fldCharType="end"/>
    </w:r>
  </w:p>
  <w:p w14:paraId="3DCE5A28" w14:textId="77777777" w:rsidR="00721676" w:rsidRDefault="00721676" w:rsidP="00D86B1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07291"/>
      <w:docPartObj>
        <w:docPartGallery w:val="Page Numbers (Bottom of Page)"/>
        <w:docPartUnique/>
      </w:docPartObj>
    </w:sdtPr>
    <w:sdtContent>
      <w:p w14:paraId="635B60D2" w14:textId="10FC7FFD" w:rsidR="00B4345A" w:rsidRDefault="00B434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4EFC2" w14:textId="77777777" w:rsidR="00917379" w:rsidRDefault="009173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7D24" w14:textId="77777777" w:rsidR="006016EE" w:rsidRDefault="006016EE">
      <w:r>
        <w:separator/>
      </w:r>
    </w:p>
  </w:footnote>
  <w:footnote w:type="continuationSeparator" w:id="0">
    <w:p w14:paraId="4B41B83D" w14:textId="77777777" w:rsidR="006016EE" w:rsidRDefault="0060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549"/>
    <w:multiLevelType w:val="hybridMultilevel"/>
    <w:tmpl w:val="5C2EB35E"/>
    <w:lvl w:ilvl="0" w:tplc="3AD8C87A">
      <w:start w:val="1"/>
      <w:numFmt w:val="decimal"/>
      <w:lvlText w:val="%1)"/>
      <w:lvlJc w:val="left"/>
      <w:pPr>
        <w:ind w:left="470" w:hanging="360"/>
      </w:pPr>
      <w:rPr>
        <w:rFonts w:asciiTheme="minorHAnsi" w:eastAsia="Times New Roman" w:hAnsiTheme="minorHAnsi" w:cstheme="minorHAnsi" w:hint="default"/>
        <w:w w:val="100"/>
        <w:sz w:val="24"/>
        <w:szCs w:val="24"/>
      </w:rPr>
    </w:lvl>
    <w:lvl w:ilvl="1" w:tplc="AC8C203E">
      <w:start w:val="1"/>
      <w:numFmt w:val="lowerLetter"/>
      <w:lvlText w:val="%2)"/>
      <w:lvlJc w:val="left"/>
      <w:pPr>
        <w:ind w:left="1280" w:hanging="361"/>
      </w:pPr>
      <w:rPr>
        <w:rFonts w:asciiTheme="minorHAnsi" w:eastAsia="Times New Roman" w:hAnsiTheme="minorHAnsi" w:cstheme="minorHAnsi" w:hint="default"/>
        <w:spacing w:val="-1"/>
        <w:w w:val="100"/>
        <w:sz w:val="24"/>
        <w:szCs w:val="24"/>
      </w:rPr>
    </w:lvl>
    <w:lvl w:ilvl="2" w:tplc="B10CCC7A">
      <w:start w:val="1"/>
      <w:numFmt w:val="bullet"/>
      <w:lvlText w:val="•"/>
      <w:lvlJc w:val="left"/>
      <w:pPr>
        <w:ind w:left="1280" w:hanging="361"/>
      </w:pPr>
      <w:rPr>
        <w:rFonts w:hint="default"/>
      </w:rPr>
    </w:lvl>
    <w:lvl w:ilvl="3" w:tplc="FB1CFBD2">
      <w:start w:val="1"/>
      <w:numFmt w:val="bullet"/>
      <w:lvlText w:val="•"/>
      <w:lvlJc w:val="left"/>
      <w:pPr>
        <w:ind w:left="2255" w:hanging="361"/>
      </w:pPr>
      <w:rPr>
        <w:rFonts w:hint="default"/>
      </w:rPr>
    </w:lvl>
    <w:lvl w:ilvl="4" w:tplc="41BAEFC0">
      <w:start w:val="1"/>
      <w:numFmt w:val="bullet"/>
      <w:lvlText w:val="•"/>
      <w:lvlJc w:val="left"/>
      <w:pPr>
        <w:ind w:left="3231" w:hanging="361"/>
      </w:pPr>
      <w:rPr>
        <w:rFonts w:hint="default"/>
      </w:rPr>
    </w:lvl>
    <w:lvl w:ilvl="5" w:tplc="578035E0">
      <w:start w:val="1"/>
      <w:numFmt w:val="bullet"/>
      <w:lvlText w:val="•"/>
      <w:lvlJc w:val="left"/>
      <w:pPr>
        <w:ind w:left="4207" w:hanging="361"/>
      </w:pPr>
      <w:rPr>
        <w:rFonts w:hint="default"/>
      </w:rPr>
    </w:lvl>
    <w:lvl w:ilvl="6" w:tplc="3912C650">
      <w:start w:val="1"/>
      <w:numFmt w:val="bullet"/>
      <w:lvlText w:val="•"/>
      <w:lvlJc w:val="left"/>
      <w:pPr>
        <w:ind w:left="5183" w:hanging="361"/>
      </w:pPr>
      <w:rPr>
        <w:rFonts w:hint="default"/>
      </w:rPr>
    </w:lvl>
    <w:lvl w:ilvl="7" w:tplc="780037CC">
      <w:start w:val="1"/>
      <w:numFmt w:val="bullet"/>
      <w:lvlText w:val="•"/>
      <w:lvlJc w:val="left"/>
      <w:pPr>
        <w:ind w:left="6159" w:hanging="361"/>
      </w:pPr>
      <w:rPr>
        <w:rFonts w:hint="default"/>
      </w:rPr>
    </w:lvl>
    <w:lvl w:ilvl="8" w:tplc="F6C6B034">
      <w:start w:val="1"/>
      <w:numFmt w:val="bullet"/>
      <w:lvlText w:val="•"/>
      <w:lvlJc w:val="left"/>
      <w:pPr>
        <w:ind w:left="7134" w:hanging="361"/>
      </w:pPr>
      <w:rPr>
        <w:rFonts w:hint="default"/>
      </w:rPr>
    </w:lvl>
  </w:abstractNum>
  <w:abstractNum w:abstractNumId="1" w15:restartNumberingAfterBreak="0">
    <w:nsid w:val="01025068"/>
    <w:multiLevelType w:val="hybridMultilevel"/>
    <w:tmpl w:val="B2D65CD2"/>
    <w:lvl w:ilvl="0" w:tplc="59E61FD6">
      <w:start w:val="1"/>
      <w:numFmt w:val="decimal"/>
      <w:lvlText w:val="%1)"/>
      <w:lvlJc w:val="left"/>
      <w:pPr>
        <w:tabs>
          <w:tab w:val="num" w:pos="0"/>
        </w:tabs>
        <w:ind w:left="497" w:hanging="360"/>
      </w:pPr>
      <w:rPr>
        <w:rFonts w:asciiTheme="minorHAnsi" w:eastAsia="Times New Roman" w:hAnsiTheme="minorHAnsi" w:cstheme="minorHAnsi" w:hint="default"/>
        <w:w w:val="100"/>
        <w:sz w:val="24"/>
        <w:szCs w:val="24"/>
      </w:rPr>
    </w:lvl>
    <w:lvl w:ilvl="1" w:tplc="400EBFB0">
      <w:start w:val="1"/>
      <w:numFmt w:val="lowerLetter"/>
      <w:lvlText w:val="%2)"/>
      <w:lvlJc w:val="left"/>
      <w:pPr>
        <w:ind w:left="906" w:hanging="356"/>
      </w:pPr>
      <w:rPr>
        <w:rFonts w:asciiTheme="minorHAnsi" w:eastAsia="Times New Roman" w:hAnsiTheme="minorHAnsi" w:cstheme="minorHAnsi" w:hint="default"/>
        <w:spacing w:val="-1"/>
        <w:w w:val="100"/>
        <w:sz w:val="24"/>
        <w:szCs w:val="24"/>
      </w:rPr>
    </w:lvl>
    <w:lvl w:ilvl="2" w:tplc="890E6F30">
      <w:start w:val="1"/>
      <w:numFmt w:val="lowerLetter"/>
      <w:lvlText w:val="%3)"/>
      <w:lvlJc w:val="left"/>
      <w:pPr>
        <w:ind w:left="1068" w:hanging="224"/>
      </w:pPr>
      <w:rPr>
        <w:rFonts w:ascii="Arial" w:eastAsia="Times New Roman" w:hAnsi="Arial" w:cs="Times New Roman" w:hint="default"/>
        <w:spacing w:val="-1"/>
        <w:w w:val="100"/>
        <w:sz w:val="22"/>
        <w:szCs w:val="22"/>
      </w:rPr>
    </w:lvl>
    <w:lvl w:ilvl="3" w:tplc="63A41BB2">
      <w:start w:val="1"/>
      <w:numFmt w:val="bullet"/>
      <w:lvlText w:val="•"/>
      <w:lvlJc w:val="left"/>
      <w:pPr>
        <w:ind w:left="2063" w:hanging="224"/>
      </w:pPr>
      <w:rPr>
        <w:rFonts w:hint="default"/>
      </w:rPr>
    </w:lvl>
    <w:lvl w:ilvl="4" w:tplc="00E48FE8">
      <w:start w:val="1"/>
      <w:numFmt w:val="bullet"/>
      <w:lvlText w:val="•"/>
      <w:lvlJc w:val="left"/>
      <w:pPr>
        <w:ind w:left="3066" w:hanging="224"/>
      </w:pPr>
      <w:rPr>
        <w:rFonts w:hint="default"/>
      </w:rPr>
    </w:lvl>
    <w:lvl w:ilvl="5" w:tplc="5ABC6A2C">
      <w:start w:val="1"/>
      <w:numFmt w:val="bullet"/>
      <w:lvlText w:val="•"/>
      <w:lvlJc w:val="left"/>
      <w:pPr>
        <w:ind w:left="4069" w:hanging="224"/>
      </w:pPr>
      <w:rPr>
        <w:rFonts w:hint="default"/>
      </w:rPr>
    </w:lvl>
    <w:lvl w:ilvl="6" w:tplc="7444DEE8">
      <w:start w:val="1"/>
      <w:numFmt w:val="bullet"/>
      <w:lvlText w:val="•"/>
      <w:lvlJc w:val="left"/>
      <w:pPr>
        <w:ind w:left="5073" w:hanging="224"/>
      </w:pPr>
      <w:rPr>
        <w:rFonts w:hint="default"/>
      </w:rPr>
    </w:lvl>
    <w:lvl w:ilvl="7" w:tplc="012A1F44">
      <w:start w:val="1"/>
      <w:numFmt w:val="bullet"/>
      <w:lvlText w:val="•"/>
      <w:lvlJc w:val="left"/>
      <w:pPr>
        <w:ind w:left="6076" w:hanging="224"/>
      </w:pPr>
      <w:rPr>
        <w:rFonts w:hint="default"/>
      </w:rPr>
    </w:lvl>
    <w:lvl w:ilvl="8" w:tplc="EEACBEE0">
      <w:start w:val="1"/>
      <w:numFmt w:val="bullet"/>
      <w:lvlText w:val="•"/>
      <w:lvlJc w:val="left"/>
      <w:pPr>
        <w:ind w:left="7079" w:hanging="224"/>
      </w:pPr>
      <w:rPr>
        <w:rFonts w:hint="default"/>
      </w:rPr>
    </w:lvl>
  </w:abstractNum>
  <w:abstractNum w:abstractNumId="2" w15:restartNumberingAfterBreak="0">
    <w:nsid w:val="01DF756A"/>
    <w:multiLevelType w:val="hybridMultilevel"/>
    <w:tmpl w:val="6D861CBA"/>
    <w:lvl w:ilvl="0" w:tplc="6688EE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DC17CE"/>
    <w:multiLevelType w:val="multilevel"/>
    <w:tmpl w:val="E9A865C6"/>
    <w:lvl w:ilvl="0">
      <w:start w:val="1"/>
      <w:numFmt w:val="decimal"/>
      <w:lvlText w:val="%1)"/>
      <w:lvlJc w:val="left"/>
      <w:pPr>
        <w:tabs>
          <w:tab w:val="num" w:pos="0"/>
        </w:tabs>
        <w:ind w:left="470" w:hanging="360"/>
      </w:pPr>
      <w:rPr>
        <w:rFonts w:ascii="Arial" w:eastAsia="Times New Roman" w:hAnsi="Arial" w:cs="Times New Roman" w:hint="default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w w:val="10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8F69F4"/>
    <w:multiLevelType w:val="multilevel"/>
    <w:tmpl w:val="0C52ED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70"/>
        </w:tabs>
        <w:ind w:left="47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6010383"/>
    <w:multiLevelType w:val="hybridMultilevel"/>
    <w:tmpl w:val="847E370A"/>
    <w:lvl w:ilvl="0" w:tplc="D5DC0DE0">
      <w:start w:val="1"/>
      <w:numFmt w:val="decimal"/>
      <w:lvlText w:val="%1)"/>
      <w:lvlJc w:val="left"/>
      <w:pPr>
        <w:tabs>
          <w:tab w:val="num" w:pos="0"/>
        </w:tabs>
        <w:ind w:left="470" w:hanging="360"/>
      </w:pPr>
      <w:rPr>
        <w:rFonts w:asciiTheme="minorHAnsi" w:eastAsia="Times New Roman" w:hAnsiTheme="minorHAnsi" w:cstheme="minorHAnsi" w:hint="default"/>
        <w:w w:val="100"/>
        <w:sz w:val="24"/>
        <w:szCs w:val="24"/>
      </w:rPr>
    </w:lvl>
    <w:lvl w:ilvl="1" w:tplc="78FA8E86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w w:val="100"/>
        <w:sz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C129F2"/>
    <w:multiLevelType w:val="hybridMultilevel"/>
    <w:tmpl w:val="A8D6B0BC"/>
    <w:lvl w:ilvl="0" w:tplc="B09243D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81DC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1A16F99"/>
    <w:multiLevelType w:val="hybridMultilevel"/>
    <w:tmpl w:val="874A89C4"/>
    <w:lvl w:ilvl="0" w:tplc="B18CD2F6">
      <w:start w:val="1"/>
      <w:numFmt w:val="lowerLetter"/>
      <w:lvlText w:val="%1)"/>
      <w:lvlJc w:val="left"/>
      <w:pPr>
        <w:tabs>
          <w:tab w:val="num" w:pos="-383"/>
        </w:tabs>
        <w:ind w:left="833" w:hanging="345"/>
      </w:pPr>
      <w:rPr>
        <w:rFonts w:asciiTheme="minorHAnsi" w:eastAsia="Times New Roman" w:hAnsiTheme="minorHAnsi" w:cstheme="minorHAnsi" w:hint="default"/>
        <w:spacing w:val="-1"/>
        <w:w w:val="1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F47735"/>
    <w:multiLevelType w:val="multilevel"/>
    <w:tmpl w:val="CAA257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1DA912C5"/>
    <w:multiLevelType w:val="multilevel"/>
    <w:tmpl w:val="912CAA4A"/>
    <w:lvl w:ilvl="0">
      <w:start w:val="1"/>
      <w:numFmt w:val="decimal"/>
      <w:lvlText w:val="%1)"/>
      <w:lvlJc w:val="left"/>
      <w:pPr>
        <w:tabs>
          <w:tab w:val="num" w:pos="0"/>
        </w:tabs>
        <w:ind w:left="470" w:hanging="360"/>
      </w:pPr>
      <w:rPr>
        <w:rFonts w:ascii="Arial" w:eastAsia="Times New Roman" w:hAnsi="Arial" w:cs="Times New Roman" w:hint="default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96" w:hanging="356"/>
      </w:pPr>
      <w:rPr>
        <w:rFonts w:ascii="Arial" w:eastAsia="Times New Roman" w:hAnsi="Arial" w:cs="Times New Roman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89"/>
        </w:tabs>
        <w:ind w:left="1172" w:hanging="283"/>
      </w:pPr>
      <w:rPr>
        <w:rFonts w:ascii="Arial" w:eastAsia="Times New Roman" w:hAnsi="Arial" w:cs="Times New Roman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120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96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34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7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10" w:hanging="240"/>
      </w:pPr>
      <w:rPr>
        <w:rFonts w:hint="default"/>
      </w:rPr>
    </w:lvl>
  </w:abstractNum>
  <w:abstractNum w:abstractNumId="11" w15:restartNumberingAfterBreak="0">
    <w:nsid w:val="20201D9C"/>
    <w:multiLevelType w:val="hybridMultilevel"/>
    <w:tmpl w:val="901AC7E2"/>
    <w:lvl w:ilvl="0" w:tplc="D472AA8E">
      <w:start w:val="1"/>
      <w:numFmt w:val="decimal"/>
      <w:lvlText w:val="%1)"/>
      <w:lvlJc w:val="left"/>
      <w:pPr>
        <w:tabs>
          <w:tab w:val="num" w:pos="-220"/>
        </w:tabs>
        <w:ind w:left="360" w:hanging="360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</w:rPr>
    </w:lvl>
    <w:lvl w:ilvl="1" w:tplc="B09243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994105"/>
    <w:multiLevelType w:val="hybridMultilevel"/>
    <w:tmpl w:val="A38CBF66"/>
    <w:lvl w:ilvl="0" w:tplc="3DAEB0B2">
      <w:start w:val="1"/>
      <w:numFmt w:val="decimal"/>
      <w:lvlText w:val="%1)"/>
      <w:lvlJc w:val="left"/>
      <w:pPr>
        <w:tabs>
          <w:tab w:val="num" w:pos="0"/>
        </w:tabs>
        <w:ind w:left="470" w:hanging="360"/>
      </w:pPr>
      <w:rPr>
        <w:rFonts w:asciiTheme="minorHAnsi" w:eastAsia="Times New Roman" w:hAnsiTheme="minorHAnsi" w:cstheme="minorHAnsi" w:hint="default"/>
        <w:w w:val="100"/>
        <w:sz w:val="24"/>
        <w:szCs w:val="24"/>
      </w:rPr>
    </w:lvl>
    <w:lvl w:ilvl="1" w:tplc="86C6D774">
      <w:start w:val="1"/>
      <w:numFmt w:val="lowerLetter"/>
      <w:lvlText w:val="%2)"/>
      <w:lvlJc w:val="left"/>
      <w:pPr>
        <w:ind w:left="796" w:hanging="356"/>
      </w:pPr>
      <w:rPr>
        <w:rFonts w:asciiTheme="minorHAnsi" w:eastAsia="Times New Roman" w:hAnsiTheme="minorHAnsi" w:cstheme="minorHAnsi" w:hint="default"/>
        <w:spacing w:val="-1"/>
        <w:w w:val="100"/>
        <w:sz w:val="22"/>
        <w:szCs w:val="22"/>
      </w:rPr>
    </w:lvl>
    <w:lvl w:ilvl="2" w:tplc="377ABAEC">
      <w:start w:val="1"/>
      <w:numFmt w:val="lowerLetter"/>
      <w:lvlText w:val="%3)"/>
      <w:lvlJc w:val="left"/>
      <w:pPr>
        <w:tabs>
          <w:tab w:val="num" w:pos="889"/>
        </w:tabs>
        <w:ind w:left="1172" w:hanging="283"/>
      </w:pPr>
      <w:rPr>
        <w:rFonts w:asciiTheme="minorHAnsi" w:eastAsia="Times New Roman" w:hAnsiTheme="minorHAnsi" w:cstheme="minorHAnsi" w:hint="default"/>
        <w:spacing w:val="-1"/>
        <w:w w:val="100"/>
        <w:sz w:val="24"/>
        <w:szCs w:val="24"/>
      </w:rPr>
    </w:lvl>
    <w:lvl w:ilvl="3" w:tplc="088AF92C">
      <w:start w:val="1"/>
      <w:numFmt w:val="bullet"/>
      <w:lvlText w:val="•"/>
      <w:lvlJc w:val="left"/>
      <w:pPr>
        <w:ind w:left="1120" w:hanging="240"/>
      </w:pPr>
      <w:rPr>
        <w:rFonts w:hint="default"/>
      </w:rPr>
    </w:lvl>
    <w:lvl w:ilvl="4" w:tplc="A5DA392C">
      <w:start w:val="1"/>
      <w:numFmt w:val="bullet"/>
      <w:lvlText w:val="•"/>
      <w:lvlJc w:val="left"/>
      <w:pPr>
        <w:ind w:left="2258" w:hanging="240"/>
      </w:pPr>
      <w:rPr>
        <w:rFonts w:hint="default"/>
      </w:rPr>
    </w:lvl>
    <w:lvl w:ilvl="5" w:tplc="978078EC">
      <w:start w:val="1"/>
      <w:numFmt w:val="bullet"/>
      <w:lvlText w:val="•"/>
      <w:lvlJc w:val="left"/>
      <w:pPr>
        <w:ind w:left="3396" w:hanging="240"/>
      </w:pPr>
      <w:rPr>
        <w:rFonts w:hint="default"/>
      </w:rPr>
    </w:lvl>
    <w:lvl w:ilvl="6" w:tplc="98F8D40A">
      <w:start w:val="1"/>
      <w:numFmt w:val="bullet"/>
      <w:lvlText w:val="•"/>
      <w:lvlJc w:val="left"/>
      <w:pPr>
        <w:ind w:left="4534" w:hanging="240"/>
      </w:pPr>
      <w:rPr>
        <w:rFonts w:hint="default"/>
      </w:rPr>
    </w:lvl>
    <w:lvl w:ilvl="7" w:tplc="3D2639C2">
      <w:start w:val="1"/>
      <w:numFmt w:val="bullet"/>
      <w:lvlText w:val="•"/>
      <w:lvlJc w:val="left"/>
      <w:pPr>
        <w:ind w:left="5672" w:hanging="240"/>
      </w:pPr>
      <w:rPr>
        <w:rFonts w:hint="default"/>
      </w:rPr>
    </w:lvl>
    <w:lvl w:ilvl="8" w:tplc="188E5E12">
      <w:start w:val="1"/>
      <w:numFmt w:val="bullet"/>
      <w:lvlText w:val="•"/>
      <w:lvlJc w:val="left"/>
      <w:pPr>
        <w:ind w:left="6810" w:hanging="240"/>
      </w:pPr>
      <w:rPr>
        <w:rFonts w:hint="default"/>
      </w:rPr>
    </w:lvl>
  </w:abstractNum>
  <w:abstractNum w:abstractNumId="13" w15:restartNumberingAfterBreak="0">
    <w:nsid w:val="2FD413B0"/>
    <w:multiLevelType w:val="hybridMultilevel"/>
    <w:tmpl w:val="18586544"/>
    <w:lvl w:ilvl="0" w:tplc="C0121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52C57"/>
    <w:multiLevelType w:val="hybridMultilevel"/>
    <w:tmpl w:val="7638E08A"/>
    <w:lvl w:ilvl="0" w:tplc="B5DAE6FA">
      <w:start w:val="1"/>
      <w:numFmt w:val="decimal"/>
      <w:lvlText w:val="%1)"/>
      <w:lvlJc w:val="left"/>
      <w:pPr>
        <w:ind w:left="2042" w:hanging="392"/>
      </w:pPr>
      <w:rPr>
        <w:rFonts w:asciiTheme="minorHAnsi" w:eastAsia="Times New Roman" w:hAnsiTheme="minorHAnsi" w:cstheme="minorHAnsi" w:hint="default"/>
        <w:w w:val="100"/>
        <w:sz w:val="22"/>
        <w:szCs w:val="22"/>
      </w:rPr>
    </w:lvl>
    <w:lvl w:ilvl="1" w:tplc="B1F21F1A">
      <w:start w:val="1"/>
      <w:numFmt w:val="lowerLetter"/>
      <w:lvlText w:val="%2)"/>
      <w:lvlJc w:val="left"/>
      <w:pPr>
        <w:tabs>
          <w:tab w:val="num" w:pos="0"/>
        </w:tabs>
        <w:ind w:left="1871" w:hanging="393"/>
      </w:pPr>
      <w:rPr>
        <w:rFonts w:asciiTheme="minorHAnsi" w:eastAsia="Times New Roman" w:hAnsiTheme="minorHAnsi" w:cstheme="minorHAnsi" w:hint="default"/>
        <w:spacing w:val="-1"/>
        <w:w w:val="100"/>
        <w:sz w:val="22"/>
        <w:szCs w:val="22"/>
      </w:rPr>
    </w:lvl>
    <w:lvl w:ilvl="2" w:tplc="14DED8FC">
      <w:start w:val="1"/>
      <w:numFmt w:val="bullet"/>
      <w:lvlText w:val="•"/>
      <w:lvlJc w:val="left"/>
      <w:pPr>
        <w:ind w:left="2746" w:hanging="356"/>
      </w:pPr>
      <w:rPr>
        <w:rFonts w:hint="default"/>
      </w:rPr>
    </w:lvl>
    <w:lvl w:ilvl="3" w:tplc="CF64BAB6">
      <w:start w:val="1"/>
      <w:numFmt w:val="bullet"/>
      <w:lvlText w:val="•"/>
      <w:lvlJc w:val="left"/>
      <w:pPr>
        <w:ind w:left="3662" w:hanging="356"/>
      </w:pPr>
      <w:rPr>
        <w:rFonts w:hint="default"/>
      </w:rPr>
    </w:lvl>
    <w:lvl w:ilvl="4" w:tplc="89200A7A">
      <w:start w:val="1"/>
      <w:numFmt w:val="bullet"/>
      <w:lvlText w:val="•"/>
      <w:lvlJc w:val="left"/>
      <w:pPr>
        <w:ind w:left="4578" w:hanging="356"/>
      </w:pPr>
      <w:rPr>
        <w:rFonts w:hint="default"/>
      </w:rPr>
    </w:lvl>
    <w:lvl w:ilvl="5" w:tplc="3BB04B78">
      <w:start w:val="1"/>
      <w:numFmt w:val="bullet"/>
      <w:lvlText w:val="•"/>
      <w:lvlJc w:val="left"/>
      <w:pPr>
        <w:ind w:left="5495" w:hanging="356"/>
      </w:pPr>
      <w:rPr>
        <w:rFonts w:hint="default"/>
      </w:rPr>
    </w:lvl>
    <w:lvl w:ilvl="6" w:tplc="A4D87C56">
      <w:start w:val="1"/>
      <w:numFmt w:val="bullet"/>
      <w:lvlText w:val="•"/>
      <w:lvlJc w:val="left"/>
      <w:pPr>
        <w:ind w:left="6411" w:hanging="356"/>
      </w:pPr>
      <w:rPr>
        <w:rFonts w:hint="default"/>
      </w:rPr>
    </w:lvl>
    <w:lvl w:ilvl="7" w:tplc="6560ADC0">
      <w:start w:val="1"/>
      <w:numFmt w:val="bullet"/>
      <w:lvlText w:val="•"/>
      <w:lvlJc w:val="left"/>
      <w:pPr>
        <w:ind w:left="7327" w:hanging="356"/>
      </w:pPr>
      <w:rPr>
        <w:rFonts w:hint="default"/>
      </w:rPr>
    </w:lvl>
    <w:lvl w:ilvl="8" w:tplc="207A2FB8">
      <w:start w:val="1"/>
      <w:numFmt w:val="bullet"/>
      <w:lvlText w:val="•"/>
      <w:lvlJc w:val="left"/>
      <w:pPr>
        <w:ind w:left="8243" w:hanging="356"/>
      </w:pPr>
      <w:rPr>
        <w:rFonts w:hint="default"/>
      </w:rPr>
    </w:lvl>
  </w:abstractNum>
  <w:abstractNum w:abstractNumId="15" w15:restartNumberingAfterBreak="0">
    <w:nsid w:val="3F892854"/>
    <w:multiLevelType w:val="hybridMultilevel"/>
    <w:tmpl w:val="228A53CC"/>
    <w:lvl w:ilvl="0" w:tplc="3ECEF702">
      <w:start w:val="1"/>
      <w:numFmt w:val="lowerLetter"/>
      <w:lvlText w:val="%1)"/>
      <w:lvlJc w:val="left"/>
      <w:pPr>
        <w:tabs>
          <w:tab w:val="num" w:pos="506"/>
        </w:tabs>
        <w:ind w:left="1722" w:hanging="345"/>
      </w:pPr>
      <w:rPr>
        <w:rFonts w:asciiTheme="minorHAnsi" w:eastAsia="Times New Roman" w:hAnsiTheme="minorHAnsi" w:cstheme="minorHAnsi" w:hint="default"/>
        <w:spacing w:val="-1"/>
        <w:w w:val="1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29"/>
        </w:tabs>
        <w:ind w:left="232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49"/>
        </w:tabs>
        <w:ind w:left="304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89"/>
        </w:tabs>
        <w:ind w:left="448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09"/>
        </w:tabs>
        <w:ind w:left="520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49"/>
        </w:tabs>
        <w:ind w:left="664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69"/>
        </w:tabs>
        <w:ind w:left="7369" w:hanging="180"/>
      </w:pPr>
      <w:rPr>
        <w:rFonts w:cs="Times New Roman"/>
      </w:rPr>
    </w:lvl>
  </w:abstractNum>
  <w:abstractNum w:abstractNumId="16" w15:restartNumberingAfterBreak="0">
    <w:nsid w:val="456C079E"/>
    <w:multiLevelType w:val="multilevel"/>
    <w:tmpl w:val="57689EDC"/>
    <w:lvl w:ilvl="0">
      <w:start w:val="7"/>
      <w:numFmt w:val="decimal"/>
      <w:lvlText w:val="%1)"/>
      <w:lvlJc w:val="left"/>
      <w:pPr>
        <w:tabs>
          <w:tab w:val="num" w:pos="268"/>
        </w:tabs>
        <w:ind w:left="848" w:hanging="360"/>
      </w:pPr>
      <w:rPr>
        <w:rFonts w:asciiTheme="minorHAnsi" w:eastAsia="Times New Roman" w:hAnsiTheme="minorHAnsi" w:cstheme="minorHAnsi" w:hint="default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numFmt w:val="bullet"/>
      <w:lvlText w:val="-"/>
      <w:lvlJc w:val="left"/>
      <w:pPr>
        <w:ind w:left="865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-"/>
      <w:lvlJc w:val="left"/>
      <w:pPr>
        <w:ind w:left="1985" w:hanging="284"/>
      </w:pPr>
      <w:rPr>
        <w:rFonts w:ascii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46D76C57"/>
    <w:multiLevelType w:val="hybridMultilevel"/>
    <w:tmpl w:val="48CABB6A"/>
    <w:lvl w:ilvl="0" w:tplc="13F29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E75E18"/>
    <w:multiLevelType w:val="hybridMultilevel"/>
    <w:tmpl w:val="079AF2AE"/>
    <w:lvl w:ilvl="0" w:tplc="B09243D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11972"/>
    <w:multiLevelType w:val="multilevel"/>
    <w:tmpl w:val="08E80566"/>
    <w:lvl w:ilvl="0">
      <w:start w:val="1"/>
      <w:numFmt w:val="decimal"/>
      <w:lvlText w:val="%1)"/>
      <w:lvlJc w:val="left"/>
      <w:pPr>
        <w:ind w:left="497" w:hanging="360"/>
      </w:pPr>
      <w:rPr>
        <w:rFonts w:ascii="Arial" w:eastAsia="Times New Roman" w:hAnsi="Arial" w:cs="Times New Roman" w:hint="default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906" w:hanging="356"/>
      </w:pPr>
      <w:rPr>
        <w:rFonts w:ascii="Arial" w:eastAsia="Times New Roman" w:hAnsi="Arial" w:cs="Times New Roman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068" w:hanging="224"/>
      </w:pPr>
      <w:rPr>
        <w:rFonts w:ascii="Arial" w:eastAsia="Times New Roman" w:hAnsi="Arial" w:cs="Times New Roman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063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6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69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3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76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9" w:hanging="224"/>
      </w:pPr>
      <w:rPr>
        <w:rFonts w:hint="default"/>
      </w:rPr>
    </w:lvl>
  </w:abstractNum>
  <w:abstractNum w:abstractNumId="20" w15:restartNumberingAfterBreak="0">
    <w:nsid w:val="5D5F537C"/>
    <w:multiLevelType w:val="multilevel"/>
    <w:tmpl w:val="B7AE3F08"/>
    <w:lvl w:ilvl="0">
      <w:start w:val="1"/>
      <w:numFmt w:val="decimal"/>
      <w:lvlText w:val="%1)"/>
      <w:lvlJc w:val="left"/>
      <w:pPr>
        <w:tabs>
          <w:tab w:val="num" w:pos="0"/>
        </w:tabs>
        <w:ind w:left="470" w:hanging="360"/>
      </w:pPr>
      <w:rPr>
        <w:rFonts w:ascii="Arial" w:eastAsia="Times New Roman" w:hAnsi="Arial" w:cs="Times New Roman" w:hint="default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3" w:hanging="363"/>
      </w:pPr>
      <w:rPr>
        <w:rFonts w:ascii="Symbol" w:hAnsi="Symbol" w:hint="default"/>
        <w:w w:val="10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4B25FCB"/>
    <w:multiLevelType w:val="hybridMultilevel"/>
    <w:tmpl w:val="A7529244"/>
    <w:lvl w:ilvl="0" w:tplc="C200ECCC">
      <w:start w:val="1"/>
      <w:numFmt w:val="lowerLetter"/>
      <w:lvlText w:val="%1)"/>
      <w:lvlJc w:val="left"/>
      <w:pPr>
        <w:tabs>
          <w:tab w:val="num" w:pos="-383"/>
        </w:tabs>
        <w:ind w:left="833" w:hanging="345"/>
      </w:pPr>
      <w:rPr>
        <w:rFonts w:asciiTheme="minorHAnsi" w:eastAsia="Times New Roman" w:hAnsiTheme="minorHAnsi" w:cstheme="minorHAnsi" w:hint="default"/>
        <w:spacing w:val="-1"/>
        <w:w w:val="1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984292"/>
    <w:multiLevelType w:val="multilevel"/>
    <w:tmpl w:val="CBF29588"/>
    <w:lvl w:ilvl="0">
      <w:start w:val="7"/>
      <w:numFmt w:val="decimal"/>
      <w:lvlText w:val="%1)"/>
      <w:lvlJc w:val="left"/>
      <w:pPr>
        <w:tabs>
          <w:tab w:val="num" w:pos="268"/>
        </w:tabs>
        <w:ind w:left="848" w:hanging="360"/>
      </w:pPr>
      <w:rPr>
        <w:rFonts w:asciiTheme="minorHAnsi" w:eastAsia="Times New Roman" w:hAnsiTheme="minorHAnsi" w:cstheme="minorHAnsi" w:hint="default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402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ind w:left="1985" w:hanging="284"/>
      </w:pPr>
      <w:rPr>
        <w:rFonts w:ascii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68CE7B01"/>
    <w:multiLevelType w:val="hybridMultilevel"/>
    <w:tmpl w:val="385EF0BE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C7AFC"/>
    <w:multiLevelType w:val="hybridMultilevel"/>
    <w:tmpl w:val="B7AE3F08"/>
    <w:lvl w:ilvl="0" w:tplc="1494C806">
      <w:start w:val="1"/>
      <w:numFmt w:val="decimal"/>
      <w:lvlText w:val="%1)"/>
      <w:lvlJc w:val="left"/>
      <w:pPr>
        <w:tabs>
          <w:tab w:val="num" w:pos="0"/>
        </w:tabs>
        <w:ind w:left="470" w:hanging="360"/>
      </w:pPr>
      <w:rPr>
        <w:rFonts w:ascii="Arial" w:eastAsia="Times New Roman" w:hAnsi="Arial" w:cs="Times New Roman" w:hint="default"/>
        <w:w w:val="100"/>
        <w:sz w:val="22"/>
        <w:szCs w:val="22"/>
      </w:rPr>
    </w:lvl>
    <w:lvl w:ilvl="1" w:tplc="6C9E7834">
      <w:start w:val="1"/>
      <w:numFmt w:val="bullet"/>
      <w:lvlText w:val=""/>
      <w:lvlJc w:val="left"/>
      <w:pPr>
        <w:tabs>
          <w:tab w:val="num" w:pos="0"/>
        </w:tabs>
        <w:ind w:left="1443" w:hanging="363"/>
      </w:pPr>
      <w:rPr>
        <w:rFonts w:ascii="Symbol" w:hAnsi="Symbol" w:hint="default"/>
        <w:w w:val="100"/>
        <w:sz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C402DDA"/>
    <w:multiLevelType w:val="hybridMultilevel"/>
    <w:tmpl w:val="BD0E5040"/>
    <w:lvl w:ilvl="0" w:tplc="22C08FF4">
      <w:start w:val="1"/>
      <w:numFmt w:val="decimal"/>
      <w:lvlText w:val="%1)"/>
      <w:lvlJc w:val="left"/>
      <w:pPr>
        <w:tabs>
          <w:tab w:val="num" w:pos="0"/>
        </w:tabs>
        <w:ind w:left="470" w:hanging="360"/>
      </w:pPr>
      <w:rPr>
        <w:rFonts w:asciiTheme="minorHAnsi" w:eastAsia="Times New Roman" w:hAnsiTheme="minorHAnsi" w:cstheme="minorHAnsi" w:hint="default"/>
        <w:w w:val="1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A67174"/>
    <w:multiLevelType w:val="multilevel"/>
    <w:tmpl w:val="E9A865C6"/>
    <w:lvl w:ilvl="0">
      <w:start w:val="1"/>
      <w:numFmt w:val="decimal"/>
      <w:lvlText w:val="%1)"/>
      <w:lvlJc w:val="left"/>
      <w:pPr>
        <w:tabs>
          <w:tab w:val="num" w:pos="0"/>
        </w:tabs>
        <w:ind w:left="470" w:hanging="360"/>
      </w:pPr>
      <w:rPr>
        <w:rFonts w:ascii="Arial" w:eastAsia="Times New Roman" w:hAnsi="Arial" w:cs="Times New Roman" w:hint="default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w w:val="10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E224DE4"/>
    <w:multiLevelType w:val="hybridMultilevel"/>
    <w:tmpl w:val="26C6DE0C"/>
    <w:lvl w:ilvl="0" w:tplc="EDDA6C28">
      <w:start w:val="1"/>
      <w:numFmt w:val="decimal"/>
      <w:lvlText w:val="%1)"/>
      <w:lvlJc w:val="left"/>
      <w:pPr>
        <w:ind w:left="580" w:hanging="360"/>
      </w:pPr>
      <w:rPr>
        <w:rFonts w:ascii="Arial" w:eastAsia="Times New Roman" w:hAnsi="Arial" w:cs="Times New Roman" w:hint="default"/>
        <w:b w:val="0"/>
        <w:bCs w:val="0"/>
        <w:w w:val="100"/>
        <w:sz w:val="22"/>
        <w:szCs w:val="22"/>
      </w:rPr>
    </w:lvl>
    <w:lvl w:ilvl="1" w:tplc="1A6AD27C">
      <w:start w:val="1"/>
      <w:numFmt w:val="lowerLetter"/>
      <w:lvlText w:val="%2)"/>
      <w:lvlJc w:val="left"/>
      <w:pPr>
        <w:tabs>
          <w:tab w:val="num" w:pos="-383"/>
        </w:tabs>
        <w:ind w:left="833" w:hanging="345"/>
      </w:pPr>
      <w:rPr>
        <w:rFonts w:asciiTheme="minorHAnsi" w:eastAsia="Times New Roman" w:hAnsiTheme="minorHAnsi" w:cstheme="minorHAnsi" w:hint="default"/>
        <w:b w:val="0"/>
        <w:bCs w:val="0"/>
        <w:spacing w:val="-1"/>
        <w:w w:val="100"/>
        <w:sz w:val="24"/>
        <w:szCs w:val="24"/>
      </w:rPr>
    </w:lvl>
    <w:lvl w:ilvl="2" w:tplc="CD5A8B8A">
      <w:start w:val="1"/>
      <w:numFmt w:val="bullet"/>
      <w:lvlText w:val=""/>
      <w:lvlJc w:val="left"/>
      <w:pPr>
        <w:ind w:left="1120" w:hanging="240"/>
      </w:pPr>
      <w:rPr>
        <w:rFonts w:ascii="Symbol" w:eastAsia="Times New Roman" w:hAnsi="Symbol" w:hint="default"/>
        <w:w w:val="100"/>
        <w:sz w:val="22"/>
      </w:rPr>
    </w:lvl>
    <w:lvl w:ilvl="3" w:tplc="C01211DE">
      <w:start w:val="1"/>
      <w:numFmt w:val="bullet"/>
      <w:lvlText w:val="-"/>
      <w:lvlJc w:val="left"/>
      <w:pPr>
        <w:ind w:left="1554" w:hanging="180"/>
      </w:pPr>
      <w:rPr>
        <w:rFonts w:ascii="Times New Roman" w:eastAsia="Times New Roman" w:hAnsi="Times New Roman" w:hint="default"/>
        <w:w w:val="100"/>
        <w:sz w:val="22"/>
      </w:rPr>
    </w:lvl>
    <w:lvl w:ilvl="4" w:tplc="B0D4361E">
      <w:start w:val="1"/>
      <w:numFmt w:val="bullet"/>
      <w:lvlText w:val="•"/>
      <w:lvlJc w:val="left"/>
      <w:pPr>
        <w:ind w:left="1560" w:hanging="180"/>
      </w:pPr>
      <w:rPr>
        <w:rFonts w:hint="default"/>
      </w:rPr>
    </w:lvl>
    <w:lvl w:ilvl="5" w:tplc="9B6C0EC0">
      <w:start w:val="1"/>
      <w:numFmt w:val="bullet"/>
      <w:lvlText w:val="•"/>
      <w:lvlJc w:val="left"/>
      <w:pPr>
        <w:ind w:left="2814" w:hanging="180"/>
      </w:pPr>
      <w:rPr>
        <w:rFonts w:hint="default"/>
      </w:rPr>
    </w:lvl>
    <w:lvl w:ilvl="6" w:tplc="5CD48C1E">
      <w:start w:val="1"/>
      <w:numFmt w:val="bullet"/>
      <w:lvlText w:val="•"/>
      <w:lvlJc w:val="left"/>
      <w:pPr>
        <w:ind w:left="4068" w:hanging="180"/>
      </w:pPr>
      <w:rPr>
        <w:rFonts w:hint="default"/>
      </w:rPr>
    </w:lvl>
    <w:lvl w:ilvl="7" w:tplc="06404144">
      <w:start w:val="1"/>
      <w:numFmt w:val="bullet"/>
      <w:lvlText w:val="•"/>
      <w:lvlJc w:val="left"/>
      <w:pPr>
        <w:ind w:left="5323" w:hanging="180"/>
      </w:pPr>
      <w:rPr>
        <w:rFonts w:hint="default"/>
      </w:rPr>
    </w:lvl>
    <w:lvl w:ilvl="8" w:tplc="5E205982">
      <w:start w:val="1"/>
      <w:numFmt w:val="bullet"/>
      <w:lvlText w:val="•"/>
      <w:lvlJc w:val="left"/>
      <w:pPr>
        <w:ind w:left="6577" w:hanging="180"/>
      </w:pPr>
      <w:rPr>
        <w:rFonts w:hint="default"/>
      </w:rPr>
    </w:lvl>
  </w:abstractNum>
  <w:abstractNum w:abstractNumId="28" w15:restartNumberingAfterBreak="0">
    <w:nsid w:val="7A8D51ED"/>
    <w:multiLevelType w:val="hybridMultilevel"/>
    <w:tmpl w:val="8AD6A9B6"/>
    <w:lvl w:ilvl="0" w:tplc="8930873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92E8F90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F9832AA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34D67FDA">
      <w:start w:val="8"/>
      <w:numFmt w:val="decimal"/>
      <w:lvlText w:val="%5)"/>
      <w:lvlJc w:val="left"/>
      <w:pPr>
        <w:tabs>
          <w:tab w:val="num" w:pos="580"/>
        </w:tabs>
        <w:ind w:left="580" w:hanging="360"/>
      </w:pPr>
      <w:rPr>
        <w:rFonts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DCC60F8"/>
    <w:multiLevelType w:val="hybridMultilevel"/>
    <w:tmpl w:val="3F38D690"/>
    <w:lvl w:ilvl="0" w:tplc="42784854">
      <w:start w:val="1"/>
      <w:numFmt w:val="decimal"/>
      <w:lvlText w:val="%1)"/>
      <w:lvlJc w:val="left"/>
      <w:pPr>
        <w:ind w:left="496" w:hanging="360"/>
      </w:pPr>
      <w:rPr>
        <w:rFonts w:ascii="Arial" w:eastAsia="Times New Roman" w:hAnsi="Arial" w:cs="Times New Roman" w:hint="default"/>
        <w:w w:val="100"/>
        <w:sz w:val="22"/>
        <w:szCs w:val="22"/>
      </w:rPr>
    </w:lvl>
    <w:lvl w:ilvl="1" w:tplc="0B1E0042">
      <w:start w:val="1"/>
      <w:numFmt w:val="lowerLetter"/>
      <w:lvlText w:val="%2)"/>
      <w:lvlJc w:val="left"/>
      <w:pPr>
        <w:ind w:left="844" w:hanging="356"/>
      </w:pPr>
      <w:rPr>
        <w:rFonts w:ascii="Arial" w:eastAsia="Times New Roman" w:hAnsi="Arial" w:cs="Times New Roman" w:hint="default"/>
        <w:spacing w:val="-1"/>
        <w:w w:val="100"/>
        <w:sz w:val="22"/>
        <w:szCs w:val="22"/>
      </w:rPr>
    </w:lvl>
    <w:lvl w:ilvl="2" w:tplc="AAE6CFD4">
      <w:start w:val="1"/>
      <w:numFmt w:val="bullet"/>
      <w:lvlText w:val=""/>
      <w:lvlJc w:val="left"/>
      <w:pPr>
        <w:ind w:left="1130" w:hanging="240"/>
      </w:pPr>
      <w:rPr>
        <w:rFonts w:ascii="Symbol" w:eastAsia="Times New Roman" w:hAnsi="Symbol" w:hint="default"/>
        <w:w w:val="100"/>
        <w:sz w:val="22"/>
      </w:rPr>
    </w:lvl>
    <w:lvl w:ilvl="3" w:tplc="7F426FB8">
      <w:start w:val="1"/>
      <w:numFmt w:val="bullet"/>
      <w:lvlText w:val="•"/>
      <w:lvlJc w:val="left"/>
      <w:pPr>
        <w:ind w:left="2133" w:hanging="240"/>
      </w:pPr>
      <w:rPr>
        <w:rFonts w:hint="default"/>
      </w:rPr>
    </w:lvl>
    <w:lvl w:ilvl="4" w:tplc="7E9EFF26">
      <w:start w:val="1"/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E0768FE2">
      <w:start w:val="1"/>
      <w:numFmt w:val="bullet"/>
      <w:lvlText w:val="•"/>
      <w:lvlJc w:val="left"/>
      <w:pPr>
        <w:ind w:left="4119" w:hanging="240"/>
      </w:pPr>
      <w:rPr>
        <w:rFonts w:hint="default"/>
      </w:rPr>
    </w:lvl>
    <w:lvl w:ilvl="6" w:tplc="57FE3F7A">
      <w:start w:val="1"/>
      <w:numFmt w:val="bullet"/>
      <w:lvlText w:val="•"/>
      <w:lvlJc w:val="left"/>
      <w:pPr>
        <w:ind w:left="5113" w:hanging="240"/>
      </w:pPr>
      <w:rPr>
        <w:rFonts w:hint="default"/>
      </w:rPr>
    </w:lvl>
    <w:lvl w:ilvl="7" w:tplc="861EC6A0">
      <w:start w:val="1"/>
      <w:numFmt w:val="bullet"/>
      <w:lvlText w:val="•"/>
      <w:lvlJc w:val="left"/>
      <w:pPr>
        <w:ind w:left="6106" w:hanging="240"/>
      </w:pPr>
      <w:rPr>
        <w:rFonts w:hint="default"/>
      </w:rPr>
    </w:lvl>
    <w:lvl w:ilvl="8" w:tplc="9AA2AC16">
      <w:start w:val="1"/>
      <w:numFmt w:val="bullet"/>
      <w:lvlText w:val="•"/>
      <w:lvlJc w:val="left"/>
      <w:pPr>
        <w:ind w:left="7099" w:hanging="240"/>
      </w:pPr>
      <w:rPr>
        <w:rFonts w:hint="default"/>
      </w:rPr>
    </w:lvl>
  </w:abstractNum>
  <w:num w:numId="1" w16cid:durableId="1554736609">
    <w:abstractNumId w:val="2"/>
  </w:num>
  <w:num w:numId="2" w16cid:durableId="1404795688">
    <w:abstractNumId w:val="14"/>
  </w:num>
  <w:num w:numId="3" w16cid:durableId="1756242757">
    <w:abstractNumId w:val="4"/>
  </w:num>
  <w:num w:numId="4" w16cid:durableId="891038539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 w16cid:durableId="778598342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 w16cid:durableId="2036688989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7" w16cid:durableId="1285767206">
    <w:abstractNumId w:val="27"/>
  </w:num>
  <w:num w:numId="8" w16cid:durableId="1553888099">
    <w:abstractNumId w:val="28"/>
  </w:num>
  <w:num w:numId="9" w16cid:durableId="1825469329">
    <w:abstractNumId w:val="11"/>
  </w:num>
  <w:num w:numId="10" w16cid:durableId="1710102940">
    <w:abstractNumId w:val="8"/>
  </w:num>
  <w:num w:numId="11" w16cid:durableId="1991906935">
    <w:abstractNumId w:val="22"/>
  </w:num>
  <w:num w:numId="12" w16cid:durableId="477068095">
    <w:abstractNumId w:val="12"/>
  </w:num>
  <w:num w:numId="13" w16cid:durableId="1077242548">
    <w:abstractNumId w:val="10"/>
  </w:num>
  <w:num w:numId="14" w16cid:durableId="1425610983">
    <w:abstractNumId w:val="1"/>
  </w:num>
  <w:num w:numId="15" w16cid:durableId="593512197">
    <w:abstractNumId w:val="15"/>
  </w:num>
  <w:num w:numId="16" w16cid:durableId="743795970">
    <w:abstractNumId w:val="19"/>
  </w:num>
  <w:num w:numId="17" w16cid:durableId="946960888">
    <w:abstractNumId w:val="25"/>
  </w:num>
  <w:num w:numId="18" w16cid:durableId="816605187">
    <w:abstractNumId w:val="5"/>
  </w:num>
  <w:num w:numId="19" w16cid:durableId="2036301740">
    <w:abstractNumId w:val="29"/>
  </w:num>
  <w:num w:numId="20" w16cid:durableId="796262908">
    <w:abstractNumId w:val="26"/>
  </w:num>
  <w:num w:numId="21" w16cid:durableId="1983803236">
    <w:abstractNumId w:val="3"/>
  </w:num>
  <w:num w:numId="22" w16cid:durableId="1410545511">
    <w:abstractNumId w:val="24"/>
  </w:num>
  <w:num w:numId="23" w16cid:durableId="1661929333">
    <w:abstractNumId w:val="20"/>
  </w:num>
  <w:num w:numId="24" w16cid:durableId="1614704749">
    <w:abstractNumId w:val="0"/>
  </w:num>
  <w:num w:numId="25" w16cid:durableId="721294754">
    <w:abstractNumId w:val="21"/>
  </w:num>
  <w:num w:numId="26" w16cid:durableId="1110707119">
    <w:abstractNumId w:val="17"/>
  </w:num>
  <w:num w:numId="27" w16cid:durableId="1167015446">
    <w:abstractNumId w:val="23"/>
  </w:num>
  <w:num w:numId="28" w16cid:durableId="1626082065">
    <w:abstractNumId w:val="16"/>
  </w:num>
  <w:num w:numId="29" w16cid:durableId="586185611">
    <w:abstractNumId w:val="18"/>
  </w:num>
  <w:num w:numId="30" w16cid:durableId="1716005390">
    <w:abstractNumId w:val="6"/>
  </w:num>
  <w:num w:numId="31" w16cid:durableId="985742360">
    <w:abstractNumId w:val="13"/>
  </w:num>
  <w:num w:numId="32" w16cid:durableId="15272118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E1"/>
    <w:rsid w:val="0000007C"/>
    <w:rsid w:val="000039DD"/>
    <w:rsid w:val="000273B6"/>
    <w:rsid w:val="00054133"/>
    <w:rsid w:val="00067FC7"/>
    <w:rsid w:val="000766D8"/>
    <w:rsid w:val="000837A0"/>
    <w:rsid w:val="000874BB"/>
    <w:rsid w:val="000E1BAB"/>
    <w:rsid w:val="000F313B"/>
    <w:rsid w:val="00115F42"/>
    <w:rsid w:val="00127E59"/>
    <w:rsid w:val="001336B9"/>
    <w:rsid w:val="0013523E"/>
    <w:rsid w:val="00160961"/>
    <w:rsid w:val="00190D33"/>
    <w:rsid w:val="001A26CD"/>
    <w:rsid w:val="001B6B02"/>
    <w:rsid w:val="001D44C8"/>
    <w:rsid w:val="001E1879"/>
    <w:rsid w:val="001E578C"/>
    <w:rsid w:val="001F2662"/>
    <w:rsid w:val="001F3E08"/>
    <w:rsid w:val="001F456B"/>
    <w:rsid w:val="00204364"/>
    <w:rsid w:val="002116BF"/>
    <w:rsid w:val="00211B62"/>
    <w:rsid w:val="002258EE"/>
    <w:rsid w:val="002261C3"/>
    <w:rsid w:val="0023179C"/>
    <w:rsid w:val="00240834"/>
    <w:rsid w:val="00245FC7"/>
    <w:rsid w:val="00262EEE"/>
    <w:rsid w:val="002649E7"/>
    <w:rsid w:val="002707AC"/>
    <w:rsid w:val="00274B1F"/>
    <w:rsid w:val="00285C49"/>
    <w:rsid w:val="00292C88"/>
    <w:rsid w:val="0029510D"/>
    <w:rsid w:val="002B796D"/>
    <w:rsid w:val="002C4DB7"/>
    <w:rsid w:val="002C776B"/>
    <w:rsid w:val="002D14D1"/>
    <w:rsid w:val="002D4BC5"/>
    <w:rsid w:val="002E6FFD"/>
    <w:rsid w:val="002F5AEE"/>
    <w:rsid w:val="002F7C8F"/>
    <w:rsid w:val="00305205"/>
    <w:rsid w:val="00307F6A"/>
    <w:rsid w:val="003305C7"/>
    <w:rsid w:val="003329D6"/>
    <w:rsid w:val="0034129D"/>
    <w:rsid w:val="00341F99"/>
    <w:rsid w:val="00366238"/>
    <w:rsid w:val="003833C8"/>
    <w:rsid w:val="003916D0"/>
    <w:rsid w:val="00391E0A"/>
    <w:rsid w:val="00396B0F"/>
    <w:rsid w:val="0039782F"/>
    <w:rsid w:val="003A1286"/>
    <w:rsid w:val="003B60B9"/>
    <w:rsid w:val="003C211F"/>
    <w:rsid w:val="003D6BD4"/>
    <w:rsid w:val="003D72AC"/>
    <w:rsid w:val="003E5B0A"/>
    <w:rsid w:val="003F38DC"/>
    <w:rsid w:val="003F7B27"/>
    <w:rsid w:val="004024FB"/>
    <w:rsid w:val="0041089F"/>
    <w:rsid w:val="0041417C"/>
    <w:rsid w:val="0041478A"/>
    <w:rsid w:val="00417B70"/>
    <w:rsid w:val="00431FA9"/>
    <w:rsid w:val="004576A5"/>
    <w:rsid w:val="00464B9B"/>
    <w:rsid w:val="004748AE"/>
    <w:rsid w:val="004903C5"/>
    <w:rsid w:val="00496526"/>
    <w:rsid w:val="004A2F61"/>
    <w:rsid w:val="004C0FD9"/>
    <w:rsid w:val="004C19D4"/>
    <w:rsid w:val="004D0546"/>
    <w:rsid w:val="004D28D8"/>
    <w:rsid w:val="004D4A1D"/>
    <w:rsid w:val="004D63CF"/>
    <w:rsid w:val="004D67C6"/>
    <w:rsid w:val="004F7038"/>
    <w:rsid w:val="005004F5"/>
    <w:rsid w:val="00505705"/>
    <w:rsid w:val="00514109"/>
    <w:rsid w:val="005156F4"/>
    <w:rsid w:val="005240F3"/>
    <w:rsid w:val="00525942"/>
    <w:rsid w:val="00526551"/>
    <w:rsid w:val="00536925"/>
    <w:rsid w:val="005512FC"/>
    <w:rsid w:val="00562BAB"/>
    <w:rsid w:val="00564A7E"/>
    <w:rsid w:val="00567C6E"/>
    <w:rsid w:val="00583BAF"/>
    <w:rsid w:val="005871F1"/>
    <w:rsid w:val="00590A73"/>
    <w:rsid w:val="00596977"/>
    <w:rsid w:val="00596E4B"/>
    <w:rsid w:val="005972B8"/>
    <w:rsid w:val="005A3FCB"/>
    <w:rsid w:val="005B1039"/>
    <w:rsid w:val="005B23ED"/>
    <w:rsid w:val="005C3DA1"/>
    <w:rsid w:val="005C5140"/>
    <w:rsid w:val="005D7ED8"/>
    <w:rsid w:val="005E1E59"/>
    <w:rsid w:val="005E5A37"/>
    <w:rsid w:val="006016EE"/>
    <w:rsid w:val="006056B7"/>
    <w:rsid w:val="00631E45"/>
    <w:rsid w:val="00633BB0"/>
    <w:rsid w:val="0063524F"/>
    <w:rsid w:val="006479EF"/>
    <w:rsid w:val="00686608"/>
    <w:rsid w:val="006A0DF9"/>
    <w:rsid w:val="006A7861"/>
    <w:rsid w:val="006B3313"/>
    <w:rsid w:val="006C3A0C"/>
    <w:rsid w:val="006C7B09"/>
    <w:rsid w:val="006E0C1B"/>
    <w:rsid w:val="006E35E2"/>
    <w:rsid w:val="006E3789"/>
    <w:rsid w:val="006E3F55"/>
    <w:rsid w:val="006E4C10"/>
    <w:rsid w:val="006E759F"/>
    <w:rsid w:val="00710767"/>
    <w:rsid w:val="00714294"/>
    <w:rsid w:val="00721594"/>
    <w:rsid w:val="00721676"/>
    <w:rsid w:val="00731CF4"/>
    <w:rsid w:val="00732C32"/>
    <w:rsid w:val="00735578"/>
    <w:rsid w:val="00745D76"/>
    <w:rsid w:val="00745F86"/>
    <w:rsid w:val="007647E3"/>
    <w:rsid w:val="00775749"/>
    <w:rsid w:val="00775920"/>
    <w:rsid w:val="0079719C"/>
    <w:rsid w:val="007A526B"/>
    <w:rsid w:val="007B20A8"/>
    <w:rsid w:val="007C1527"/>
    <w:rsid w:val="007D4D44"/>
    <w:rsid w:val="007E3D66"/>
    <w:rsid w:val="007E5C6B"/>
    <w:rsid w:val="007E7966"/>
    <w:rsid w:val="007F4A71"/>
    <w:rsid w:val="00803142"/>
    <w:rsid w:val="00810237"/>
    <w:rsid w:val="0081035D"/>
    <w:rsid w:val="008216BE"/>
    <w:rsid w:val="0083516A"/>
    <w:rsid w:val="00835388"/>
    <w:rsid w:val="00844E30"/>
    <w:rsid w:val="00845E67"/>
    <w:rsid w:val="00847816"/>
    <w:rsid w:val="00852D10"/>
    <w:rsid w:val="00853085"/>
    <w:rsid w:val="0085538A"/>
    <w:rsid w:val="00855C60"/>
    <w:rsid w:val="00862129"/>
    <w:rsid w:val="008637C6"/>
    <w:rsid w:val="00873ACF"/>
    <w:rsid w:val="00887301"/>
    <w:rsid w:val="008C2C78"/>
    <w:rsid w:val="008C75B2"/>
    <w:rsid w:val="008D3748"/>
    <w:rsid w:val="008E13D0"/>
    <w:rsid w:val="008E2017"/>
    <w:rsid w:val="008E350B"/>
    <w:rsid w:val="008F3CAD"/>
    <w:rsid w:val="008F6D47"/>
    <w:rsid w:val="009060F3"/>
    <w:rsid w:val="00914BA1"/>
    <w:rsid w:val="009172C7"/>
    <w:rsid w:val="00917379"/>
    <w:rsid w:val="0091787F"/>
    <w:rsid w:val="0092508A"/>
    <w:rsid w:val="00936588"/>
    <w:rsid w:val="009414F1"/>
    <w:rsid w:val="009540B9"/>
    <w:rsid w:val="00962009"/>
    <w:rsid w:val="00986B5D"/>
    <w:rsid w:val="0099248A"/>
    <w:rsid w:val="009938DC"/>
    <w:rsid w:val="009A1A59"/>
    <w:rsid w:val="009B3A33"/>
    <w:rsid w:val="009C4B69"/>
    <w:rsid w:val="009D2292"/>
    <w:rsid w:val="009F0077"/>
    <w:rsid w:val="009F3BA4"/>
    <w:rsid w:val="009F5C08"/>
    <w:rsid w:val="00A027B6"/>
    <w:rsid w:val="00A02C57"/>
    <w:rsid w:val="00A13448"/>
    <w:rsid w:val="00A233FB"/>
    <w:rsid w:val="00A26A18"/>
    <w:rsid w:val="00A37F04"/>
    <w:rsid w:val="00A47A76"/>
    <w:rsid w:val="00A552D5"/>
    <w:rsid w:val="00A63575"/>
    <w:rsid w:val="00A91825"/>
    <w:rsid w:val="00AB3DE1"/>
    <w:rsid w:val="00AB5247"/>
    <w:rsid w:val="00AC07BF"/>
    <w:rsid w:val="00AC4A30"/>
    <w:rsid w:val="00AD14EC"/>
    <w:rsid w:val="00AD55FF"/>
    <w:rsid w:val="00B06F43"/>
    <w:rsid w:val="00B110DE"/>
    <w:rsid w:val="00B4345A"/>
    <w:rsid w:val="00B542AD"/>
    <w:rsid w:val="00B61D0F"/>
    <w:rsid w:val="00B74811"/>
    <w:rsid w:val="00B74B89"/>
    <w:rsid w:val="00B77CAC"/>
    <w:rsid w:val="00B837C1"/>
    <w:rsid w:val="00B904B8"/>
    <w:rsid w:val="00B93B31"/>
    <w:rsid w:val="00B94CAB"/>
    <w:rsid w:val="00B94FCE"/>
    <w:rsid w:val="00B969E7"/>
    <w:rsid w:val="00B96E0B"/>
    <w:rsid w:val="00BA41EC"/>
    <w:rsid w:val="00BB24C8"/>
    <w:rsid w:val="00BC0E3D"/>
    <w:rsid w:val="00BC39BF"/>
    <w:rsid w:val="00BC51B0"/>
    <w:rsid w:val="00BD16B8"/>
    <w:rsid w:val="00BD2075"/>
    <w:rsid w:val="00BD20D7"/>
    <w:rsid w:val="00BD2CA7"/>
    <w:rsid w:val="00BE07AF"/>
    <w:rsid w:val="00BE10B3"/>
    <w:rsid w:val="00BE3403"/>
    <w:rsid w:val="00BF7094"/>
    <w:rsid w:val="00C10113"/>
    <w:rsid w:val="00C1228D"/>
    <w:rsid w:val="00C1237A"/>
    <w:rsid w:val="00C17CE4"/>
    <w:rsid w:val="00C36F35"/>
    <w:rsid w:val="00C4130E"/>
    <w:rsid w:val="00C555AE"/>
    <w:rsid w:val="00C57D48"/>
    <w:rsid w:val="00C6298D"/>
    <w:rsid w:val="00C65CED"/>
    <w:rsid w:val="00C7389E"/>
    <w:rsid w:val="00C8557F"/>
    <w:rsid w:val="00C87933"/>
    <w:rsid w:val="00C91FE8"/>
    <w:rsid w:val="00C94A3B"/>
    <w:rsid w:val="00C95B81"/>
    <w:rsid w:val="00CB0783"/>
    <w:rsid w:val="00CB3336"/>
    <w:rsid w:val="00CC2226"/>
    <w:rsid w:val="00CC28E0"/>
    <w:rsid w:val="00CD31E6"/>
    <w:rsid w:val="00CD4825"/>
    <w:rsid w:val="00CF0061"/>
    <w:rsid w:val="00D03AC9"/>
    <w:rsid w:val="00D05EBA"/>
    <w:rsid w:val="00D12D48"/>
    <w:rsid w:val="00D26633"/>
    <w:rsid w:val="00D26FFF"/>
    <w:rsid w:val="00D35D97"/>
    <w:rsid w:val="00D372A1"/>
    <w:rsid w:val="00D425F5"/>
    <w:rsid w:val="00D553AC"/>
    <w:rsid w:val="00D576F5"/>
    <w:rsid w:val="00D5793F"/>
    <w:rsid w:val="00D6772F"/>
    <w:rsid w:val="00D752EE"/>
    <w:rsid w:val="00D832CA"/>
    <w:rsid w:val="00D836F1"/>
    <w:rsid w:val="00D86B17"/>
    <w:rsid w:val="00D8790B"/>
    <w:rsid w:val="00D93096"/>
    <w:rsid w:val="00D943F3"/>
    <w:rsid w:val="00DA6C69"/>
    <w:rsid w:val="00DA7406"/>
    <w:rsid w:val="00DD0450"/>
    <w:rsid w:val="00DF05F2"/>
    <w:rsid w:val="00DF31D8"/>
    <w:rsid w:val="00E120C0"/>
    <w:rsid w:val="00E14CF1"/>
    <w:rsid w:val="00E238C1"/>
    <w:rsid w:val="00E32E52"/>
    <w:rsid w:val="00E41303"/>
    <w:rsid w:val="00E41CF6"/>
    <w:rsid w:val="00E521EC"/>
    <w:rsid w:val="00E52D79"/>
    <w:rsid w:val="00E6279E"/>
    <w:rsid w:val="00E77BAC"/>
    <w:rsid w:val="00E804DA"/>
    <w:rsid w:val="00E92DFC"/>
    <w:rsid w:val="00EB1E30"/>
    <w:rsid w:val="00EC09BB"/>
    <w:rsid w:val="00EC35CA"/>
    <w:rsid w:val="00EE57D6"/>
    <w:rsid w:val="00EE6165"/>
    <w:rsid w:val="00EF5300"/>
    <w:rsid w:val="00F062DB"/>
    <w:rsid w:val="00F07D82"/>
    <w:rsid w:val="00F1185E"/>
    <w:rsid w:val="00F14046"/>
    <w:rsid w:val="00F206B3"/>
    <w:rsid w:val="00F21F8E"/>
    <w:rsid w:val="00F367C3"/>
    <w:rsid w:val="00F5169E"/>
    <w:rsid w:val="00F54A13"/>
    <w:rsid w:val="00F54BFE"/>
    <w:rsid w:val="00F610B0"/>
    <w:rsid w:val="00F65EA6"/>
    <w:rsid w:val="00F75E4D"/>
    <w:rsid w:val="00F766FC"/>
    <w:rsid w:val="00F77765"/>
    <w:rsid w:val="00F80EAD"/>
    <w:rsid w:val="00F82E81"/>
    <w:rsid w:val="00F86180"/>
    <w:rsid w:val="00F87E26"/>
    <w:rsid w:val="00FC468C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900F337"/>
  <w15:docId w15:val="{CA6F9495-F52B-4235-B2EF-05F394A9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05C7"/>
    <w:pPr>
      <w:spacing w:after="160" w:line="259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B10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03142"/>
    <w:pPr>
      <w:keepNext/>
      <w:spacing w:after="0" w:line="240" w:lineRule="auto"/>
      <w:outlineLvl w:val="1"/>
    </w:pPr>
    <w:rPr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258E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Standardnpsmoodstavce"/>
    <w:uiPriority w:val="99"/>
    <w:semiHidden/>
    <w:locked/>
    <w:rsid w:val="001F3E08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Default">
    <w:name w:val="Default"/>
    <w:uiPriority w:val="99"/>
    <w:rsid w:val="00AB3DE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81035D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81035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81035D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D86B17"/>
    <w:rPr>
      <w:rFonts w:cs="Times New Roman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03142"/>
    <w:rPr>
      <w:rFonts w:cs="Times New Roman"/>
      <w:b/>
      <w:bCs/>
      <w:sz w:val="24"/>
      <w:szCs w:val="24"/>
      <w:lang w:val="cs-CZ" w:eastAsia="cs-CZ"/>
    </w:rPr>
  </w:style>
  <w:style w:type="paragraph" w:customStyle="1" w:styleId="Clanek11">
    <w:name w:val="Clanek 1.1"/>
    <w:basedOn w:val="Nadpis2"/>
    <w:link w:val="Clanek11Char"/>
    <w:uiPriority w:val="99"/>
    <w:rsid w:val="00F206B3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cs="Times New Roman"/>
      <w:b w:val="0"/>
      <w:bCs w:val="0"/>
      <w:sz w:val="28"/>
      <w:szCs w:val="20"/>
      <w:lang w:eastAsia="en-US"/>
    </w:rPr>
  </w:style>
  <w:style w:type="character" w:customStyle="1" w:styleId="Clanek11Char">
    <w:name w:val="Clanek 1.1 Char"/>
    <w:link w:val="Clanek11"/>
    <w:uiPriority w:val="99"/>
    <w:locked/>
    <w:rsid w:val="00F206B3"/>
    <w:rPr>
      <w:sz w:val="28"/>
      <w:lang w:val="cs-CZ" w:eastAsia="en-US"/>
    </w:rPr>
  </w:style>
  <w:style w:type="paragraph" w:styleId="Odstavecseseznamem">
    <w:name w:val="List Paragraph"/>
    <w:basedOn w:val="Normln"/>
    <w:uiPriority w:val="99"/>
    <w:qFormat/>
    <w:rsid w:val="00C95B81"/>
    <w:pPr>
      <w:widowControl w:val="0"/>
      <w:spacing w:after="0" w:line="240" w:lineRule="auto"/>
    </w:pPr>
    <w:rPr>
      <w:lang w:val="en-US"/>
    </w:rPr>
  </w:style>
  <w:style w:type="character" w:styleId="Siln">
    <w:name w:val="Strong"/>
    <w:basedOn w:val="Standardnpsmoodstavce"/>
    <w:uiPriority w:val="99"/>
    <w:qFormat/>
    <w:rsid w:val="00853085"/>
    <w:rPr>
      <w:rFonts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835388"/>
    <w:pPr>
      <w:widowControl w:val="0"/>
      <w:spacing w:before="120" w:after="0" w:line="240" w:lineRule="auto"/>
      <w:ind w:left="844" w:hanging="355"/>
    </w:pPr>
    <w:rPr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35388"/>
    <w:rPr>
      <w:rFonts w:ascii="Calibri" w:hAnsi="Calibri" w:cs="Calibri"/>
      <w:sz w:val="22"/>
      <w:szCs w:val="22"/>
      <w:lang w:val="en-US" w:eastAsia="en-US"/>
    </w:rPr>
  </w:style>
  <w:style w:type="paragraph" w:styleId="Obsah1">
    <w:name w:val="toc 1"/>
    <w:basedOn w:val="Normln"/>
    <w:uiPriority w:val="99"/>
    <w:semiHidden/>
    <w:rsid w:val="005871F1"/>
    <w:pPr>
      <w:widowControl w:val="0"/>
      <w:spacing w:before="120" w:after="0" w:line="240" w:lineRule="auto"/>
      <w:ind w:left="702" w:hanging="566"/>
    </w:pPr>
    <w:rPr>
      <w:lang w:val="en-US"/>
    </w:rPr>
  </w:style>
  <w:style w:type="paragraph" w:styleId="Zhlav">
    <w:name w:val="header"/>
    <w:basedOn w:val="Normln"/>
    <w:link w:val="ZhlavChar"/>
    <w:uiPriority w:val="99"/>
    <w:rsid w:val="002043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647E3"/>
    <w:rPr>
      <w:rFonts w:cs="Calibri"/>
      <w:lang w:eastAsia="en-US"/>
    </w:rPr>
  </w:style>
  <w:style w:type="character" w:customStyle="1" w:styleId="markedcontent">
    <w:name w:val="markedcontent"/>
    <w:basedOn w:val="Standardnpsmoodstavce"/>
    <w:rsid w:val="00686608"/>
  </w:style>
  <w:style w:type="character" w:styleId="Nevyeenzmnka">
    <w:name w:val="Unresolved Mention"/>
    <w:basedOn w:val="Standardnpsmoodstavce"/>
    <w:uiPriority w:val="99"/>
    <w:semiHidden/>
    <w:unhideWhenUsed/>
    <w:rsid w:val="00EB1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amont@klimamontkopelen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locek@iic.ca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2872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Hrbek Jaroslav Ing.</dc:creator>
  <cp:lastModifiedBy>vincenc</cp:lastModifiedBy>
  <cp:revision>44</cp:revision>
  <cp:lastPrinted>2023-10-09T12:11:00Z</cp:lastPrinted>
  <dcterms:created xsi:type="dcterms:W3CDTF">2023-09-27T14:53:00Z</dcterms:created>
  <dcterms:modified xsi:type="dcterms:W3CDTF">2023-10-19T06:57:00Z</dcterms:modified>
</cp:coreProperties>
</file>