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AA" w:rsidRDefault="00752EAA" w:rsidP="00752EAA">
      <w:pPr>
        <w:rPr>
          <w:lang w:eastAsia="en-US"/>
        </w:rPr>
      </w:pPr>
    </w:p>
    <w:p w:rsidR="00752EAA" w:rsidRDefault="00752EAA" w:rsidP="00752EA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THERAPIA - Zdravé sezení &lt;</w:t>
      </w:r>
      <w:hyperlink r:id="rId6" w:history="1">
        <w:r>
          <w:rPr>
            <w:rStyle w:val="Hypertextovodkaz"/>
          </w:rPr>
          <w:t>eshop@therapia.cz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18, 2023 9:24 AM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textovodkaz"/>
          </w:rPr>
          <w:t>vasicek.martin@szzkrnov.cz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 z e-</w:t>
      </w:r>
      <w:proofErr w:type="spellStart"/>
      <w:r>
        <w:t>shopu</w:t>
      </w:r>
      <w:proofErr w:type="spellEnd"/>
      <w:r>
        <w:t xml:space="preserve"> Therapia.cz</w:t>
      </w:r>
    </w:p>
    <w:p w:rsidR="00752EAA" w:rsidRDefault="00752EAA" w:rsidP="00752EA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8"/>
      </w:tblGrid>
      <w:tr w:rsidR="00752EAA" w:rsidTr="00752EAA">
        <w:trPr>
          <w:tblCellSpacing w:w="0" w:type="dxa"/>
        </w:trPr>
        <w:tc>
          <w:tcPr>
            <w:tcW w:w="0" w:type="auto"/>
            <w:hideMark/>
          </w:tcPr>
          <w:p w:rsidR="00752EAA" w:rsidRDefault="00752EAA">
            <w:pPr>
              <w:pStyle w:val="Normlnweb"/>
              <w:spacing w:before="0" w:before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67000" cy="923925"/>
                  <wp:effectExtent l="0" t="0" r="0" b="0"/>
                  <wp:docPr id="1" name="Obrázek 1" descr="Therapi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rapi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jc w:val="center"/>
              <w:tblCellSpacing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52EA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006B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52E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06BFF"/>
                        <w:tcMar>
                          <w:top w:w="540" w:type="dxa"/>
                          <w:left w:w="720" w:type="dxa"/>
                          <w:bottom w:w="540" w:type="dxa"/>
                          <w:right w:w="720" w:type="dxa"/>
                        </w:tcMar>
                        <w:vAlign w:val="center"/>
                        <w:hideMark/>
                      </w:tcPr>
                      <w:p w:rsidR="00752EAA" w:rsidRDefault="00752EAA">
                        <w:pPr>
                          <w:pStyle w:val="Nadpis1"/>
                          <w:spacing w:before="0" w:beforeAutospacing="0" w:after="0" w:afterAutospacing="0" w:line="360" w:lineRule="auto"/>
                          <w:rPr>
                            <w:rFonts w:ascii="Helvetica" w:hAnsi="Helvetica" w:cs="Helvetica"/>
                            <w:b w:val="0"/>
                            <w:bCs w:val="0"/>
                            <w:color w:val="FFFFFF"/>
                            <w:sz w:val="45"/>
                            <w:szCs w:val="45"/>
                          </w:rPr>
                        </w:pPr>
                        <w:r>
                          <w:rPr>
                            <w:rFonts w:ascii="Helvetica" w:hAnsi="Helvetica" w:cs="Helvetica"/>
                            <w:b w:val="0"/>
                            <w:bCs w:val="0"/>
                            <w:color w:val="FFFFFF"/>
                            <w:sz w:val="45"/>
                            <w:szCs w:val="45"/>
                          </w:rPr>
                          <w:t>Detaily objednávky</w:t>
                        </w:r>
                      </w:p>
                    </w:tc>
                  </w:tr>
                </w:tbl>
                <w:p w:rsidR="00752EAA" w:rsidRDefault="00752EA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2EA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52E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52E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20" w:type="dxa"/>
                                <w:left w:w="720" w:type="dxa"/>
                                <w:bottom w:w="480" w:type="dxa"/>
                                <w:right w:w="720" w:type="dxa"/>
                              </w:tcMar>
                              <w:hideMark/>
                            </w:tcPr>
                            <w:p w:rsidR="00752EAA" w:rsidRDefault="00752EAA">
                              <w:pPr>
                                <w:pStyle w:val="Normlnweb"/>
                                <w:spacing w:before="0" w:beforeAutospacing="0" w:after="240" w:afterAutospacing="0" w:line="360" w:lineRule="auto"/>
                                <w:rPr>
                                  <w:rFonts w:ascii="Helvetica" w:eastAsiaTheme="minorHAnsi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>Dobrý den,</w:t>
                              </w:r>
                            </w:p>
                            <w:p w:rsidR="00752EAA" w:rsidRDefault="00752EAA">
                              <w:pPr>
                                <w:pStyle w:val="Normlnweb"/>
                                <w:spacing w:before="0" w:beforeAutospacing="0" w:after="240" w:afterAutospacing="0" w:line="360" w:lineRule="auto"/>
                                <w:rPr>
                                  <w:rFonts w:ascii="Helvetica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>Děkujeme za Vaši objednávku. Objednávku prosím uhraďte do 7 dní. Aktuálně objednávka čeká, dokud nepotvrdíme, že platba byla přijata. Jakmile bude platba připsána na náš účet, předpokládaný termín dodání bude 7 dní. Mezitím je zde přehled toho, co jste si objednali:</w:t>
                              </w:r>
                            </w:p>
                            <w:p w:rsidR="00752EAA" w:rsidRDefault="00752EAA">
                              <w:pPr>
                                <w:pStyle w:val="Nadpis2"/>
                                <w:spacing w:before="0" w:after="270" w:line="312" w:lineRule="auto"/>
                                <w:rPr>
                                  <w:rFonts w:ascii="Helvetica" w:eastAsia="Times New Roman" w:hAnsi="Helvetica" w:cs="Helvetica"/>
                                  <w:color w:val="006BFF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6BFF"/>
                                  <w:sz w:val="27"/>
                                  <w:szCs w:val="27"/>
                                </w:rPr>
                                <w:t>Naše bankovní spojení</w:t>
                              </w:r>
                            </w:p>
                            <w:p w:rsidR="00752EAA" w:rsidRDefault="00752EAA">
                              <w:pPr>
                                <w:pStyle w:val="Nadpis3"/>
                                <w:spacing w:before="240" w:after="120" w:line="312" w:lineRule="auto"/>
                                <w:rPr>
                                  <w:rFonts w:ascii="Helvetica" w:eastAsia="Times New Roman" w:hAnsi="Helvetica" w:cs="Helvetica"/>
                                  <w:color w:val="006BFF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6BFF"/>
                                </w:rPr>
                                <w:t>ČSOB THERAPIA:</w:t>
                              </w:r>
                            </w:p>
                            <w:p w:rsidR="00752EAA" w:rsidRDefault="00752EAA" w:rsidP="00752EAA">
                              <w:pPr>
                                <w:pStyle w:val="bankname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 xml:space="preserve">Banka: </w:t>
                              </w:r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>Československá Obchodní Banka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752EAA" w:rsidRDefault="00752EAA" w:rsidP="00752EAA">
                              <w:pPr>
                                <w:pStyle w:val="accountnumber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 xml:space="preserve">Číslo účtu: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>xxxxxxxxxx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>xxxxx</w:t>
                              </w:r>
                              <w:proofErr w:type="spellEnd"/>
                            </w:p>
                            <w:p w:rsidR="00752EAA" w:rsidRDefault="00752EAA" w:rsidP="00752EAA">
                              <w:pPr>
                                <w:pStyle w:val="variablenumber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 xml:space="preserve">Variabilní symbol: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Helvetica" w:eastAsia="Times New Roman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>xxxxxxx</w:t>
                              </w:r>
                              <w:proofErr w:type="spellEnd"/>
                            </w:p>
                            <w:p w:rsidR="00752EAA" w:rsidRDefault="00752EAA">
                              <w:pPr>
                                <w:pStyle w:val="Nadpis2"/>
                                <w:spacing w:before="0" w:after="270" w:line="312" w:lineRule="auto"/>
                                <w:rPr>
                                  <w:rFonts w:ascii="Helvetica" w:eastAsia="Times New Roman" w:hAnsi="Helvetica" w:cs="Helvetica"/>
                                  <w:color w:val="006BFF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6BFF"/>
                                  <w:sz w:val="27"/>
                                  <w:szCs w:val="27"/>
                                </w:rPr>
                                <w:t>[Objednávka č. 100534] (18. 10. 2023)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8" w:space="0" w:color="E5E5E5"/>
                                  <w:left w:val="single" w:sz="8" w:space="0" w:color="E5E5E5"/>
                                  <w:bottom w:val="single" w:sz="8" w:space="0" w:color="E5E5E5"/>
                                  <w:right w:val="single" w:sz="8" w:space="0" w:color="E5E5E5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27"/>
                                <w:gridCol w:w="1342"/>
                                <w:gridCol w:w="2671"/>
                              </w:tblGrid>
                              <w:tr w:rsidR="00752EAA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  <w:t>Produkt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  <w:t>Cena</w:t>
                                    </w:r>
                                  </w:p>
                                </w:tc>
                              </w:tr>
                              <w:tr w:rsidR="00752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Univerzální zdravotní židle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Therapia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Standi</w:t>
                                    </w:r>
                                    <w:proofErr w:type="spellEnd"/>
                                  </w:p>
                                  <w:p w:rsidR="00752EAA" w:rsidRDefault="00752EAA" w:rsidP="00752EAA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20"/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>Potah: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752EAA" w:rsidRDefault="00752EAA">
                                    <w:pPr>
                                      <w:pStyle w:val="Normlnweb"/>
                                      <w:spacing w:before="0" w:beforeAutospacing="0" w:after="0" w:afterAutospacing="0"/>
                                      <w:ind w:left="720"/>
                                      <w:rPr>
                                        <w:rFonts w:ascii="Helvetica" w:eastAsiaTheme="minorHAnsi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NX21/CX15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Medic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Cream</w:t>
                                    </w:r>
                                    <w:proofErr w:type="spellEnd"/>
                                  </w:p>
                                  <w:p w:rsidR="00752EAA" w:rsidRDefault="00752EAA" w:rsidP="00752EAA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20"/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>Velikost: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752EAA" w:rsidRDefault="00752EAA">
                                    <w:pPr>
                                      <w:pStyle w:val="Normlnweb"/>
                                      <w:spacing w:before="0" w:beforeAutospacing="0" w:after="0" w:afterAutospacing="0"/>
                                      <w:ind w:left="720"/>
                                      <w:rPr>
                                        <w:rFonts w:ascii="Helvetica" w:eastAsiaTheme="minorHAnsi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Standardní</w:t>
                                    </w:r>
                                  </w:p>
                                  <w:p w:rsidR="00752EAA" w:rsidRDefault="00752EAA" w:rsidP="00752EAA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20"/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>Područky: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752EAA" w:rsidRDefault="00752EAA">
                                    <w:pPr>
                                      <w:pStyle w:val="Normlnweb"/>
                                      <w:spacing w:before="0" w:beforeAutospacing="0" w:after="0" w:afterAutospacing="0"/>
                                      <w:ind w:left="720"/>
                                      <w:rPr>
                                        <w:rFonts w:ascii="Helvetica" w:eastAsiaTheme="minorHAnsi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S područkami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</w:pPr>
                                  </w:p>
                                </w:tc>
                              </w:tr>
                              <w:tr w:rsidR="00752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lastRenderedPageBreak/>
                                      <w:t xml:space="preserve">Univerzální zdravotní židle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Therapia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Standi</w:t>
                                    </w:r>
                                    <w:proofErr w:type="spellEnd"/>
                                  </w:p>
                                  <w:p w:rsidR="00752EAA" w:rsidRDefault="00752EAA" w:rsidP="00752EAA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20"/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>Potah: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752EAA" w:rsidRDefault="00752EAA">
                                    <w:pPr>
                                      <w:pStyle w:val="Normlnweb"/>
                                      <w:spacing w:before="0" w:beforeAutospacing="0" w:after="0" w:afterAutospacing="0"/>
                                      <w:ind w:left="720"/>
                                      <w:rPr>
                                        <w:rFonts w:ascii="Helvetica" w:eastAsiaTheme="minorHAnsi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NX21/CX15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Medic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Cream</w:t>
                                    </w:r>
                                    <w:proofErr w:type="spellEnd"/>
                                  </w:p>
                                  <w:p w:rsidR="00752EAA" w:rsidRDefault="00752EAA" w:rsidP="00752EAA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20"/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>Velikost: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752EAA" w:rsidRDefault="00752EAA">
                                    <w:pPr>
                                      <w:pStyle w:val="Normlnweb"/>
                                      <w:spacing w:before="0" w:beforeAutospacing="0" w:after="0" w:afterAutospacing="0"/>
                                      <w:ind w:left="720"/>
                                      <w:rPr>
                                        <w:rFonts w:ascii="Helvetica" w:eastAsiaTheme="minorHAnsi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Zvýšená</w:t>
                                    </w:r>
                                  </w:p>
                                  <w:p w:rsidR="00752EAA" w:rsidRDefault="00752EAA" w:rsidP="00752EAA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20"/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>Područky: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752EAA" w:rsidRDefault="00752EAA">
                                    <w:pPr>
                                      <w:pStyle w:val="Normlnweb"/>
                                      <w:spacing w:before="0" w:beforeAutospacing="0" w:after="0" w:afterAutospacing="0"/>
                                      <w:ind w:left="720"/>
                                      <w:rPr>
                                        <w:rFonts w:ascii="Helvetica" w:eastAsiaTheme="minorHAnsi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S područkami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</w:pPr>
                                  </w:p>
                                </w:tc>
                              </w:tr>
                              <w:tr w:rsidR="00752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24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  <w:t>Mezisoučet: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4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Style w:val="woocommerce-price-amount"/>
                                        <w:rFonts w:ascii="Helvetica" w:hAnsi="Helvetica" w:cs="Helvetica"/>
                                        <w:color w:val="3B3737"/>
                                      </w:rPr>
                                      <w:t>67.960,00 </w:t>
                                    </w:r>
                                    <w:r>
                                      <w:rPr>
                                        <w:rStyle w:val="woocommerce-price-currencysymbol"/>
                                        <w:rFonts w:ascii="Helvetica" w:hAnsi="Helvetica" w:cs="Helvetica"/>
                                        <w:color w:val="3B3737"/>
                                      </w:rPr>
                                      <w:t>Kč</w:t>
                                    </w:r>
                                  </w:p>
                                </w:tc>
                              </w:tr>
                              <w:tr w:rsidR="00752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  <w:t>Doprava: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Zdarma</w:t>
                                    </w:r>
                                  </w:p>
                                </w:tc>
                              </w:tr>
                              <w:tr w:rsidR="00752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  <w:t>Platební metoda: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>Bankovní převod</w:t>
                                    </w:r>
                                  </w:p>
                                </w:tc>
                              </w:tr>
                              <w:tr w:rsidR="00752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B3737"/>
                                      </w:rPr>
                                      <w:t>Cena celkem: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5E5E5"/>
                                      <w:left w:val="single" w:sz="8" w:space="0" w:color="E5E5E5"/>
                                      <w:bottom w:val="single" w:sz="8" w:space="0" w:color="E5E5E5"/>
                                      <w:right w:val="single" w:sz="8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752EAA" w:rsidRDefault="00752EAA">
                                    <w:pP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Style w:val="woocommerce-price-amount"/>
                                        <w:rFonts w:ascii="Helvetica" w:hAnsi="Helvetica" w:cs="Helvetica"/>
                                        <w:color w:val="3B3737"/>
                                      </w:rPr>
                                      <w:t>67.960,00 </w:t>
                                    </w:r>
                                    <w:r>
                                      <w:rPr>
                                        <w:rStyle w:val="woocommerce-price-currencysymbol"/>
                                        <w:rFonts w:ascii="Helvetica" w:hAnsi="Helvetica" w:cs="Helvetica"/>
                                        <w:color w:val="3B3737"/>
                                      </w:rPr>
                                      <w:t>Kč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  <w:sz w:val="15"/>
                                        <w:szCs w:val="15"/>
                                      </w:rPr>
                                      <w:t xml:space="preserve">(včetně </w:t>
                                    </w:r>
                                    <w:r>
                                      <w:rPr>
                                        <w:rStyle w:val="woocommerce-price-amount"/>
                                        <w:rFonts w:ascii="Helvetica" w:hAnsi="Helvetica" w:cs="Helvetica"/>
                                        <w:color w:val="3B3737"/>
                                        <w:sz w:val="15"/>
                                        <w:szCs w:val="15"/>
                                      </w:rPr>
                                      <w:t>11.794,72 </w:t>
                                    </w:r>
                                    <w:r>
                                      <w:rPr>
                                        <w:rStyle w:val="woocommerce-price-currencysymbol"/>
                                        <w:rFonts w:ascii="Helvetica" w:hAnsi="Helvetica" w:cs="Helvetica"/>
                                        <w:color w:val="3B3737"/>
                                        <w:sz w:val="15"/>
                                        <w:szCs w:val="15"/>
                                      </w:rPr>
                                      <w:t>Kč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  <w:sz w:val="15"/>
                                        <w:szCs w:val="15"/>
                                      </w:rPr>
                                      <w:t xml:space="preserve"> DPH)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752EAA" w:rsidRDefault="00752EAA">
                              <w:pPr>
                                <w:pStyle w:val="Normlnweb"/>
                                <w:spacing w:before="0" w:beforeAutospacing="0" w:after="240" w:afterAutospacing="0" w:line="360" w:lineRule="auto"/>
                                <w:rPr>
                                  <w:rFonts w:ascii="Helvetica" w:eastAsiaTheme="minorHAnsi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>Speciální technické požadavky:</w:t>
                              </w:r>
                              <w:r>
                                <w:rPr>
                                  <w:rFonts w:ascii="Helvetica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 xml:space="preserve"> Prosím jako obvykle úhradu na fakturu se splatností.</w:t>
                              </w:r>
                            </w:p>
                            <w:p w:rsidR="00752EAA" w:rsidRDefault="00752EAA">
                              <w:pPr>
                                <w:pStyle w:val="Normlnweb"/>
                                <w:spacing w:before="0" w:beforeAutospacing="0" w:after="240" w:afterAutospacing="0" w:line="360" w:lineRule="auto"/>
                                <w:rPr>
                                  <w:rFonts w:ascii="Helvetica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>Vaše číslo objednávky:</w:t>
                              </w:r>
                              <w:r>
                                <w:rPr>
                                  <w:rFonts w:ascii="Helvetica" w:hAnsi="Helvetica" w:cs="Helvetica"/>
                                  <w:color w:val="3B3737"/>
                                  <w:sz w:val="21"/>
                                  <w:szCs w:val="21"/>
                                </w:rPr>
                                <w:t xml:space="preserve"> Plicní ambulance Krnov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80"/>
                                <w:gridCol w:w="3780"/>
                              </w:tblGrid>
                              <w:tr w:rsidR="00752E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p w:rsidR="00752EAA" w:rsidRDefault="00752EAA">
                                    <w:pPr>
                                      <w:pStyle w:val="Nadpis2"/>
                                      <w:spacing w:before="0" w:after="270" w:line="312" w:lineRule="auto"/>
                                      <w:rPr>
                                        <w:rFonts w:ascii="Helvetica" w:eastAsia="Times New Roman" w:hAnsi="Helvetica" w:cs="Helvetica"/>
                                        <w:color w:val="006BFF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6BFF"/>
                                        <w:sz w:val="27"/>
                                        <w:szCs w:val="27"/>
                                      </w:rPr>
                                      <w:t>Fakturační adresa</w:t>
                                    </w:r>
                                  </w:p>
                                  <w:p w:rsidR="00752EAA" w:rsidRDefault="00752EAA">
                                    <w:pPr>
                                      <w:pStyle w:val="AdresaHTML"/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>Sdružené zdravotnické zařízení Krnov, přísp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>ěvková organizace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>xxxxxx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>xxxxxxx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  <w:t>I. P. Pavlova 552/9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  <w:t>79401 Krnov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  <w:t>IČO: 00844641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  <w:t xml:space="preserve">DIČ: CZ00844641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006BFF"/>
                                        </w:rPr>
                                        <w:t>554690240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</w:rPr>
                                        <w:t>vasicek.martin@szzkrnov.cz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p w:rsidR="00752EAA" w:rsidRDefault="00752EAA">
                                    <w:pPr>
                                      <w:pStyle w:val="Nadpis2"/>
                                      <w:spacing w:before="0" w:after="270" w:line="312" w:lineRule="auto"/>
                                      <w:rPr>
                                        <w:rFonts w:ascii="Helvetica" w:eastAsia="Times New Roman" w:hAnsi="Helvetica" w:cs="Helvetica"/>
                                        <w:color w:val="006BFF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6BFF"/>
                                        <w:sz w:val="27"/>
                                        <w:szCs w:val="27"/>
                                      </w:rPr>
                                      <w:t>Doručovací adresa</w:t>
                                    </w:r>
                                  </w:p>
                                  <w:p w:rsidR="00752EAA" w:rsidRDefault="00752EAA">
                                    <w:pPr>
                                      <w:pStyle w:val="AdresaHTML"/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>Sdružené zdravotnické zařízení Krnov, přísp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>ěvková organizace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>xxxxxxx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>xxxxxx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  <w:t>I. P. Pavlova 552/9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  <w:t>79401 Krnov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</w:r>
                                    <w:bookmarkStart w:id="0" w:name="_GoBack"/>
                                    <w:bookmarkEnd w:id="0"/>
                                    <w:r w:rsidR="00BB4F48"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fldChar w:fldCharType="begin"/>
                                    </w:r>
                                    <w:r w:rsidR="00BB4F48"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instrText xml:space="preserve"> HYPERLINK "mailto:</w:instrText>
                                    </w:r>
                                    <w:r w:rsidR="00BB4F48" w:rsidRPr="00BB4F48"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instrText>xxxxxxxx.xxxxxxx@szzkrnov.cz</w:instrText>
                                    </w:r>
                                    <w:r w:rsidR="00BB4F48"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instrText xml:space="preserve">" </w:instrText>
                                    </w:r>
                                    <w:r w:rsidR="00BB4F48"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fldChar w:fldCharType="separate"/>
                                    </w:r>
                                    <w:r w:rsidR="00BB4F48" w:rsidRPr="009C25BF">
                                      <w:rPr>
                                        <w:rStyle w:val="Hypertextovodkaz"/>
                                        <w:rFonts w:ascii="Helvetica" w:eastAsia="Times New Roman" w:hAnsi="Helvetica" w:cs="Helvetica"/>
                                      </w:rPr>
                                      <w:t>xxxxxxxx.xxxxxxx@szzkrnov.cz</w:t>
                                    </w:r>
                                    <w:r w:rsidR="00BB4F48"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br/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006BFF"/>
                                        </w:rPr>
                                        <w:t>554690240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B373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752EAA" w:rsidRDefault="00752E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52EAA" w:rsidRDefault="00752EA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2EAA" w:rsidRDefault="00752EA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52EAA" w:rsidRDefault="00752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AA" w:rsidTr="00752EA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52EA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52EA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:rsidR="00752EAA" w:rsidRDefault="00752EAA">
                        <w:pPr>
                          <w:pStyle w:val="Normlnweb"/>
                          <w:spacing w:before="0" w:beforeAutospacing="0" w:after="240" w:afterAutospacing="0" w:line="360" w:lineRule="auto"/>
                          <w:jc w:val="center"/>
                          <w:rPr>
                            <w:rFonts w:ascii="Helvetica" w:eastAsiaTheme="minorHAnsi" w:hAnsi="Helvetica" w:cs="Helvetica"/>
                            <w:color w:val="6C6969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color w:val="6C6969"/>
                            <w:sz w:val="18"/>
                            <w:szCs w:val="18"/>
                          </w:rPr>
                          <w:lastRenderedPageBreak/>
                          <w:t>Therapia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6C6969"/>
                            <w:sz w:val="18"/>
                            <w:szCs w:val="18"/>
                          </w:rPr>
                          <w:t xml:space="preserve"> – Zdravé sezení</w:t>
                        </w:r>
                        <w:r>
                          <w:rPr>
                            <w:rFonts w:ascii="Helvetica" w:hAnsi="Helvetica" w:cs="Helvetica"/>
                            <w:color w:val="6C6969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6C6969"/>
                            <w:sz w:val="18"/>
                            <w:szCs w:val="18"/>
                          </w:rPr>
                          <w:t>Prowork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6C6969"/>
                            <w:sz w:val="18"/>
                            <w:szCs w:val="18"/>
                          </w:rPr>
                          <w:t>, spol. s r.o., Jungmannova 1119/2a, 794 01 Krnov</w:t>
                        </w:r>
                        <w:r>
                          <w:rPr>
                            <w:rFonts w:ascii="Helvetica" w:hAnsi="Helvetica" w:cs="Helvetica"/>
                            <w:color w:val="6C6969"/>
                            <w:sz w:val="18"/>
                            <w:szCs w:val="18"/>
                          </w:rPr>
                          <w:br/>
                          <w:t>IČO: 62362496</w:t>
                        </w:r>
                      </w:p>
                    </w:tc>
                  </w:tr>
                </w:tbl>
                <w:p w:rsidR="00752EAA" w:rsidRDefault="00752EA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52EAA" w:rsidRDefault="00752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2CE1" w:rsidRPr="00752EAA" w:rsidRDefault="00A12CE1" w:rsidP="00752EAA"/>
    <w:sectPr w:rsidR="00A12CE1" w:rsidRPr="00752EAA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B365C"/>
    <w:multiLevelType w:val="multilevel"/>
    <w:tmpl w:val="5274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B4FD1"/>
    <w:multiLevelType w:val="multilevel"/>
    <w:tmpl w:val="AF4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14848"/>
    <w:multiLevelType w:val="multilevel"/>
    <w:tmpl w:val="91D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52EA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B4F48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0DB8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E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E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E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E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52EA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52EAA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752EAA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752EAA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752EAA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752EAA"/>
  </w:style>
  <w:style w:type="character" w:customStyle="1" w:styleId="woocommerce-price-currencysymbol">
    <w:name w:val="woocommerce-price-currencysymbol"/>
    <w:basedOn w:val="Standardnpsmoodstavce"/>
    <w:rsid w:val="0075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asicek.martin@szzkrnov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hop@therapia.cz" TargetMode="External"/><Relationship Id="rId11" Type="http://schemas.openxmlformats.org/officeDocument/2006/relationships/hyperlink" Target="tel:5546902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sicek.martin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tel:55469024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D24A-7692-4C03-9E83-94DF9BCD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4</cp:revision>
  <cp:lastPrinted>2023-07-28T08:30:00Z</cp:lastPrinted>
  <dcterms:created xsi:type="dcterms:W3CDTF">2023-10-19T06:38:00Z</dcterms:created>
  <dcterms:modified xsi:type="dcterms:W3CDTF">2023-10-19T06:38:00Z</dcterms:modified>
</cp:coreProperties>
</file>