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EF" w:rsidRPr="00AD290F" w:rsidRDefault="00AD290F">
      <w:pPr>
        <w:pStyle w:val="Zkladntext"/>
        <w:tabs>
          <w:tab w:val="left" w:pos="420"/>
        </w:tabs>
        <w:rPr>
          <w:rFonts w:ascii="Arial" w:hAnsi="Arial" w:cs="Arial"/>
          <w:b/>
          <w:bCs/>
          <w:sz w:val="16"/>
          <w:szCs w:val="16"/>
        </w:rPr>
      </w:pPr>
      <w:r w:rsidRPr="00AD290F">
        <w:rPr>
          <w:rFonts w:ascii="Arial" w:hAnsi="Arial" w:cs="Arial"/>
          <w:b/>
          <w:bCs/>
          <w:sz w:val="16"/>
          <w:szCs w:val="16"/>
        </w:rPr>
        <w:t>Městské kulturní středisko</w:t>
      </w:r>
    </w:p>
    <w:p w:rsidR="00100CEF" w:rsidRPr="00AD290F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 xml:space="preserve">se sídlem </w:t>
      </w:r>
      <w:r w:rsidR="00AD290F" w:rsidRPr="00AD290F">
        <w:rPr>
          <w:rFonts w:ascii="Arial" w:eastAsia="Arial" w:hAnsi="Arial" w:cs="Arial"/>
          <w:sz w:val="16"/>
          <w:szCs w:val="16"/>
        </w:rPr>
        <w:t>Sídliště 710, Trhové Sviny 374 01</w:t>
      </w:r>
    </w:p>
    <w:p w:rsidR="00100CEF" w:rsidRPr="00AD290F" w:rsidRDefault="00100CE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hAnsi="Arial" w:cs="Arial"/>
          <w:sz w:val="16"/>
          <w:szCs w:val="16"/>
        </w:rPr>
        <w:t xml:space="preserve">IČO: </w:t>
      </w:r>
      <w:r w:rsidR="00AD290F" w:rsidRPr="00AD290F">
        <w:rPr>
          <w:rFonts w:ascii="Arial" w:hAnsi="Arial" w:cs="Arial"/>
          <w:sz w:val="16"/>
          <w:szCs w:val="16"/>
        </w:rPr>
        <w:t>00362930</w:t>
      </w:r>
    </w:p>
    <w:p w:rsidR="00100CEF" w:rsidRPr="00AD290F" w:rsidRDefault="00100CE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hAnsi="Arial" w:cs="Arial"/>
          <w:sz w:val="16"/>
          <w:szCs w:val="16"/>
        </w:rPr>
        <w:t>DIČ:</w:t>
      </w:r>
      <w:r w:rsidR="00AD290F" w:rsidRPr="00AD290F">
        <w:rPr>
          <w:rFonts w:ascii="Arial" w:hAnsi="Arial" w:cs="Arial"/>
          <w:sz w:val="16"/>
          <w:szCs w:val="16"/>
        </w:rPr>
        <w:t xml:space="preserve"> CZ00362930</w:t>
      </w:r>
    </w:p>
    <w:p w:rsidR="00AD290F" w:rsidRPr="00AD290F" w:rsidRDefault="00100CEF" w:rsidP="00AD290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zapsaná: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 V </w:t>
      </w:r>
      <w:r w:rsidR="00AD290F" w:rsidRPr="00AD290F">
        <w:rPr>
          <w:rFonts w:ascii="Arial" w:hAnsi="Arial" w:cs="Arial"/>
          <w:sz w:val="16"/>
          <w:szCs w:val="16"/>
        </w:rPr>
        <w:t xml:space="preserve">obchodním rejstříku vedeném u Krajského </w:t>
      </w:r>
      <w:proofErr w:type="gramStart"/>
      <w:r w:rsidR="00AD290F" w:rsidRPr="00AD290F">
        <w:rPr>
          <w:rFonts w:ascii="Arial" w:hAnsi="Arial" w:cs="Arial"/>
          <w:sz w:val="16"/>
          <w:szCs w:val="16"/>
        </w:rPr>
        <w:t>soudu  v Českých</w:t>
      </w:r>
      <w:proofErr w:type="gramEnd"/>
      <w:r w:rsidR="00AD290F" w:rsidRPr="00AD290F">
        <w:rPr>
          <w:rFonts w:ascii="Arial" w:hAnsi="Arial" w:cs="Arial"/>
          <w:sz w:val="16"/>
          <w:szCs w:val="16"/>
        </w:rPr>
        <w:t xml:space="preserve"> Budějovicích v oddílu </w:t>
      </w:r>
      <w:proofErr w:type="spellStart"/>
      <w:r w:rsidR="00AD290F" w:rsidRPr="00AD290F">
        <w:rPr>
          <w:rFonts w:ascii="Arial" w:hAnsi="Arial" w:cs="Arial"/>
          <w:sz w:val="16"/>
          <w:szCs w:val="16"/>
        </w:rPr>
        <w:t>Pr</w:t>
      </w:r>
      <w:proofErr w:type="spellEnd"/>
      <w:r w:rsidR="00AD290F" w:rsidRPr="00AD290F">
        <w:rPr>
          <w:rFonts w:ascii="Arial" w:hAnsi="Arial" w:cs="Arial"/>
          <w:sz w:val="16"/>
          <w:szCs w:val="16"/>
        </w:rPr>
        <w:t>, vložce číslo 167</w:t>
      </w:r>
    </w:p>
    <w:p w:rsidR="00100CEF" w:rsidRPr="00AD290F" w:rsidRDefault="00100CE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hAnsi="Arial" w:cs="Arial"/>
          <w:sz w:val="16"/>
          <w:szCs w:val="16"/>
        </w:rPr>
        <w:t>plátce DPH:</w:t>
      </w:r>
      <w:r w:rsidR="00AD290F" w:rsidRPr="00AD290F">
        <w:rPr>
          <w:rFonts w:ascii="Arial" w:hAnsi="Arial" w:cs="Arial"/>
          <w:sz w:val="16"/>
          <w:szCs w:val="16"/>
        </w:rPr>
        <w:t xml:space="preserve"> Ne</w:t>
      </w:r>
    </w:p>
    <w:p w:rsidR="00100CEF" w:rsidRPr="00AD290F" w:rsidRDefault="00100CE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hAnsi="Arial" w:cs="Arial"/>
          <w:sz w:val="16"/>
          <w:szCs w:val="16"/>
        </w:rPr>
        <w:t xml:space="preserve">bankovní spojení: </w:t>
      </w:r>
    </w:p>
    <w:p w:rsidR="00100CEF" w:rsidRPr="00AD290F" w:rsidRDefault="00100CEF">
      <w:pPr>
        <w:rPr>
          <w:rFonts w:ascii="Arial" w:hAnsi="Arial" w:cs="Arial"/>
          <w:sz w:val="16"/>
          <w:szCs w:val="16"/>
        </w:rPr>
      </w:pPr>
      <w:r w:rsidRPr="00AD290F">
        <w:rPr>
          <w:rFonts w:ascii="Arial" w:hAnsi="Arial" w:cs="Arial"/>
          <w:sz w:val="16"/>
          <w:szCs w:val="16"/>
        </w:rPr>
        <w:t xml:space="preserve">číslo účtu: </w:t>
      </w:r>
    </w:p>
    <w:p w:rsidR="00100CEF" w:rsidRPr="00AD290F" w:rsidRDefault="00100CEF">
      <w:pPr>
        <w:rPr>
          <w:rFonts w:ascii="Arial" w:hAnsi="Arial" w:cs="Arial"/>
          <w:sz w:val="16"/>
          <w:szCs w:val="16"/>
          <w:shd w:val="clear" w:color="auto" w:fill="FFFF00"/>
        </w:rPr>
      </w:pPr>
      <w:r w:rsidRPr="00AD290F">
        <w:rPr>
          <w:rFonts w:ascii="Arial" w:hAnsi="Arial" w:cs="Arial"/>
          <w:sz w:val="16"/>
          <w:szCs w:val="16"/>
        </w:rPr>
        <w:t>zastoupená:</w:t>
      </w:r>
      <w:r w:rsidR="00AD290F" w:rsidRPr="00AD290F">
        <w:rPr>
          <w:rFonts w:ascii="Arial" w:hAnsi="Arial" w:cs="Arial"/>
          <w:sz w:val="16"/>
          <w:szCs w:val="16"/>
        </w:rPr>
        <w:t xml:space="preserve"> Františkem </w:t>
      </w:r>
      <w:proofErr w:type="spellStart"/>
      <w:r w:rsidR="00AD290F" w:rsidRPr="00AD290F">
        <w:rPr>
          <w:rFonts w:ascii="Arial" w:hAnsi="Arial" w:cs="Arial"/>
          <w:sz w:val="16"/>
          <w:szCs w:val="16"/>
        </w:rPr>
        <w:t>Herbstem</w:t>
      </w:r>
      <w:proofErr w:type="spellEnd"/>
      <w:r w:rsidR="00AD290F" w:rsidRPr="00AD290F">
        <w:rPr>
          <w:rFonts w:ascii="Arial" w:hAnsi="Arial" w:cs="Arial"/>
          <w:sz w:val="16"/>
          <w:szCs w:val="16"/>
        </w:rPr>
        <w:t>, ředitel</w:t>
      </w:r>
    </w:p>
    <w:p w:rsidR="00100CEF" w:rsidRPr="00AD290F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(dále jen „pořadatel“)</w:t>
      </w:r>
    </w:p>
    <w:p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7A1DF2">
        <w:rPr>
          <w:rFonts w:ascii="Arial" w:eastAsia="Arial" w:hAnsi="Arial" w:cs="Arial"/>
          <w:b/>
          <w:sz w:val="16"/>
          <w:szCs w:val="16"/>
        </w:rPr>
        <w:t>Mgr. Miroslava Adamová</w:t>
      </w:r>
    </w:p>
    <w:p w:rsidR="00100CEF" w:rsidRPr="007A1DF2" w:rsidRDefault="00E971B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 w:rsidR="00100CEF" w:rsidRPr="007A1DF2">
        <w:rPr>
          <w:rFonts w:ascii="Arial" w:eastAsia="Arial" w:hAnsi="Arial" w:cs="Arial"/>
          <w:sz w:val="16"/>
          <w:szCs w:val="16"/>
        </w:rPr>
        <w:t xml:space="preserve"> Opatovická 20, Praha 1, 110 00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IČO: 69521891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DIČ: CZ7056255778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zapsaná: v živ. </w:t>
      </w:r>
      <w:proofErr w:type="gramStart"/>
      <w:r w:rsidRPr="007A1DF2">
        <w:rPr>
          <w:rFonts w:ascii="Arial" w:eastAsia="Arial" w:hAnsi="Arial" w:cs="Arial"/>
          <w:sz w:val="16"/>
          <w:szCs w:val="16"/>
        </w:rPr>
        <w:t>rejstříku</w:t>
      </w:r>
      <w:proofErr w:type="gramEnd"/>
      <w:r w:rsidRPr="007A1DF2">
        <w:rPr>
          <w:rFonts w:ascii="Arial" w:eastAsia="Arial" w:hAnsi="Arial" w:cs="Arial"/>
          <w:sz w:val="16"/>
          <w:szCs w:val="16"/>
        </w:rPr>
        <w:t xml:space="preserve"> UMCP1, 124406/2011    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bankovní spojení: 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číslo účtu: 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proofErr w:type="gramStart"/>
      <w:r w:rsidRPr="007A1DF2">
        <w:rPr>
          <w:rFonts w:ascii="Arial" w:eastAsia="Arial" w:hAnsi="Arial" w:cs="Arial"/>
          <w:sz w:val="16"/>
          <w:szCs w:val="16"/>
        </w:rPr>
        <w:t>uzavírají  t u t o</w:t>
      </w:r>
      <w:proofErr w:type="gramEnd"/>
      <w:r w:rsidRPr="007A1DF2">
        <w:rPr>
          <w:rFonts w:ascii="Arial" w:eastAsia="Arial" w:hAnsi="Arial" w:cs="Arial"/>
          <w:sz w:val="16"/>
          <w:szCs w:val="16"/>
        </w:rPr>
        <w:t xml:space="preserve"> </w:t>
      </w: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SMLOUVU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spolupráci při pořádání divadelního představení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1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Úvodní ustanovení</w:t>
      </w:r>
    </w:p>
    <w:p w:rsidR="008356DC" w:rsidRPr="007A1DF2" w:rsidRDefault="00B80E27" w:rsidP="00B80E27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1.1 Agentura prohlašuje, že je výkonnými umělci – herci účinkujícími v divadelním představení s názvem „</w:t>
      </w:r>
      <w:r w:rsidR="00E971B2" w:rsidRPr="007A1DF2">
        <w:rPr>
          <w:rFonts w:ascii="Arial" w:hAnsi="Arial" w:cs="Arial"/>
          <w:sz w:val="16"/>
          <w:szCs w:val="16"/>
        </w:rPr>
        <w:t>JMÉNO</w:t>
      </w:r>
      <w:r w:rsidRPr="007A1DF2">
        <w:rPr>
          <w:rFonts w:ascii="Arial" w:hAnsi="Arial" w:cs="Arial"/>
          <w:sz w:val="16"/>
          <w:szCs w:val="16"/>
        </w:rPr>
        <w:t xml:space="preserve">“ (společně dále jen „herci“) </w:t>
      </w:r>
      <w:r w:rsidR="005C1799" w:rsidRPr="007A1DF2">
        <w:rPr>
          <w:rFonts w:ascii="Arial" w:hAnsi="Arial" w:cs="Arial"/>
          <w:sz w:val="16"/>
          <w:szCs w:val="16"/>
        </w:rPr>
        <w:t xml:space="preserve">– </w:t>
      </w:r>
      <w:r w:rsidRPr="007A1DF2">
        <w:rPr>
          <w:rFonts w:ascii="Arial" w:hAnsi="Arial" w:cs="Arial"/>
          <w:sz w:val="16"/>
          <w:szCs w:val="16"/>
        </w:rPr>
        <w:t xml:space="preserve">zmocněna k jednání o podmínkách této smlouvy v celém rozsahu, k podpisu této smlouvy a k přijetí ceny sjednané touto smlouvou. Agentura dále prohlašuje, že je na základě licenční smlouvy </w:t>
      </w:r>
      <w:r w:rsidR="008356DC" w:rsidRPr="007A1DF2">
        <w:rPr>
          <w:rFonts w:ascii="Arial" w:hAnsi="Arial" w:cs="Arial"/>
          <w:sz w:val="16"/>
          <w:szCs w:val="16"/>
        </w:rPr>
        <w:t xml:space="preserve">uzavřené </w:t>
      </w:r>
      <w:r w:rsidRPr="007A1DF2">
        <w:rPr>
          <w:rFonts w:ascii="Arial" w:hAnsi="Arial" w:cs="Arial"/>
          <w:sz w:val="16"/>
          <w:szCs w:val="16"/>
        </w:rPr>
        <w:t>s</w:t>
      </w:r>
      <w:r w:rsidR="00E971B2" w:rsidRPr="007A1DF2">
        <w:rPr>
          <w:rFonts w:ascii="Arial" w:hAnsi="Arial" w:cs="Arial"/>
          <w:sz w:val="16"/>
          <w:szCs w:val="16"/>
        </w:rPr>
        <w:t> </w:t>
      </w:r>
      <w:proofErr w:type="gramStart"/>
      <w:r w:rsidR="00E971B2" w:rsidRPr="007A1DF2">
        <w:rPr>
          <w:rFonts w:ascii="Arial" w:hAnsi="Arial" w:cs="Arial"/>
          <w:sz w:val="16"/>
          <w:szCs w:val="16"/>
        </w:rPr>
        <w:t>DILIA</w:t>
      </w:r>
      <w:proofErr w:type="gramEnd"/>
      <w:r w:rsidR="00E971B2" w:rsidRPr="007A1DF2">
        <w:rPr>
          <w:rFonts w:ascii="Arial" w:hAnsi="Arial" w:cs="Arial"/>
          <w:sz w:val="16"/>
          <w:szCs w:val="16"/>
        </w:rPr>
        <w:t>, divadelní, literární, audiovizuální agentura o.s.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 xml:space="preserve">(dále jen „DILIA“) </w:t>
      </w:r>
      <w:r w:rsidRPr="007A1DF2">
        <w:rPr>
          <w:rFonts w:ascii="Arial" w:hAnsi="Arial" w:cs="Arial"/>
          <w:sz w:val="16"/>
          <w:szCs w:val="16"/>
        </w:rPr>
        <w:t>držitelem práv autorů k</w:t>
      </w:r>
      <w:r w:rsidR="00444EFC" w:rsidRPr="007A1DF2">
        <w:rPr>
          <w:rFonts w:ascii="Arial" w:hAnsi="Arial" w:cs="Arial"/>
          <w:sz w:val="16"/>
          <w:szCs w:val="16"/>
        </w:rPr>
        <w:t> autorskému dílu – divadelní hře s názvem „</w:t>
      </w:r>
      <w:r w:rsidR="00E971B2" w:rsidRPr="007A1DF2">
        <w:rPr>
          <w:rFonts w:ascii="Arial" w:hAnsi="Arial" w:cs="Arial"/>
          <w:sz w:val="16"/>
          <w:szCs w:val="16"/>
        </w:rPr>
        <w:t>JMÉNO</w:t>
      </w:r>
      <w:r w:rsidR="00444EFC" w:rsidRPr="007A1DF2">
        <w:rPr>
          <w:rFonts w:ascii="Arial" w:hAnsi="Arial" w:cs="Arial"/>
          <w:sz w:val="16"/>
          <w:szCs w:val="16"/>
        </w:rPr>
        <w:t xml:space="preserve">“ (dále jen „divadelní hra“) </w:t>
      </w:r>
      <w:r w:rsidR="000963EA" w:rsidRPr="007A1DF2">
        <w:rPr>
          <w:rFonts w:ascii="Arial" w:hAnsi="Arial" w:cs="Arial"/>
          <w:sz w:val="16"/>
          <w:szCs w:val="16"/>
        </w:rPr>
        <w:t xml:space="preserve">– </w:t>
      </w:r>
      <w:r w:rsidR="00444EFC" w:rsidRPr="007A1DF2">
        <w:rPr>
          <w:rFonts w:ascii="Arial" w:hAnsi="Arial" w:cs="Arial"/>
          <w:sz w:val="16"/>
          <w:szCs w:val="16"/>
        </w:rPr>
        <w:t xml:space="preserve">k jeho užití při </w:t>
      </w:r>
      <w:r w:rsidRPr="007A1DF2">
        <w:rPr>
          <w:rFonts w:ascii="Arial" w:hAnsi="Arial" w:cs="Arial"/>
          <w:sz w:val="16"/>
          <w:szCs w:val="16"/>
        </w:rPr>
        <w:t>veřejnému divadelnímu provozování</w:t>
      </w:r>
      <w:r w:rsidR="008356DC" w:rsidRPr="007A1DF2">
        <w:rPr>
          <w:rFonts w:ascii="Arial" w:hAnsi="Arial" w:cs="Arial"/>
          <w:sz w:val="16"/>
          <w:szCs w:val="16"/>
        </w:rPr>
        <w:t xml:space="preserve">. </w:t>
      </w:r>
      <w:r w:rsidRPr="007A1DF2">
        <w:rPr>
          <w:rFonts w:ascii="Arial" w:hAnsi="Arial" w:cs="Arial"/>
          <w:sz w:val="16"/>
          <w:szCs w:val="16"/>
        </w:rPr>
        <w:t xml:space="preserve"> </w:t>
      </w:r>
    </w:p>
    <w:p w:rsidR="008356DC" w:rsidRPr="007A1DF2" w:rsidRDefault="00B80E27" w:rsidP="008356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1.2 Pořadatel prohlašuje, že je pořadatelem kulturní akce, v rámci které bude </w:t>
      </w:r>
      <w:r w:rsidR="008356DC" w:rsidRPr="007A1DF2">
        <w:rPr>
          <w:rFonts w:ascii="Arial" w:hAnsi="Arial" w:cs="Arial"/>
          <w:sz w:val="16"/>
          <w:szCs w:val="16"/>
        </w:rPr>
        <w:t xml:space="preserve">veřejně </w:t>
      </w:r>
      <w:r w:rsidRPr="007A1DF2">
        <w:rPr>
          <w:rFonts w:ascii="Arial" w:hAnsi="Arial" w:cs="Arial"/>
          <w:sz w:val="16"/>
          <w:szCs w:val="16"/>
        </w:rPr>
        <w:t>provozován</w:t>
      </w:r>
      <w:r w:rsidR="008356DC" w:rsidRPr="007A1DF2">
        <w:rPr>
          <w:rFonts w:ascii="Arial" w:hAnsi="Arial" w:cs="Arial"/>
          <w:sz w:val="16"/>
          <w:szCs w:val="16"/>
        </w:rPr>
        <w:t xml:space="preserve">a divadelní hra v rámci </w:t>
      </w:r>
      <w:r w:rsidRPr="007A1DF2">
        <w:rPr>
          <w:rFonts w:ascii="Arial" w:hAnsi="Arial" w:cs="Arial"/>
          <w:sz w:val="16"/>
          <w:szCs w:val="16"/>
        </w:rPr>
        <w:t>divadelní</w:t>
      </w:r>
      <w:r w:rsidR="008356DC" w:rsidRPr="007A1DF2">
        <w:rPr>
          <w:rFonts w:ascii="Arial" w:hAnsi="Arial" w:cs="Arial"/>
          <w:sz w:val="16"/>
          <w:szCs w:val="16"/>
        </w:rPr>
        <w:t>ho</w:t>
      </w:r>
      <w:r w:rsidRPr="007A1DF2">
        <w:rPr>
          <w:rFonts w:ascii="Arial" w:hAnsi="Arial" w:cs="Arial"/>
          <w:sz w:val="16"/>
          <w:szCs w:val="16"/>
        </w:rPr>
        <w:t xml:space="preserve"> představení</w:t>
      </w:r>
      <w:r w:rsidR="008356DC" w:rsidRPr="007A1DF2">
        <w:rPr>
          <w:rFonts w:ascii="Arial" w:hAnsi="Arial" w:cs="Arial"/>
          <w:sz w:val="16"/>
          <w:szCs w:val="16"/>
        </w:rPr>
        <w:t xml:space="preserve"> (dále jen „divadelní představení“). </w:t>
      </w:r>
    </w:p>
    <w:p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2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Předmět smlouvy</w:t>
      </w:r>
    </w:p>
    <w:p w:rsidR="00444EFC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2.1 Předmětem této smlouvy je závazek 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agentury zajistit program </w:t>
      </w:r>
      <w:r w:rsidR="00B35F9E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– vytvoření uměleckého výkonu herc</w:t>
      </w:r>
      <w:r w:rsidR="006808AB" w:rsidRPr="007A1DF2">
        <w:rPr>
          <w:rFonts w:ascii="Arial" w:eastAsia="Arial" w:hAnsi="Arial" w:cs="Arial"/>
          <w:sz w:val="16"/>
          <w:szCs w:val="16"/>
        </w:rPr>
        <w:t>i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divadelního př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edstavení a </w:t>
      </w:r>
      <w:r w:rsidR="00B35F9E" w:rsidRPr="007A1DF2">
        <w:rPr>
          <w:rFonts w:ascii="Arial" w:eastAsia="Arial" w:hAnsi="Arial" w:cs="Arial"/>
          <w:sz w:val="16"/>
          <w:szCs w:val="16"/>
        </w:rPr>
        <w:t xml:space="preserve">zajistit </w:t>
      </w:r>
      <w:r w:rsidR="00444EFC" w:rsidRPr="007A1DF2">
        <w:rPr>
          <w:rFonts w:ascii="Arial" w:eastAsia="Arial" w:hAnsi="Arial" w:cs="Arial"/>
          <w:sz w:val="16"/>
          <w:szCs w:val="16"/>
        </w:rPr>
        <w:t>související činnosti specifikované v této smlouvě.</w:t>
      </w:r>
    </w:p>
    <w:p w:rsidR="00100CEF" w:rsidRPr="007A1DF2" w:rsidRDefault="00444EFC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2.2 Předmětem této smlouvy je dále poskytnutí </w:t>
      </w:r>
      <w:r w:rsidR="003C4C09" w:rsidRPr="007A1DF2">
        <w:rPr>
          <w:rFonts w:ascii="Arial" w:eastAsia="Arial" w:hAnsi="Arial" w:cs="Arial"/>
          <w:sz w:val="16"/>
          <w:szCs w:val="16"/>
        </w:rPr>
        <w:t>pod</w:t>
      </w:r>
      <w:r w:rsidRPr="007A1DF2">
        <w:rPr>
          <w:rFonts w:ascii="Arial" w:eastAsia="Arial" w:hAnsi="Arial" w:cs="Arial"/>
          <w:sz w:val="16"/>
          <w:szCs w:val="16"/>
        </w:rPr>
        <w:t>licence k užití divadelní hry a uměleckého výkonu vytvořeného herci při divadelním představení agenturou pořadateli, v rozsahu, způsobem a za podmínek sjednaných touto smlouvou</w:t>
      </w:r>
      <w:r w:rsidR="00100CEF" w:rsidRPr="007A1DF2">
        <w:rPr>
          <w:rFonts w:ascii="Arial" w:eastAsia="Arial" w:hAnsi="Arial" w:cs="Arial"/>
          <w:sz w:val="16"/>
          <w:szCs w:val="16"/>
        </w:rPr>
        <w:t>.</w:t>
      </w:r>
    </w:p>
    <w:p w:rsidR="00444EFC" w:rsidRPr="007A1DF2" w:rsidRDefault="00444EFC" w:rsidP="00444EF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2.3</w:t>
      </w:r>
      <w:r w:rsidRPr="007A1DF2">
        <w:rPr>
          <w:rFonts w:ascii="Arial" w:hAnsi="Arial" w:cs="Arial"/>
          <w:sz w:val="16"/>
          <w:szCs w:val="16"/>
        </w:rPr>
        <w:t xml:space="preserve"> Předmětem této smlouvy je dále závazek pořadatele uspořádat divadelní představení a splnit povinnosti s tím související </w:t>
      </w:r>
      <w:r w:rsidR="00347F93" w:rsidRPr="007A1DF2">
        <w:rPr>
          <w:rFonts w:ascii="Arial" w:hAnsi="Arial" w:cs="Arial"/>
          <w:sz w:val="16"/>
          <w:szCs w:val="16"/>
        </w:rPr>
        <w:t>specifikované v této smlouvě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</w:t>
      </w:r>
      <w:r w:rsidR="00444EFC" w:rsidRPr="007A1DF2">
        <w:rPr>
          <w:rFonts w:ascii="Arial" w:eastAsia="Arial" w:hAnsi="Arial" w:cs="Arial"/>
          <w:sz w:val="16"/>
          <w:szCs w:val="16"/>
        </w:rPr>
        <w:t>4</w:t>
      </w:r>
      <w:r w:rsidRPr="007A1DF2">
        <w:rPr>
          <w:rFonts w:ascii="Arial" w:eastAsia="Arial" w:hAnsi="Arial" w:cs="Arial"/>
          <w:sz w:val="16"/>
          <w:szCs w:val="16"/>
        </w:rPr>
        <w:t xml:space="preserve"> Předmětem této smlouvy je dále závazek pořadatele </w:t>
      </w:r>
      <w:r w:rsidR="00444EFC" w:rsidRPr="007A1DF2">
        <w:rPr>
          <w:rFonts w:ascii="Arial" w:eastAsia="Arial" w:hAnsi="Arial" w:cs="Arial"/>
          <w:sz w:val="16"/>
          <w:szCs w:val="16"/>
        </w:rPr>
        <w:t>řádně poskytnuté p</w:t>
      </w:r>
      <w:r w:rsidR="006808AB" w:rsidRPr="007A1DF2">
        <w:rPr>
          <w:rFonts w:ascii="Arial" w:eastAsia="Arial" w:hAnsi="Arial" w:cs="Arial"/>
          <w:sz w:val="16"/>
          <w:szCs w:val="16"/>
        </w:rPr>
        <w:t>lnění od agentury převzít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 a </w:t>
      </w:r>
      <w:r w:rsidRPr="007A1DF2">
        <w:rPr>
          <w:rFonts w:ascii="Arial" w:eastAsia="Arial" w:hAnsi="Arial" w:cs="Arial"/>
          <w:sz w:val="16"/>
          <w:szCs w:val="16"/>
        </w:rPr>
        <w:t xml:space="preserve">zaplatit </w:t>
      </w:r>
      <w:r w:rsidR="00444EFC" w:rsidRPr="007A1DF2">
        <w:rPr>
          <w:rFonts w:ascii="Arial" w:eastAsia="Arial" w:hAnsi="Arial" w:cs="Arial"/>
          <w:sz w:val="16"/>
          <w:szCs w:val="16"/>
        </w:rPr>
        <w:t>agentuře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  <w:r w:rsidR="00444EFC" w:rsidRPr="007A1DF2">
        <w:rPr>
          <w:rFonts w:ascii="Arial" w:eastAsia="Arial" w:hAnsi="Arial" w:cs="Arial"/>
          <w:sz w:val="16"/>
          <w:szCs w:val="16"/>
        </w:rPr>
        <w:t>cenu za poskytnuté plnění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3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Specifikace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divadelního představení</w:t>
      </w:r>
    </w:p>
    <w:p w:rsidR="00B14730" w:rsidRPr="007A1DF2" w:rsidRDefault="00CE63CF" w:rsidP="00B14730">
      <w:pPr>
        <w:widowControl/>
        <w:shd w:val="clear" w:color="auto" w:fill="FFFFFF"/>
        <w:suppressAutoHyphens w:val="0"/>
        <w:autoSpaceDE/>
        <w:spacing w:before="120"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Auto</w:t>
      </w:r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>ři</w:t>
      </w: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: </w:t>
      </w:r>
      <w:proofErr w:type="spellStart"/>
      <w:r w:rsidR="00B14730" w:rsidRPr="007A1DF2">
        <w:rPr>
          <w:rFonts w:ascii="Arial" w:hAnsi="Arial" w:cs="Arial"/>
          <w:sz w:val="16"/>
          <w:szCs w:val="16"/>
        </w:rPr>
        <w:t>Matthieu</w:t>
      </w:r>
      <w:proofErr w:type="spellEnd"/>
      <w:r w:rsidR="00B14730" w:rsidRPr="007A1DF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4730" w:rsidRPr="007A1DF2">
        <w:rPr>
          <w:rFonts w:ascii="Arial" w:hAnsi="Arial" w:cs="Arial"/>
          <w:sz w:val="16"/>
          <w:szCs w:val="16"/>
        </w:rPr>
        <w:t>Delaporte</w:t>
      </w:r>
      <w:proofErr w:type="spellEnd"/>
      <w:r w:rsidR="00B14730" w:rsidRPr="007A1DF2">
        <w:rPr>
          <w:rFonts w:ascii="Arial" w:hAnsi="Arial" w:cs="Arial"/>
          <w:sz w:val="16"/>
          <w:szCs w:val="16"/>
        </w:rPr>
        <w:t xml:space="preserve"> a Alexandre de La </w:t>
      </w:r>
      <w:proofErr w:type="spellStart"/>
      <w:r w:rsidR="00B14730" w:rsidRPr="007A1DF2">
        <w:rPr>
          <w:rFonts w:ascii="Arial" w:hAnsi="Arial" w:cs="Arial"/>
          <w:sz w:val="16"/>
          <w:szCs w:val="16"/>
        </w:rPr>
        <w:t>Patelliere</w:t>
      </w:r>
      <w:proofErr w:type="spellEnd"/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 </w:t>
      </w:r>
    </w:p>
    <w:p w:rsidR="00CE63CF" w:rsidRPr="007A1DF2" w:rsidRDefault="00CE63CF" w:rsidP="00B14730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Překlad: </w:t>
      </w:r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>Jaromír Janeček</w:t>
      </w:r>
    </w:p>
    <w:p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Režie: Thomas Zielinski</w:t>
      </w:r>
    </w:p>
    <w:p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Název divadla: Divadlo Verze</w:t>
      </w:r>
    </w:p>
    <w:p w:rsidR="00100CEF" w:rsidRPr="00AD290F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Místo konání: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 Kulturní dům Sídliště 710, Trhové Sviny</w:t>
      </w:r>
    </w:p>
    <w:p w:rsidR="00100CEF" w:rsidRPr="00AD290F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Termín konání: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 24. 10. 2017</w:t>
      </w:r>
    </w:p>
    <w:p w:rsidR="00100CEF" w:rsidRPr="00AD290F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Čas konání: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 19:00 hod.</w:t>
      </w:r>
    </w:p>
    <w:p w:rsidR="00C45B6C" w:rsidRPr="00AD290F" w:rsidRDefault="00C45B6C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Předprodej vstupenek na/v:</w:t>
      </w:r>
      <w:r w:rsidR="00F73D1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F73D1B">
        <w:rPr>
          <w:rFonts w:ascii="Arial" w:eastAsia="Arial" w:hAnsi="Arial" w:cs="Arial"/>
          <w:sz w:val="16"/>
          <w:szCs w:val="16"/>
        </w:rPr>
        <w:t>MěKS</w:t>
      </w:r>
      <w:proofErr w:type="spellEnd"/>
      <w:r w:rsidR="00AD290F" w:rsidRPr="00AD290F">
        <w:rPr>
          <w:rFonts w:ascii="Arial" w:eastAsia="Arial" w:hAnsi="Arial" w:cs="Arial"/>
          <w:sz w:val="16"/>
          <w:szCs w:val="16"/>
        </w:rPr>
        <w:t xml:space="preserve"> a KIC Trhové Sviny</w:t>
      </w:r>
    </w:p>
    <w:p w:rsidR="002F339B" w:rsidRPr="00AD290F" w:rsidRDefault="002F339B">
      <w:pPr>
        <w:pStyle w:val="Zkladntext"/>
        <w:rPr>
          <w:rFonts w:ascii="Arial" w:eastAsia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Kontaktní osoba</w:t>
      </w:r>
      <w:r w:rsidR="00C45B6C" w:rsidRPr="00AD290F">
        <w:rPr>
          <w:rFonts w:ascii="Arial" w:eastAsia="Arial" w:hAnsi="Arial" w:cs="Arial"/>
          <w:sz w:val="16"/>
          <w:szCs w:val="16"/>
        </w:rPr>
        <w:t xml:space="preserve"> </w:t>
      </w:r>
      <w:r w:rsidRPr="00AD290F">
        <w:rPr>
          <w:rFonts w:ascii="Arial" w:eastAsia="Arial" w:hAnsi="Arial" w:cs="Arial"/>
          <w:sz w:val="16"/>
          <w:szCs w:val="16"/>
        </w:rPr>
        <w:t>/telefon/email: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 </w:t>
      </w:r>
    </w:p>
    <w:p w:rsidR="00444EFC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Trvání: </w:t>
      </w:r>
      <w:r w:rsidR="007C51ED" w:rsidRPr="007A1DF2">
        <w:rPr>
          <w:rFonts w:ascii="Arial" w:eastAsia="Arial" w:hAnsi="Arial" w:cs="Arial"/>
          <w:sz w:val="16"/>
          <w:szCs w:val="16"/>
        </w:rPr>
        <w:t>90 minut bez přestávky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 </w:t>
      </w:r>
    </w:p>
    <w:p w:rsidR="00100CEF" w:rsidRPr="007A1DF2" w:rsidRDefault="00444EFC" w:rsidP="00B35F9E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Herecké obsazení: </w:t>
      </w:r>
      <w:r w:rsidR="00875FA6"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Jana Janěková ml., Linda Rybová, Roman Zach, Jan Dolanský, Petr </w:t>
      </w:r>
      <w:proofErr w:type="spellStart"/>
      <w:r w:rsidR="00875FA6"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>Lněnička</w:t>
      </w:r>
      <w:proofErr w:type="spellEnd"/>
      <w:r w:rsidR="00C07838"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  <w:r w:rsidR="00100CEF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</w:p>
    <w:p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4</w:t>
      </w:r>
    </w:p>
    <w:p w:rsidR="00100CEF" w:rsidRPr="007A1DF2" w:rsidRDefault="008356DC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Cena</w:t>
      </w:r>
      <w:r w:rsidR="00100CEF" w:rsidRPr="007A1DF2">
        <w:rPr>
          <w:rFonts w:ascii="Arial" w:eastAsia="Arial" w:hAnsi="Arial" w:cs="Arial"/>
          <w:b/>
          <w:bCs/>
          <w:sz w:val="16"/>
          <w:szCs w:val="16"/>
        </w:rPr>
        <w:t>, splatnost</w:t>
      </w:r>
    </w:p>
    <w:p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4.1 Za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zajištění programu divadelního představení, za zajištění souvisejících činností a za poskytnutí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347F93" w:rsidRPr="007A1DF2">
        <w:rPr>
          <w:rFonts w:ascii="Arial" w:eastAsia="Arial" w:hAnsi="Arial" w:cs="Arial"/>
          <w:sz w:val="16"/>
          <w:szCs w:val="16"/>
        </w:rPr>
        <w:t>licence v rozsahu sjednaném touto smlouvou za</w:t>
      </w:r>
      <w:r w:rsidRPr="007A1DF2">
        <w:rPr>
          <w:rFonts w:ascii="Arial" w:eastAsia="Arial" w:hAnsi="Arial" w:cs="Arial"/>
          <w:sz w:val="16"/>
          <w:szCs w:val="16"/>
        </w:rPr>
        <w:t xml:space="preserve">platí pořadatel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agentuře jednorázovou paušální cenu ve výši </w:t>
      </w:r>
      <w:r w:rsidR="00876C5F">
        <w:rPr>
          <w:rFonts w:ascii="Arial" w:eastAsia="Arial" w:hAnsi="Arial" w:cs="Arial"/>
          <w:sz w:val="16"/>
          <w:szCs w:val="16"/>
        </w:rPr>
        <w:t>6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5.000,- Kč (slovy </w:t>
      </w:r>
      <w:proofErr w:type="spellStart"/>
      <w:r w:rsidR="00876C5F">
        <w:rPr>
          <w:rFonts w:ascii="Arial" w:eastAsia="Arial" w:hAnsi="Arial" w:cs="Arial"/>
          <w:sz w:val="16"/>
          <w:szCs w:val="16"/>
        </w:rPr>
        <w:t>šedesátpě</w:t>
      </w:r>
      <w:r w:rsidR="00347F93" w:rsidRPr="007A1DF2">
        <w:rPr>
          <w:rFonts w:ascii="Arial" w:eastAsia="Arial" w:hAnsi="Arial" w:cs="Arial"/>
          <w:sz w:val="16"/>
          <w:szCs w:val="16"/>
        </w:rPr>
        <w:t>ttisíc</w:t>
      </w:r>
      <w:proofErr w:type="spellEnd"/>
      <w:r w:rsidR="00347F93" w:rsidRPr="007A1DF2">
        <w:rPr>
          <w:rFonts w:ascii="Arial" w:eastAsia="Arial" w:hAnsi="Arial" w:cs="Arial"/>
          <w:sz w:val="16"/>
          <w:szCs w:val="16"/>
        </w:rPr>
        <w:t xml:space="preserve"> korun českých) bez DPH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:rsidR="00100CEF" w:rsidRDefault="00100CEF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4.2 </w:t>
      </w:r>
      <w:r w:rsidR="002F339B" w:rsidRPr="007A1DF2">
        <w:rPr>
          <w:rFonts w:ascii="Arial" w:hAnsi="Arial" w:cs="Arial"/>
          <w:color w:val="222222"/>
          <w:sz w:val="16"/>
          <w:szCs w:val="16"/>
        </w:rPr>
        <w:t>Pořadatel uhradí po podpisu této smlouvy zálohu na platbu ceny ve výši 100 % ceny včetně DPH v zákonné sazbě na základě zálohové faktury vystavené agenturou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Záloha musí být připsána na účet agentury nejpozději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2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dny před sjednaným termínem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konání divadelního představení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Po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realizaci divadelního představení p</w:t>
      </w:r>
      <w:r w:rsidRPr="007A1DF2">
        <w:rPr>
          <w:rFonts w:ascii="Arial" w:hAnsi="Arial" w:cs="Arial"/>
          <w:color w:val="222222"/>
          <w:sz w:val="16"/>
          <w:szCs w:val="16"/>
        </w:rPr>
        <w:t>ředá agentura pořadateli vyúčtování (fakturu, daňový doklad), ve kterém bude zohledněna zaplacená záloha.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</w:p>
    <w:p w:rsidR="00C45B6C" w:rsidRPr="007A1DF2" w:rsidRDefault="00C45B6C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</w:p>
    <w:p w:rsidR="00347F93" w:rsidRPr="007A1DF2" w:rsidRDefault="00100CEF" w:rsidP="00347F93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lastRenderedPageBreak/>
        <w:t xml:space="preserve">4.3 Nezaplatí-li pořadatel zálohu na platbu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ceny </w:t>
      </w:r>
      <w:r w:rsidRPr="007A1DF2">
        <w:rPr>
          <w:rFonts w:ascii="Arial" w:eastAsia="Arial" w:hAnsi="Arial" w:cs="Arial"/>
          <w:sz w:val="16"/>
          <w:szCs w:val="16"/>
        </w:rPr>
        <w:t>způsobem sjednaným v odst. 4.2 této smlouvy, j</w:t>
      </w:r>
      <w:r w:rsidR="00347F93" w:rsidRPr="007A1DF2">
        <w:rPr>
          <w:rFonts w:ascii="Arial" w:eastAsia="Arial" w:hAnsi="Arial" w:cs="Arial"/>
          <w:sz w:val="16"/>
          <w:szCs w:val="16"/>
        </w:rPr>
        <w:t>e agentura oprávněna odstoupit od této smlouvy bez dalšího a požadovat po pořadateli kromě náhrady škody v</w:t>
      </w:r>
      <w:r w:rsidR="00B657B3" w:rsidRPr="007A1DF2">
        <w:rPr>
          <w:rFonts w:ascii="Arial" w:eastAsia="Arial" w:hAnsi="Arial" w:cs="Arial"/>
          <w:sz w:val="16"/>
          <w:szCs w:val="16"/>
        </w:rPr>
        <w:t>e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B657B3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="00347F93" w:rsidRPr="007A1DF2">
        <w:rPr>
          <w:rFonts w:ascii="Arial" w:eastAsia="Arial" w:hAnsi="Arial" w:cs="Arial"/>
          <w:sz w:val="16"/>
          <w:szCs w:val="16"/>
        </w:rPr>
        <w:t>rovněž smluvní pokutu ve výši 100 % ceny sjednané v odst. 4.1 této smlouvy.</w:t>
      </w:r>
    </w:p>
    <w:p w:rsidR="00100CEF" w:rsidRPr="007A1DF2" w:rsidRDefault="00100CEF" w:rsidP="00347F93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5</w:t>
      </w:r>
    </w:p>
    <w:p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Závazky </w:t>
      </w:r>
      <w:r w:rsidR="00347F93" w:rsidRPr="007A1DF2">
        <w:rPr>
          <w:rFonts w:ascii="Arial" w:eastAsia="Arial" w:hAnsi="Arial" w:cs="Arial"/>
          <w:b/>
          <w:bCs/>
          <w:sz w:val="16"/>
          <w:szCs w:val="16"/>
        </w:rPr>
        <w:t>smluvních stran při pořádání divadelního představení</w:t>
      </w:r>
    </w:p>
    <w:p w:rsidR="00AF2482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5.1 Agentura se zavazuje zajistit program divadelního představení, tj. vytvoření uměleckého výkonu herci dle scénáře divadelní hry za podmínek uvedených v čl. 3 </w:t>
      </w:r>
      <w:proofErr w:type="gramStart"/>
      <w:r w:rsidRPr="007A1DF2">
        <w:rPr>
          <w:rFonts w:ascii="Arial" w:hAnsi="Arial" w:cs="Arial"/>
          <w:sz w:val="16"/>
          <w:szCs w:val="16"/>
        </w:rPr>
        <w:t>této</w:t>
      </w:r>
      <w:proofErr w:type="gramEnd"/>
      <w:r w:rsidRPr="007A1DF2">
        <w:rPr>
          <w:rFonts w:ascii="Arial" w:hAnsi="Arial" w:cs="Arial"/>
          <w:sz w:val="16"/>
          <w:szCs w:val="16"/>
        </w:rPr>
        <w:t xml:space="preserve"> smlouvy.</w:t>
      </w:r>
      <w:r w:rsidR="00AF2482" w:rsidRPr="007A1DF2">
        <w:rPr>
          <w:rFonts w:ascii="Arial" w:hAnsi="Arial" w:cs="Arial"/>
          <w:sz w:val="16"/>
          <w:szCs w:val="16"/>
        </w:rPr>
        <w:t xml:space="preserve"> </w:t>
      </w:r>
    </w:p>
    <w:p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5.2 Agentura se zavazuje zajistit kostýmní výpravu divadelního představení, scénickou dekoraci divadelního představení a rekvizitní výpravu divadelního představení.</w:t>
      </w:r>
    </w:p>
    <w:p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5.3 Agentura se zavazuje zajistit na náklady pořadatele dopravu herců, technického personálu, scénické dekorace a </w:t>
      </w:r>
      <w:r w:rsidR="006808AB" w:rsidRPr="007A1DF2">
        <w:rPr>
          <w:rFonts w:ascii="Arial" w:hAnsi="Arial" w:cs="Arial"/>
          <w:sz w:val="16"/>
          <w:szCs w:val="16"/>
        </w:rPr>
        <w:t>rekvizit</w:t>
      </w:r>
      <w:r w:rsidRPr="007A1DF2">
        <w:rPr>
          <w:rFonts w:ascii="Arial" w:hAnsi="Arial" w:cs="Arial"/>
          <w:sz w:val="16"/>
          <w:szCs w:val="16"/>
        </w:rPr>
        <w:t xml:space="preserve"> do místa konání divadelního představení a zpět. </w:t>
      </w:r>
      <w:r w:rsidR="00606268" w:rsidRPr="007A1DF2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:rsidR="000A0D14" w:rsidRPr="007A1DF2" w:rsidRDefault="000A0D14" w:rsidP="000A0D1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5.4 Agentura se zavazuje zajistit přiměřenou propagaci konání divadelního představení na</w:t>
      </w:r>
      <w:r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webových stránkách </w:t>
      </w:r>
      <w:hyperlink r:id="rId7" w:tgtFrame="_blank" w:history="1">
        <w:r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www.divadloverze.cz</w:t>
        </w:r>
      </w:hyperlink>
      <w:r w:rsidRPr="007A1DF2">
        <w:rPr>
          <w:rFonts w:ascii="Arial" w:hAnsi="Arial" w:cs="Arial"/>
          <w:sz w:val="16"/>
          <w:szCs w:val="16"/>
        </w:rPr>
        <w:t xml:space="preserve"> provozovaných agenturou v období alespoň </w:t>
      </w:r>
      <w:r w:rsidR="003B442F" w:rsidRPr="007A1DF2">
        <w:rPr>
          <w:rFonts w:ascii="Arial" w:hAnsi="Arial" w:cs="Arial"/>
          <w:sz w:val="16"/>
          <w:szCs w:val="16"/>
        </w:rPr>
        <w:t>30</w:t>
      </w:r>
      <w:r w:rsidRPr="007A1DF2">
        <w:rPr>
          <w:rFonts w:ascii="Arial" w:hAnsi="Arial" w:cs="Arial"/>
          <w:sz w:val="16"/>
          <w:szCs w:val="16"/>
        </w:rPr>
        <w:t xml:space="preserve"> dnů před termínem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:rsidR="000A0D14" w:rsidRPr="007A1DF2" w:rsidRDefault="00100CEF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pronájem prostor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uhradit veškeré náklady spojené s pronájmem prostor a jejich využíváním pro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představení, včetně </w:t>
      </w:r>
      <w:r w:rsidR="000A0D14" w:rsidRPr="007A1DF2">
        <w:rPr>
          <w:rFonts w:ascii="Arial" w:hAnsi="Arial" w:cs="Arial"/>
          <w:sz w:val="16"/>
          <w:szCs w:val="16"/>
        </w:rPr>
        <w:t xml:space="preserve">případných plateb souvisejících s konáním divadelního představení, jako odvody kulturním fondům a místní poplatky. </w:t>
      </w:r>
    </w:p>
    <w:p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281FDC" w:rsidRPr="007A1DF2">
        <w:rPr>
          <w:rFonts w:ascii="Arial" w:hAnsi="Arial" w:cs="Arial"/>
          <w:sz w:val="16"/>
          <w:szCs w:val="16"/>
        </w:rPr>
        <w:t>6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Pořadatel se zavazuje zajistit </w:t>
      </w:r>
      <w:r w:rsidR="00281FDC" w:rsidRPr="007A1DF2">
        <w:rPr>
          <w:rFonts w:ascii="Arial" w:eastAsia="MS Mincho" w:hAnsi="Arial" w:cs="Arial"/>
          <w:sz w:val="16"/>
          <w:szCs w:val="16"/>
        </w:rPr>
        <w:t>osvětlení a ozvučení divadelního představení v souladu se specifikací obsaženou v příloze č. 1 této smlouvy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Pokud pořadatel nezajistí 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osvětlení a ozvučení divadelního představení v souladu se závaznými požadavky uvedenými v příloze č. 1 této smlouvy</w:t>
      </w:r>
      <w:r w:rsidRPr="007A1DF2">
        <w:rPr>
          <w:rFonts w:ascii="Arial" w:hAnsi="Arial" w:cs="Arial"/>
          <w:color w:val="000000"/>
          <w:sz w:val="16"/>
          <w:szCs w:val="16"/>
        </w:rPr>
        <w:t>, j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e agentura o</w:t>
      </w:r>
      <w:r w:rsidRPr="007A1DF2">
        <w:rPr>
          <w:rFonts w:ascii="Arial" w:hAnsi="Arial" w:cs="Arial"/>
          <w:color w:val="000000"/>
          <w:sz w:val="16"/>
          <w:szCs w:val="16"/>
        </w:rPr>
        <w:t>právněn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odstoupit od této smlouvy bez dalšího a požadovat po pořadateli </w:t>
      </w:r>
      <w:r w:rsidRPr="007A1DF2">
        <w:rPr>
          <w:rFonts w:ascii="Arial" w:eastAsia="Arial" w:hAnsi="Arial" w:cs="Arial"/>
          <w:sz w:val="16"/>
          <w:szCs w:val="16"/>
        </w:rPr>
        <w:t>kromě náhrady škody v</w:t>
      </w:r>
      <w:r w:rsidR="00FC4A0F" w:rsidRPr="007A1DF2">
        <w:rPr>
          <w:rFonts w:ascii="Arial" w:eastAsia="Arial" w:hAnsi="Arial" w:cs="Arial"/>
          <w:sz w:val="16"/>
          <w:szCs w:val="16"/>
        </w:rPr>
        <w:t>e</w:t>
      </w:r>
      <w:r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FC4A0F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Pr="007A1DF2">
        <w:rPr>
          <w:rFonts w:ascii="Arial" w:eastAsia="Arial" w:hAnsi="Arial" w:cs="Arial"/>
          <w:sz w:val="16"/>
          <w:szCs w:val="16"/>
        </w:rPr>
        <w:t xml:space="preserve">rovněž smluvní pokutu ve výši 100 % </w:t>
      </w:r>
      <w:r w:rsidR="00281FDC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sjednané v odst. 4.1 této smlouvy.</w:t>
      </w:r>
    </w:p>
    <w:p w:rsidR="006B7318" w:rsidRPr="007A1DF2" w:rsidRDefault="00100CEF" w:rsidP="006B731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7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na vlastní náklady tisk plakátů na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jejich distribuci jakož i další vhodnou propagaci konání </w:t>
      </w:r>
      <w:r w:rsidR="00281FDC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 a tisk, distribuci a prodej vstupenek na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divadelní představení. Provozovatel se zavazuje uvádět na všech propagačních materiálech, </w:t>
      </w:r>
      <w:r w:rsidR="003C4C09" w:rsidRPr="007A1DF2">
        <w:rPr>
          <w:rFonts w:ascii="Arial" w:eastAsia="Arial" w:hAnsi="Arial" w:cs="Arial"/>
          <w:sz w:val="16"/>
          <w:szCs w:val="16"/>
        </w:rPr>
        <w:t xml:space="preserve">plakátech, </w:t>
      </w:r>
      <w:r w:rsidR="00281FDC" w:rsidRPr="007A1DF2">
        <w:rPr>
          <w:rFonts w:ascii="Arial" w:eastAsia="Arial" w:hAnsi="Arial" w:cs="Arial"/>
          <w:sz w:val="16"/>
          <w:szCs w:val="16"/>
        </w:rPr>
        <w:t>publikacích, internetových stránkách, v programu divadelního představení údaje o autorech divadelní hry – auto</w:t>
      </w:r>
      <w:r w:rsidR="003C4C09" w:rsidRPr="007A1DF2">
        <w:rPr>
          <w:rFonts w:ascii="Arial" w:eastAsia="Arial" w:hAnsi="Arial" w:cs="Arial"/>
          <w:sz w:val="16"/>
          <w:szCs w:val="16"/>
        </w:rPr>
        <w:t>ři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divadelní hry</w:t>
      </w:r>
      <w:r w:rsidR="003C4C09"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 </w:t>
      </w:r>
      <w:proofErr w:type="spellStart"/>
      <w:r w:rsidR="003C4C09" w:rsidRPr="007A1DF2">
        <w:rPr>
          <w:rFonts w:ascii="Arial" w:hAnsi="Arial" w:cs="Arial"/>
          <w:sz w:val="16"/>
          <w:szCs w:val="16"/>
        </w:rPr>
        <w:t>Matthieu</w:t>
      </w:r>
      <w:proofErr w:type="spellEnd"/>
      <w:r w:rsidR="003C4C09" w:rsidRPr="007A1DF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C4C09" w:rsidRPr="007A1DF2">
        <w:rPr>
          <w:rFonts w:ascii="Arial" w:hAnsi="Arial" w:cs="Arial"/>
          <w:sz w:val="16"/>
          <w:szCs w:val="16"/>
        </w:rPr>
        <w:t>Delaporte</w:t>
      </w:r>
      <w:proofErr w:type="spellEnd"/>
      <w:r w:rsidR="003C4C09" w:rsidRPr="007A1DF2">
        <w:rPr>
          <w:rFonts w:ascii="Arial" w:hAnsi="Arial" w:cs="Arial"/>
          <w:sz w:val="16"/>
          <w:szCs w:val="16"/>
        </w:rPr>
        <w:t xml:space="preserve"> a Alexandre de La </w:t>
      </w:r>
      <w:proofErr w:type="spellStart"/>
      <w:r w:rsidR="003C4C09" w:rsidRPr="007A1DF2">
        <w:rPr>
          <w:rFonts w:ascii="Arial" w:hAnsi="Arial" w:cs="Arial"/>
          <w:sz w:val="16"/>
          <w:szCs w:val="16"/>
        </w:rPr>
        <w:t>Patelliere</w:t>
      </w:r>
      <w:proofErr w:type="spellEnd"/>
      <w:r w:rsidR="00281FDC" w:rsidRPr="007A1DF2">
        <w:rPr>
          <w:rFonts w:ascii="Arial" w:eastAsia="Arial" w:hAnsi="Arial" w:cs="Arial"/>
          <w:sz w:val="16"/>
          <w:szCs w:val="16"/>
        </w:rPr>
        <w:t xml:space="preserve">, autor českého předkladu </w:t>
      </w:r>
      <w:r w:rsidR="003C4C09" w:rsidRPr="007A1DF2">
        <w:rPr>
          <w:rFonts w:ascii="Arial" w:eastAsia="Arial" w:hAnsi="Arial" w:cs="Arial"/>
          <w:sz w:val="16"/>
          <w:szCs w:val="16"/>
        </w:rPr>
        <w:t>Jaromír Janeček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– a v programu divadelního představení následující údaj: „</w:t>
      </w:r>
      <w:r w:rsidR="003C4C09" w:rsidRPr="007A1DF2">
        <w:rPr>
          <w:rFonts w:ascii="Arial" w:eastAsia="Arial" w:hAnsi="Arial" w:cs="Arial"/>
          <w:sz w:val="16"/>
          <w:szCs w:val="16"/>
        </w:rPr>
        <w:t>Nositele autorských práv k dílu zastupuje DILIA, divadelní, literární, audiovizuální agentura, Krátkého 1, Praha 9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". Agentura dodá pořadateli nejpozději </w:t>
      </w:r>
      <w:r w:rsidR="009313E6" w:rsidRPr="007A1DF2">
        <w:rPr>
          <w:rFonts w:ascii="Arial" w:eastAsia="Arial" w:hAnsi="Arial" w:cs="Arial"/>
          <w:sz w:val="16"/>
          <w:szCs w:val="16"/>
        </w:rPr>
        <w:t>9</w:t>
      </w:r>
      <w:r w:rsidR="003B442F" w:rsidRPr="007A1DF2">
        <w:rPr>
          <w:rFonts w:ascii="Arial" w:eastAsia="Arial" w:hAnsi="Arial" w:cs="Arial"/>
          <w:sz w:val="16"/>
          <w:szCs w:val="16"/>
        </w:rPr>
        <w:t>0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dnů před konáním divadelního představení propagační materiály pro účely jejich užití při propagaci divadelního představení </w:t>
      </w:r>
      <w:r w:rsidR="006528B5" w:rsidRPr="007A1DF2">
        <w:rPr>
          <w:rFonts w:ascii="Arial" w:eastAsia="Arial" w:hAnsi="Arial" w:cs="Arial"/>
          <w:sz w:val="16"/>
          <w:szCs w:val="16"/>
        </w:rPr>
        <w:t>(plakát, fotografie)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v elektronické podobě</w:t>
      </w:r>
      <w:r w:rsidR="009313E6" w:rsidRPr="007A1DF2">
        <w:rPr>
          <w:rFonts w:ascii="Arial" w:eastAsia="Arial" w:hAnsi="Arial" w:cs="Arial"/>
          <w:sz w:val="16"/>
          <w:szCs w:val="16"/>
        </w:rPr>
        <w:t xml:space="preserve">, ve formátu </w:t>
      </w:r>
      <w:proofErr w:type="spellStart"/>
      <w:r w:rsidR="009313E6" w:rsidRPr="007A1DF2">
        <w:rPr>
          <w:rFonts w:ascii="Arial" w:eastAsia="Arial" w:hAnsi="Arial" w:cs="Arial"/>
          <w:sz w:val="16"/>
          <w:szCs w:val="16"/>
        </w:rPr>
        <w:t>jpg</w:t>
      </w:r>
      <w:proofErr w:type="spellEnd"/>
      <w:r w:rsidR="009313E6" w:rsidRPr="007A1DF2">
        <w:rPr>
          <w:rFonts w:ascii="Arial" w:eastAsia="Arial" w:hAnsi="Arial" w:cs="Arial"/>
          <w:sz w:val="16"/>
          <w:szCs w:val="16"/>
        </w:rPr>
        <w:t xml:space="preserve"> minimálně 400 pixelů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. Agentura poskytuje touto smlouvou pořadateli nevýhradní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6B7318" w:rsidRPr="007A1DF2">
        <w:rPr>
          <w:rFonts w:ascii="Arial" w:eastAsia="Arial" w:hAnsi="Arial" w:cs="Arial"/>
          <w:sz w:val="16"/>
          <w:szCs w:val="16"/>
        </w:rPr>
        <w:t>licenci k užití předmětů právní ochrany obsažených v agenturou dodaných materiálech výlučně pro účely propagace divadelního představení dle tohoto odstavce smlouvy.</w:t>
      </w:r>
    </w:p>
    <w:p w:rsidR="00606268" w:rsidRDefault="00100CEF" w:rsidP="00606268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8 Pořadatel zajistí </w:t>
      </w:r>
      <w:r w:rsidRPr="007A1DF2">
        <w:rPr>
          <w:rFonts w:ascii="Arial" w:eastAsia="Arial" w:hAnsi="Arial" w:cs="Arial"/>
          <w:sz w:val="16"/>
          <w:szCs w:val="16"/>
        </w:rPr>
        <w:t>pro</w:t>
      </w:r>
      <w:r w:rsidR="00CF1C31" w:rsidRPr="007A1DF2">
        <w:rPr>
          <w:rFonts w:ascii="Arial" w:eastAsia="Arial" w:hAnsi="Arial" w:cs="Arial"/>
          <w:sz w:val="16"/>
          <w:szCs w:val="16"/>
        </w:rPr>
        <w:t xml:space="preserve"> herce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a technický personál ubytování hotelového typu </w:t>
      </w:r>
      <w:r w:rsidRPr="007A1DF2">
        <w:rPr>
          <w:rFonts w:ascii="Arial" w:eastAsia="Arial" w:hAnsi="Arial" w:cs="Arial"/>
          <w:sz w:val="16"/>
          <w:szCs w:val="16"/>
        </w:rPr>
        <w:t xml:space="preserve">v místě konání 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divadelního představení v rozsahu </w:t>
      </w:r>
      <w:r w:rsidR="00A55945">
        <w:rPr>
          <w:rFonts w:ascii="Arial" w:eastAsia="Arial" w:hAnsi="Arial" w:cs="Arial"/>
          <w:sz w:val="16"/>
          <w:szCs w:val="16"/>
        </w:rPr>
        <w:t>pěti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A55945">
        <w:rPr>
          <w:rFonts w:ascii="Arial" w:eastAsia="Arial" w:hAnsi="Arial" w:cs="Arial"/>
          <w:sz w:val="16"/>
          <w:szCs w:val="16"/>
        </w:rPr>
        <w:t>jedno</w:t>
      </w:r>
      <w:r w:rsidR="006B7318" w:rsidRPr="007A1DF2">
        <w:rPr>
          <w:rFonts w:ascii="Arial" w:eastAsia="Arial" w:hAnsi="Arial" w:cs="Arial"/>
          <w:sz w:val="16"/>
          <w:szCs w:val="16"/>
        </w:rPr>
        <w:t>lůžkových pokojů</w:t>
      </w:r>
      <w:r w:rsidR="0031353A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7C51ED" w:rsidRPr="007A1DF2">
        <w:rPr>
          <w:rFonts w:ascii="Arial" w:eastAsia="Arial" w:hAnsi="Arial" w:cs="Arial"/>
          <w:sz w:val="16"/>
          <w:szCs w:val="16"/>
        </w:rPr>
        <w:t xml:space="preserve">a jednoho </w:t>
      </w:r>
      <w:r w:rsidR="00A55945">
        <w:rPr>
          <w:rFonts w:ascii="Arial" w:eastAsia="Arial" w:hAnsi="Arial" w:cs="Arial"/>
          <w:sz w:val="16"/>
          <w:szCs w:val="16"/>
        </w:rPr>
        <w:t>troj</w:t>
      </w:r>
      <w:r w:rsidR="007C51ED" w:rsidRPr="007A1DF2">
        <w:rPr>
          <w:rFonts w:ascii="Arial" w:eastAsia="Arial" w:hAnsi="Arial" w:cs="Arial"/>
          <w:sz w:val="16"/>
          <w:szCs w:val="16"/>
        </w:rPr>
        <w:t>lůžkového pokoje</w:t>
      </w:r>
      <w:r w:rsidR="007C51ED" w:rsidRPr="007A1DF2">
        <w:rPr>
          <w:rFonts w:ascii="Arial" w:eastAsia="Arial" w:hAnsi="Arial" w:cs="Arial"/>
          <w:color w:val="4472C4"/>
          <w:sz w:val="16"/>
          <w:szCs w:val="16"/>
        </w:rPr>
        <w:t xml:space="preserve"> </w:t>
      </w:r>
      <w:r w:rsidR="0031353A" w:rsidRPr="007A1DF2">
        <w:rPr>
          <w:rFonts w:ascii="Arial" w:eastAsia="Arial" w:hAnsi="Arial" w:cs="Arial"/>
          <w:sz w:val="16"/>
          <w:szCs w:val="16"/>
        </w:rPr>
        <w:t>na jednu noc</w:t>
      </w:r>
      <w:r w:rsidR="006B7318" w:rsidRPr="007A1DF2">
        <w:rPr>
          <w:rFonts w:ascii="Arial" w:eastAsia="Arial" w:hAnsi="Arial" w:cs="Arial"/>
          <w:sz w:val="16"/>
          <w:szCs w:val="16"/>
        </w:rPr>
        <w:t>. Kvalita zajištěného ubytování podléhá schválení agentury.</w:t>
      </w:r>
      <w:r w:rsidR="00606268" w:rsidRPr="007A1DF2">
        <w:rPr>
          <w:rFonts w:ascii="Arial" w:hAnsi="Arial" w:cs="Arial"/>
          <w:sz w:val="16"/>
          <w:szCs w:val="16"/>
        </w:rPr>
        <w:t xml:space="preserve"> V případě, že se na úhradě nákladů na uvedené plnění budou podílet dva nezávislí pořadatelé divadelního představení, uhradí uvedené náklady v alikvotní výši podle jejich vzájemné dohody. Pořadatel se však zavazuje, že uvedené plnění bude zajištěno a že náklady na něj budou uhrazeny v celé výši.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Pr="00B27E17">
        <w:rPr>
          <w:rFonts w:ascii="Arial" w:hAnsi="Arial" w:cs="Arial"/>
          <w:sz w:val="16"/>
          <w:szCs w:val="16"/>
        </w:rPr>
        <w:t xml:space="preserve">9 Pořadatel uhradí náklady na zajištění dopravy dle odst. 5.3 této smlouvy, a to přímo smluvnímu dopravci agentury: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IČO: 453 43314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DIČ: 7508202988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Plátce DPH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Číslo účtu: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27E17">
        <w:rPr>
          <w:rFonts w:ascii="Arial" w:hAnsi="Arial" w:cs="Arial"/>
          <w:sz w:val="16"/>
          <w:szCs w:val="16"/>
        </w:rPr>
        <w:t xml:space="preserve">email: </w:t>
      </w:r>
    </w:p>
    <w:p w:rsidR="0032473E" w:rsidRDefault="0032473E" w:rsidP="0032473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</w:p>
    <w:p w:rsidR="0032473E" w:rsidRDefault="0032473E" w:rsidP="0032473E">
      <w:pPr>
        <w:spacing w:before="120"/>
        <w:ind w:left="2880"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částku 14 Kč/km dodávka s herci </w:t>
      </w:r>
      <w:r w:rsidRPr="00B27E17">
        <w:rPr>
          <w:rFonts w:ascii="Arial" w:hAnsi="Arial" w:cs="Arial"/>
          <w:sz w:val="16"/>
          <w:szCs w:val="16"/>
        </w:rPr>
        <w:t xml:space="preserve">a </w:t>
      </w:r>
    </w:p>
    <w:p w:rsidR="008E7449" w:rsidRDefault="008E7449" w:rsidP="0032473E">
      <w:pPr>
        <w:spacing w:before="120"/>
        <w:ind w:left="2880" w:firstLine="720"/>
        <w:jc w:val="both"/>
        <w:rPr>
          <w:rFonts w:ascii="Arial" w:hAnsi="Arial" w:cs="Arial"/>
          <w:sz w:val="16"/>
          <w:szCs w:val="16"/>
        </w:rPr>
      </w:pPr>
    </w:p>
    <w:p w:rsidR="008E7449" w:rsidRDefault="008E7449" w:rsidP="008E7449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32CB1">
        <w:rPr>
          <w:rFonts w:ascii="Arial" w:hAnsi="Arial" w:cs="Arial"/>
          <w:sz w:val="16"/>
          <w:szCs w:val="16"/>
        </w:rPr>
        <w:t xml:space="preserve">Martin Svoboda </w:t>
      </w:r>
      <w:proofErr w:type="gramStart"/>
      <w:r w:rsidRPr="00B32CB1">
        <w:rPr>
          <w:rFonts w:ascii="Arial" w:hAnsi="Arial" w:cs="Arial"/>
          <w:sz w:val="16"/>
          <w:szCs w:val="16"/>
        </w:rPr>
        <w:t xml:space="preserve">Autodoprava 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32CB1">
        <w:rPr>
          <w:rFonts w:ascii="Arial" w:hAnsi="Arial" w:cs="Arial"/>
          <w:sz w:val="16"/>
          <w:szCs w:val="16"/>
        </w:rPr>
        <w:t>Kašeho</w:t>
      </w:r>
      <w:proofErr w:type="spellEnd"/>
      <w:proofErr w:type="gramEnd"/>
      <w:r w:rsidRPr="00B32CB1">
        <w:rPr>
          <w:rFonts w:ascii="Arial" w:hAnsi="Arial" w:cs="Arial"/>
          <w:sz w:val="16"/>
          <w:szCs w:val="16"/>
        </w:rPr>
        <w:t xml:space="preserve"> 245/2 19600 Praha 9 </w:t>
      </w:r>
    </w:p>
    <w:p w:rsidR="008E7449" w:rsidRPr="00B32CB1" w:rsidRDefault="008E7449" w:rsidP="008E7449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B32CB1">
        <w:rPr>
          <w:rFonts w:ascii="Arial" w:hAnsi="Arial" w:cs="Arial"/>
          <w:sz w:val="16"/>
          <w:szCs w:val="16"/>
        </w:rPr>
        <w:t xml:space="preserve">IČO: 87759209 </w:t>
      </w:r>
    </w:p>
    <w:p w:rsidR="008E7449" w:rsidRPr="00B32CB1" w:rsidRDefault="008E7449" w:rsidP="008E7449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Plátce DPH: ne</w:t>
      </w:r>
    </w:p>
    <w:p w:rsidR="008E7449" w:rsidRPr="00B32CB1" w:rsidRDefault="008E7449" w:rsidP="008E7449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</w:t>
      </w:r>
      <w:r w:rsidRPr="00B32CB1">
        <w:rPr>
          <w:rFonts w:ascii="Arial" w:hAnsi="Arial" w:cs="Arial"/>
          <w:sz w:val="16"/>
          <w:szCs w:val="16"/>
        </w:rPr>
        <w:t xml:space="preserve">íslo účtu </w:t>
      </w:r>
    </w:p>
    <w:p w:rsidR="008E7449" w:rsidRPr="00CF0364" w:rsidRDefault="008E7449" w:rsidP="008E7449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email: </w:t>
      </w:r>
    </w:p>
    <w:p w:rsidR="008E7449" w:rsidRPr="00654930" w:rsidRDefault="008E7449" w:rsidP="008E7449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mobil: </w:t>
      </w:r>
    </w:p>
    <w:p w:rsidR="008E7449" w:rsidRDefault="008E7449" w:rsidP="0032473E">
      <w:pPr>
        <w:spacing w:before="120"/>
        <w:ind w:left="2880" w:firstLine="720"/>
        <w:jc w:val="both"/>
        <w:rPr>
          <w:rFonts w:ascii="Arial" w:hAnsi="Arial" w:cs="Arial"/>
          <w:sz w:val="16"/>
          <w:szCs w:val="16"/>
        </w:rPr>
      </w:pPr>
    </w:p>
    <w:p w:rsidR="0032473E" w:rsidRDefault="0032473E" w:rsidP="0032473E">
      <w:pPr>
        <w:spacing w:before="120"/>
        <w:ind w:left="2880"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částku 15 Kč/km dodávka s dekorací.</w:t>
      </w:r>
    </w:p>
    <w:p w:rsidR="0032473E" w:rsidRPr="007A1DF2" w:rsidRDefault="0032473E" w:rsidP="00606268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:rsidR="0031353A" w:rsidRPr="007A1DF2" w:rsidRDefault="0031353A" w:rsidP="0031353A">
      <w:pPr>
        <w:spacing w:before="120"/>
        <w:jc w:val="both"/>
        <w:rPr>
          <w:rFonts w:ascii="Arial" w:eastAsia="MS Mincho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5.10 </w:t>
      </w:r>
      <w:r w:rsidR="00094F9D" w:rsidRPr="007A1DF2">
        <w:rPr>
          <w:rFonts w:ascii="Arial" w:hAnsi="Arial" w:cs="Arial"/>
          <w:sz w:val="16"/>
          <w:szCs w:val="16"/>
        </w:rPr>
        <w:t>Bude-li v rámci divadelního představení užit</w:t>
      </w:r>
      <w:r w:rsidR="009F62F9" w:rsidRPr="007A1DF2">
        <w:rPr>
          <w:rFonts w:ascii="Arial" w:hAnsi="Arial" w:cs="Arial"/>
          <w:sz w:val="16"/>
          <w:szCs w:val="16"/>
        </w:rPr>
        <w:t xml:space="preserve">a hudba, </w:t>
      </w:r>
      <w:r w:rsidR="00094F9D" w:rsidRPr="007A1DF2">
        <w:rPr>
          <w:rFonts w:ascii="Arial" w:hAnsi="Arial" w:cs="Arial"/>
          <w:sz w:val="16"/>
          <w:szCs w:val="16"/>
        </w:rPr>
        <w:t xml:space="preserve">ke které je třeba vypořádat práva autorů hudby a </w:t>
      </w:r>
      <w:r w:rsidR="009F62F9" w:rsidRPr="007A1DF2">
        <w:rPr>
          <w:rFonts w:ascii="Arial" w:hAnsi="Arial" w:cs="Arial"/>
          <w:sz w:val="16"/>
          <w:szCs w:val="16"/>
        </w:rPr>
        <w:t xml:space="preserve">případně rovněž </w:t>
      </w:r>
      <w:r w:rsidR="00094F9D" w:rsidRPr="007A1DF2">
        <w:rPr>
          <w:rFonts w:ascii="Arial" w:hAnsi="Arial" w:cs="Arial"/>
          <w:sz w:val="16"/>
          <w:szCs w:val="16"/>
        </w:rPr>
        <w:t xml:space="preserve">práva ke zvukovému záznamu, dodá agentura pořadateli bezodkladně po podpisu této smlouvy hudební sestavu obsahující všechny údaje </w:t>
      </w:r>
      <w:r w:rsidR="00094F9D" w:rsidRPr="007A1DF2">
        <w:rPr>
          <w:rFonts w:ascii="Arial" w:hAnsi="Arial" w:cs="Arial"/>
          <w:sz w:val="16"/>
          <w:szCs w:val="16"/>
        </w:rPr>
        <w:lastRenderedPageBreak/>
        <w:t>potřebné pro vypořád</w:t>
      </w:r>
      <w:r w:rsidR="009F62F9" w:rsidRPr="007A1DF2">
        <w:rPr>
          <w:rFonts w:ascii="Arial" w:hAnsi="Arial" w:cs="Arial"/>
          <w:sz w:val="16"/>
          <w:szCs w:val="16"/>
        </w:rPr>
        <w:t>á</w:t>
      </w:r>
      <w:r w:rsidR="00094F9D" w:rsidRPr="007A1DF2">
        <w:rPr>
          <w:rFonts w:ascii="Arial" w:hAnsi="Arial" w:cs="Arial"/>
          <w:sz w:val="16"/>
          <w:szCs w:val="16"/>
        </w:rPr>
        <w:t>ní uvedených práv. V tak</w:t>
      </w:r>
      <w:r w:rsidR="009F62F9" w:rsidRPr="007A1DF2">
        <w:rPr>
          <w:rFonts w:ascii="Arial" w:hAnsi="Arial" w:cs="Arial"/>
          <w:sz w:val="16"/>
          <w:szCs w:val="16"/>
        </w:rPr>
        <w:t>o</w:t>
      </w:r>
      <w:r w:rsidR="00094F9D" w:rsidRPr="007A1DF2">
        <w:rPr>
          <w:rFonts w:ascii="Arial" w:hAnsi="Arial" w:cs="Arial"/>
          <w:sz w:val="16"/>
          <w:szCs w:val="16"/>
        </w:rPr>
        <w:t>v</w:t>
      </w:r>
      <w:r w:rsidR="009F62F9" w:rsidRPr="007A1DF2">
        <w:rPr>
          <w:rFonts w:ascii="Arial" w:hAnsi="Arial" w:cs="Arial"/>
          <w:sz w:val="16"/>
          <w:szCs w:val="16"/>
        </w:rPr>
        <w:t>é</w:t>
      </w:r>
      <w:r w:rsidR="00094F9D" w:rsidRPr="007A1DF2">
        <w:rPr>
          <w:rFonts w:ascii="Arial" w:hAnsi="Arial" w:cs="Arial"/>
          <w:sz w:val="16"/>
          <w:szCs w:val="16"/>
        </w:rPr>
        <w:t>m případě se p</w:t>
      </w:r>
      <w:r w:rsidRPr="007A1DF2">
        <w:rPr>
          <w:rFonts w:ascii="Arial" w:eastAsia="MS Mincho" w:hAnsi="Arial" w:cs="Arial"/>
          <w:sz w:val="16"/>
          <w:szCs w:val="16"/>
        </w:rPr>
        <w:t xml:space="preserve">ořadatel zavazuje uzavřít před konáním divadelního představení smlouvu s kolektivním správcem DILIA, </w:t>
      </w:r>
      <w:r w:rsidR="00094F9D" w:rsidRPr="007A1DF2">
        <w:rPr>
          <w:rFonts w:ascii="Arial" w:eastAsia="MS Mincho" w:hAnsi="Arial" w:cs="Arial"/>
          <w:sz w:val="16"/>
          <w:szCs w:val="16"/>
        </w:rPr>
        <w:t xml:space="preserve">případně rovněž INTERGRAM, a </w:t>
      </w:r>
      <w:r w:rsidRPr="007A1DF2">
        <w:rPr>
          <w:rFonts w:ascii="Arial" w:eastAsia="MS Mincho" w:hAnsi="Arial" w:cs="Arial"/>
          <w:sz w:val="16"/>
          <w:szCs w:val="16"/>
        </w:rPr>
        <w:t xml:space="preserve">vypořádat honorářové nároky nositelů práv zastupovaných DILIA </w:t>
      </w:r>
      <w:r w:rsidR="00094F9D" w:rsidRPr="007A1DF2">
        <w:rPr>
          <w:rFonts w:ascii="Arial" w:eastAsia="MS Mincho" w:hAnsi="Arial" w:cs="Arial"/>
          <w:sz w:val="16"/>
          <w:szCs w:val="16"/>
        </w:rPr>
        <w:t xml:space="preserve">a případně rovněž INTERGRAM </w:t>
      </w:r>
      <w:r w:rsidRPr="007A1DF2">
        <w:rPr>
          <w:rFonts w:ascii="Arial" w:eastAsia="MS Mincho" w:hAnsi="Arial" w:cs="Arial"/>
          <w:sz w:val="16"/>
          <w:szCs w:val="16"/>
        </w:rPr>
        <w:t>za užití hudebních děl při divadelním představení a splnit i ostatní povinnosti z uveden</w:t>
      </w:r>
      <w:r w:rsidR="00094F9D" w:rsidRPr="007A1DF2">
        <w:rPr>
          <w:rFonts w:ascii="Arial" w:eastAsia="MS Mincho" w:hAnsi="Arial" w:cs="Arial"/>
          <w:sz w:val="16"/>
          <w:szCs w:val="16"/>
        </w:rPr>
        <w:t>ých</w:t>
      </w:r>
      <w:r w:rsidRPr="007A1DF2">
        <w:rPr>
          <w:rFonts w:ascii="Arial" w:eastAsia="MS Mincho" w:hAnsi="Arial" w:cs="Arial"/>
          <w:sz w:val="16"/>
          <w:szCs w:val="16"/>
        </w:rPr>
        <w:t xml:space="preserve"> smluv (např. zaslat hlášení o užití hudebních děl). Hudební sestava divadelní hry pro účely vypořádání uvedené povinnosti </w:t>
      </w:r>
      <w:r w:rsidR="00094F9D" w:rsidRPr="007A1DF2">
        <w:rPr>
          <w:rFonts w:ascii="Arial" w:eastAsia="MS Mincho" w:hAnsi="Arial" w:cs="Arial"/>
          <w:sz w:val="16"/>
          <w:szCs w:val="16"/>
        </w:rPr>
        <w:t>se stane</w:t>
      </w:r>
      <w:r w:rsidRPr="007A1DF2">
        <w:rPr>
          <w:rFonts w:ascii="Arial" w:eastAsia="MS Mincho" w:hAnsi="Arial" w:cs="Arial"/>
          <w:sz w:val="16"/>
          <w:szCs w:val="16"/>
        </w:rPr>
        <w:t xml:space="preserve"> příloh</w:t>
      </w:r>
      <w:r w:rsidR="003C4C09" w:rsidRPr="007A1DF2">
        <w:rPr>
          <w:rFonts w:ascii="Arial" w:eastAsia="MS Mincho" w:hAnsi="Arial" w:cs="Arial"/>
          <w:sz w:val="16"/>
          <w:szCs w:val="16"/>
        </w:rPr>
        <w:t>o</w:t>
      </w:r>
      <w:r w:rsidRPr="007A1DF2">
        <w:rPr>
          <w:rFonts w:ascii="Arial" w:eastAsia="MS Mincho" w:hAnsi="Arial" w:cs="Arial"/>
          <w:sz w:val="16"/>
          <w:szCs w:val="16"/>
        </w:rPr>
        <w:t xml:space="preserve">u č. 2 </w:t>
      </w:r>
      <w:proofErr w:type="gramStart"/>
      <w:r w:rsidRPr="007A1DF2">
        <w:rPr>
          <w:rFonts w:ascii="Arial" w:eastAsia="MS Mincho" w:hAnsi="Arial" w:cs="Arial"/>
          <w:sz w:val="16"/>
          <w:szCs w:val="16"/>
        </w:rPr>
        <w:t>této</w:t>
      </w:r>
      <w:proofErr w:type="gramEnd"/>
      <w:r w:rsidRPr="007A1DF2">
        <w:rPr>
          <w:rFonts w:ascii="Arial" w:eastAsia="MS Mincho" w:hAnsi="Arial" w:cs="Arial"/>
          <w:sz w:val="16"/>
          <w:szCs w:val="16"/>
        </w:rPr>
        <w:t xml:space="preserve"> smlouvy.</w:t>
      </w:r>
    </w:p>
    <w:p w:rsidR="00100CEF" w:rsidRPr="007A1DF2" w:rsidRDefault="00100CEF" w:rsidP="00AF2482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11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</w:t>
      </w:r>
      <w:r w:rsidR="00AF2482" w:rsidRPr="007A1DF2">
        <w:rPr>
          <w:rFonts w:ascii="Arial" w:hAnsi="Arial" w:cs="Arial"/>
          <w:color w:val="000000"/>
          <w:sz w:val="16"/>
          <w:szCs w:val="16"/>
        </w:rPr>
        <w:t xml:space="preserve">Pořadatel se zavazuje </w:t>
      </w:r>
      <w:r w:rsidR="00AF2482" w:rsidRPr="007A1DF2">
        <w:rPr>
          <w:rFonts w:ascii="Arial" w:hAnsi="Arial" w:cs="Arial"/>
          <w:sz w:val="16"/>
          <w:szCs w:val="16"/>
        </w:rPr>
        <w:t>uspořádat divadelní představení, a to výlučně v nastudování dodaném agenturou.</w:t>
      </w:r>
      <w:r w:rsidR="00AF2482" w:rsidRPr="007A1DF2">
        <w:rPr>
          <w:rFonts w:ascii="Arial" w:hAnsi="Arial" w:cs="Arial"/>
          <w:color w:val="000000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Pořadatel se zavazuje zajistit hladký a bezpečný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 a veškeré služby potřebné pro řádné konání divadelního představení (provoz šatny, uvaděček, možnost nákupu občerstvení pro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 diváky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 apod.)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bude dbát na nerušený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v případě, že někteří z návštěvníků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budou narušovat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 představení, zajistí jejich vyvedení z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 místa konání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zamezí v průběhu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po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jeho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skončení vstupu nepovolaných osob na </w:t>
      </w:r>
      <w:r w:rsidR="009313E6" w:rsidRPr="007A1DF2">
        <w:rPr>
          <w:rFonts w:ascii="Arial" w:hAnsi="Arial" w:cs="Arial"/>
          <w:color w:val="000000"/>
          <w:sz w:val="16"/>
          <w:szCs w:val="16"/>
        </w:rPr>
        <w:t>jeviště</w:t>
      </w:r>
      <w:r w:rsidRPr="007A1DF2">
        <w:rPr>
          <w:rFonts w:ascii="Arial" w:hAnsi="Arial" w:cs="Arial"/>
          <w:color w:val="000000"/>
          <w:sz w:val="16"/>
          <w:szCs w:val="16"/>
        </w:rPr>
        <w:t>, do zákulisí a šaten.</w:t>
      </w:r>
    </w:p>
    <w:p w:rsidR="00100CEF" w:rsidRPr="007A1DF2" w:rsidRDefault="00100CEF">
      <w:pPr>
        <w:pStyle w:val="Zkladntext"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12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Pořadatel odpovídá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hercům a technickému personálu zajišťovanému agenturou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 případné úrazy a majetkové škody vzniklé při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jejich účinkování v divadelním představení a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 souvislosti s ním, pokud nebyly prokazatelně zaviněny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osobami, které utrpěly škodu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100CEF" w:rsidRPr="007A1DF2" w:rsidRDefault="00100CEF">
      <w:pPr>
        <w:spacing w:before="120"/>
        <w:jc w:val="both"/>
        <w:rPr>
          <w:rFonts w:ascii="Arial" w:eastAsia="MS Mincho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5.1</w:t>
      </w:r>
      <w:r w:rsidR="00274B71" w:rsidRPr="007A1DF2">
        <w:rPr>
          <w:rFonts w:ascii="Arial" w:eastAsia="Arial" w:hAnsi="Arial" w:cs="Arial"/>
          <w:sz w:val="16"/>
          <w:szCs w:val="16"/>
        </w:rPr>
        <w:t>3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zavazuje, že </w:t>
      </w:r>
      <w:r w:rsidR="00274B71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>ani jeho část nebudou žádným technologickým způsobem šířeny mimo prostory sjednané touto smlouvou k</w:t>
      </w:r>
      <w:r w:rsidR="00274B71" w:rsidRPr="007A1DF2">
        <w:rPr>
          <w:rFonts w:ascii="Arial" w:eastAsia="Arial" w:hAnsi="Arial" w:cs="Arial"/>
          <w:sz w:val="16"/>
          <w:szCs w:val="16"/>
        </w:rPr>
        <w:t> provozování divadelního představení</w:t>
      </w:r>
      <w:r w:rsidRPr="007A1DF2">
        <w:rPr>
          <w:rFonts w:ascii="Arial" w:eastAsia="Arial" w:hAnsi="Arial" w:cs="Arial"/>
          <w:sz w:val="16"/>
          <w:szCs w:val="16"/>
        </w:rPr>
        <w:t>. Pořadatel se zavazuje</w:t>
      </w:r>
      <w:r w:rsidR="00BA5CCB" w:rsidRPr="007A1DF2">
        <w:rPr>
          <w:rFonts w:ascii="Arial" w:eastAsia="Arial" w:hAnsi="Arial" w:cs="Arial"/>
          <w:sz w:val="16"/>
          <w:szCs w:val="16"/>
        </w:rPr>
        <w:t>, že n</w:t>
      </w:r>
      <w:r w:rsidRPr="007A1DF2">
        <w:rPr>
          <w:rFonts w:ascii="Arial" w:eastAsia="Arial" w:hAnsi="Arial" w:cs="Arial"/>
          <w:sz w:val="16"/>
          <w:szCs w:val="16"/>
        </w:rPr>
        <w:t>eb</w:t>
      </w:r>
      <w:r w:rsidR="00BA5CCB" w:rsidRPr="007A1DF2">
        <w:rPr>
          <w:rFonts w:ascii="Arial" w:eastAsia="Arial" w:hAnsi="Arial" w:cs="Arial"/>
          <w:sz w:val="16"/>
          <w:szCs w:val="16"/>
        </w:rPr>
        <w:t>ude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pořízen zvukový, obrazový nebo zvukově obrazový záznam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, přímý přenos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ani jakékoli obrazové snímky 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herců při jejich účinkování v divadelním představení a </w:t>
      </w:r>
      <w:r w:rsidRPr="007A1DF2">
        <w:rPr>
          <w:rFonts w:ascii="Arial" w:eastAsia="MS Mincho" w:hAnsi="Arial" w:cs="Arial"/>
          <w:sz w:val="16"/>
          <w:szCs w:val="16"/>
        </w:rPr>
        <w:t>v souvislosti s ní</w:t>
      </w:r>
      <w:r w:rsidR="00274B71" w:rsidRPr="007A1DF2">
        <w:rPr>
          <w:rFonts w:ascii="Arial" w:eastAsia="MS Mincho" w:hAnsi="Arial" w:cs="Arial"/>
          <w:sz w:val="16"/>
          <w:szCs w:val="16"/>
        </w:rPr>
        <w:t>m</w:t>
      </w:r>
      <w:r w:rsidRPr="007A1DF2">
        <w:rPr>
          <w:rFonts w:ascii="Arial" w:eastAsia="MS Mincho" w:hAnsi="Arial" w:cs="Arial"/>
          <w:sz w:val="16"/>
          <w:szCs w:val="16"/>
        </w:rPr>
        <w:t>. Za porušení tohoto závazku j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e agentura </w:t>
      </w:r>
      <w:r w:rsidRPr="007A1DF2">
        <w:rPr>
          <w:rFonts w:ascii="Arial" w:eastAsia="MS Mincho" w:hAnsi="Arial" w:cs="Arial"/>
          <w:sz w:val="16"/>
          <w:szCs w:val="16"/>
        </w:rPr>
        <w:t>oprávněn</w:t>
      </w:r>
      <w:r w:rsidR="00274B71" w:rsidRPr="007A1DF2">
        <w:rPr>
          <w:rFonts w:ascii="Arial" w:eastAsia="MS Mincho" w:hAnsi="Arial" w:cs="Arial"/>
          <w:sz w:val="16"/>
          <w:szCs w:val="16"/>
        </w:rPr>
        <w:t>a</w:t>
      </w:r>
      <w:r w:rsidRPr="007A1DF2">
        <w:rPr>
          <w:rFonts w:ascii="Arial" w:eastAsia="MS Mincho" w:hAnsi="Arial" w:cs="Arial"/>
          <w:sz w:val="16"/>
          <w:szCs w:val="16"/>
        </w:rPr>
        <w:t xml:space="preserve"> požadovat po pořadateli kromě náhrady škody v plné výši </w:t>
      </w:r>
      <w:r w:rsidRPr="007A1DF2">
        <w:rPr>
          <w:rFonts w:ascii="Arial" w:eastAsia="MS Mincho" w:hAnsi="Arial" w:cs="Arial"/>
          <w:bCs/>
          <w:sz w:val="16"/>
          <w:szCs w:val="16"/>
        </w:rPr>
        <w:t xml:space="preserve">smluvní pokutu ve výši 100.000,- Kč (slovy </w:t>
      </w:r>
      <w:proofErr w:type="spellStart"/>
      <w:r w:rsidRPr="007A1DF2">
        <w:rPr>
          <w:rFonts w:ascii="Arial" w:eastAsia="MS Mincho" w:hAnsi="Arial" w:cs="Arial"/>
          <w:bCs/>
          <w:sz w:val="16"/>
          <w:szCs w:val="16"/>
        </w:rPr>
        <w:t>jednostotisíc</w:t>
      </w:r>
      <w:proofErr w:type="spellEnd"/>
      <w:r w:rsidRPr="007A1DF2">
        <w:rPr>
          <w:rFonts w:ascii="Arial" w:eastAsia="MS Mincho" w:hAnsi="Arial" w:cs="Arial"/>
          <w:bCs/>
          <w:sz w:val="16"/>
          <w:szCs w:val="16"/>
        </w:rPr>
        <w:t xml:space="preserve"> korun českých) za každé takové porušení povinností. </w:t>
      </w:r>
      <w:r w:rsidRPr="007A1DF2">
        <w:rPr>
          <w:rFonts w:ascii="Arial" w:eastAsia="MS Mincho" w:hAnsi="Arial" w:cs="Arial"/>
          <w:sz w:val="16"/>
          <w:szCs w:val="16"/>
        </w:rPr>
        <w:t>Případné výjimky z tohoto ujednání budou řešeny dodatkem k této smlouvě.</w:t>
      </w:r>
    </w:p>
    <w:p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4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realizaci 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znemožní nepředvídatelné a neodvratitelné události ležící mimo smluvní strany </w:t>
      </w:r>
      <w:r w:rsidRPr="007A1DF2">
        <w:rPr>
          <w:rFonts w:ascii="Arial" w:eastAsia="MS Mincho" w:hAnsi="Arial" w:cs="Arial"/>
          <w:sz w:val="16"/>
          <w:szCs w:val="16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počasí, malý zájem o vstupenky či špatná organizace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nejsou důvodem k odstoupení od smlouvy ze strany pořadatele. </w:t>
      </w:r>
    </w:p>
    <w:p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5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oprávněn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 této smlouvy odstoupit ve zvláště odůvodněných případech (např. onemocnění či úraz, závažné rodinné důvody apod.)</w:t>
      </w:r>
      <w:r w:rsidRPr="007A1DF2">
        <w:rPr>
          <w:rFonts w:ascii="Arial" w:hAnsi="Arial" w:cs="Arial"/>
          <w:sz w:val="16"/>
          <w:szCs w:val="16"/>
        </w:rPr>
        <w:t xml:space="preserve"> týkajících se </w:t>
      </w:r>
      <w:r w:rsidR="00274B71" w:rsidRPr="007A1DF2">
        <w:rPr>
          <w:rFonts w:ascii="Arial" w:hAnsi="Arial" w:cs="Arial"/>
          <w:sz w:val="16"/>
          <w:szCs w:val="16"/>
        </w:rPr>
        <w:t xml:space="preserve">herců, pokud se jí ani s vynaložením veškerého úsilí, které po ní lze spravedlivě požadovat, nepodaří zajistit alternaci příslušné role/příslušných rolí v odpovídající kvalitě.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 těchto případech nemá žádná ze smluvních stran právo na náhradu škody. Důvody odstoupení však musí být pořadateli sděleny bezodkladně poté, co nastanou.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 takovém případě 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>zaplacenou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>pořadatelem v souladu s odst. 4.2 této smlouvy, a to do 7 (sedmi) dnů poté, kdy důvody opravňující k odstoupení od smlouvy nastanou.</w:t>
      </w:r>
    </w:p>
    <w:p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6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nezajistí plnění sjednané touto smlouvou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z důvodů na straně agentury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, je pořadatel oprávněn od této smlouvy 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odstoupit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j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e </w:t>
      </w:r>
      <w:r w:rsidRPr="007A1DF2">
        <w:rPr>
          <w:rFonts w:ascii="Arial" w:hAnsi="Arial" w:cs="Arial"/>
          <w:color w:val="000000"/>
          <w:sz w:val="16"/>
          <w:szCs w:val="16"/>
        </w:rPr>
        <w:t>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zaplacenou pořadatelem v souladu s odst. 4.2 této smlouvy, a to </w:t>
      </w:r>
      <w:r w:rsidR="00197013" w:rsidRPr="007A1DF2">
        <w:rPr>
          <w:rFonts w:ascii="Arial" w:hAnsi="Arial" w:cs="Arial"/>
          <w:color w:val="000000"/>
          <w:sz w:val="16"/>
          <w:szCs w:val="16"/>
        </w:rPr>
        <w:t>bezodkladně poté, kdy jí budou důvody nemožnosti poskytnout plnění dle této smlouvy známy, a zároveň náhradu škody ve výši prokazatelných nákladů vynaložených pořadatelem při plnění této smlouvy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100CEF" w:rsidRPr="007A1DF2" w:rsidRDefault="00100CEF">
      <w:pPr>
        <w:pStyle w:val="Zkladntext2"/>
        <w:rPr>
          <w:sz w:val="16"/>
          <w:szCs w:val="16"/>
        </w:rPr>
      </w:pPr>
      <w:r w:rsidRPr="007A1DF2">
        <w:rPr>
          <w:sz w:val="16"/>
          <w:szCs w:val="16"/>
        </w:rPr>
        <w:t>5.1</w:t>
      </w:r>
      <w:r w:rsidR="00274B71" w:rsidRPr="007A1DF2">
        <w:rPr>
          <w:sz w:val="16"/>
          <w:szCs w:val="16"/>
        </w:rPr>
        <w:t>7</w:t>
      </w:r>
      <w:r w:rsidRPr="007A1DF2">
        <w:rPr>
          <w:sz w:val="16"/>
          <w:szCs w:val="16"/>
        </w:rPr>
        <w:t xml:space="preserve"> Pokud bude </w:t>
      </w:r>
      <w:r w:rsidR="00274B71" w:rsidRPr="007A1DF2">
        <w:rPr>
          <w:sz w:val="16"/>
          <w:szCs w:val="16"/>
        </w:rPr>
        <w:t xml:space="preserve">hercům </w:t>
      </w:r>
      <w:r w:rsidRPr="007A1DF2">
        <w:rPr>
          <w:sz w:val="16"/>
          <w:szCs w:val="16"/>
        </w:rPr>
        <w:t xml:space="preserve">znemožněno vytvoření uměleckého výkonu </w:t>
      </w:r>
      <w:r w:rsidR="00274B71" w:rsidRPr="007A1DF2">
        <w:rPr>
          <w:sz w:val="16"/>
          <w:szCs w:val="16"/>
        </w:rPr>
        <w:t xml:space="preserve">v divadelním představení </w:t>
      </w:r>
      <w:r w:rsidRPr="007A1DF2">
        <w:rPr>
          <w:sz w:val="16"/>
          <w:szCs w:val="16"/>
        </w:rPr>
        <w:t>z důvodů na straně pořadatele, m</w:t>
      </w:r>
      <w:r w:rsidR="00274B71" w:rsidRPr="007A1DF2">
        <w:rPr>
          <w:sz w:val="16"/>
          <w:szCs w:val="16"/>
        </w:rPr>
        <w:t xml:space="preserve">á agentura </w:t>
      </w:r>
      <w:r w:rsidRPr="007A1DF2">
        <w:rPr>
          <w:sz w:val="16"/>
          <w:szCs w:val="16"/>
        </w:rPr>
        <w:t xml:space="preserve">vůči pořadateli vedle práva na náhradu škody v celé výši právo na smluvní pokutu ve výši 100 % </w:t>
      </w:r>
      <w:r w:rsidR="00274B71" w:rsidRPr="007A1DF2">
        <w:rPr>
          <w:sz w:val="16"/>
          <w:szCs w:val="16"/>
        </w:rPr>
        <w:t>ceny</w:t>
      </w:r>
      <w:r w:rsidRPr="007A1DF2">
        <w:rPr>
          <w:sz w:val="16"/>
          <w:szCs w:val="16"/>
        </w:rPr>
        <w:t xml:space="preserve"> sjednané v odst. 4.1 této smlouvy </w:t>
      </w:r>
    </w:p>
    <w:p w:rsidR="00194F6C" w:rsidRPr="007A1DF2" w:rsidRDefault="00194F6C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5.1</w:t>
      </w:r>
      <w:r w:rsidR="00274B71" w:rsidRPr="007A1DF2">
        <w:rPr>
          <w:rFonts w:ascii="Arial" w:hAnsi="Arial" w:cs="Arial"/>
          <w:sz w:val="16"/>
          <w:szCs w:val="16"/>
        </w:rPr>
        <w:t>8</w:t>
      </w:r>
      <w:r w:rsidRPr="007A1DF2">
        <w:rPr>
          <w:rFonts w:ascii="Arial" w:hAnsi="Arial" w:cs="Arial"/>
          <w:sz w:val="16"/>
          <w:szCs w:val="16"/>
        </w:rPr>
        <w:t xml:space="preserve"> Smluvní strany ujednaly, že pořadatel je oprávněn </w:t>
      </w:r>
      <w:r w:rsidR="00274B71" w:rsidRPr="007A1DF2">
        <w:rPr>
          <w:rFonts w:ascii="Arial" w:hAnsi="Arial" w:cs="Arial"/>
          <w:sz w:val="16"/>
          <w:szCs w:val="16"/>
        </w:rPr>
        <w:t xml:space="preserve">konání divadelního představení </w:t>
      </w:r>
      <w:r w:rsidRPr="007A1DF2">
        <w:rPr>
          <w:rFonts w:ascii="Arial" w:hAnsi="Arial" w:cs="Arial"/>
          <w:sz w:val="16"/>
          <w:szCs w:val="16"/>
        </w:rPr>
        <w:t xml:space="preserve">zrušit a od této smlouvy odstoupit za předpokladu, že zaplatí </w:t>
      </w:r>
      <w:r w:rsidR="00274B71" w:rsidRPr="007A1DF2">
        <w:rPr>
          <w:rFonts w:ascii="Arial" w:hAnsi="Arial" w:cs="Arial"/>
          <w:sz w:val="16"/>
          <w:szCs w:val="16"/>
        </w:rPr>
        <w:t xml:space="preserve">agentuře </w:t>
      </w:r>
      <w:r w:rsidRPr="007A1DF2">
        <w:rPr>
          <w:rFonts w:ascii="Arial" w:hAnsi="Arial" w:cs="Arial"/>
          <w:sz w:val="16"/>
          <w:szCs w:val="16"/>
        </w:rPr>
        <w:t xml:space="preserve">jako storno poplatek </w:t>
      </w:r>
      <w:r w:rsidR="00274B71" w:rsidRPr="007A1DF2">
        <w:rPr>
          <w:rFonts w:ascii="Arial" w:hAnsi="Arial" w:cs="Arial"/>
          <w:sz w:val="16"/>
          <w:szCs w:val="16"/>
        </w:rPr>
        <w:t>odstupné</w:t>
      </w:r>
      <w:r w:rsidRPr="007A1DF2">
        <w:rPr>
          <w:rFonts w:ascii="Arial" w:hAnsi="Arial" w:cs="Arial"/>
          <w:sz w:val="16"/>
          <w:szCs w:val="16"/>
        </w:rPr>
        <w:t xml:space="preserve"> v následující výši:</w:t>
      </w:r>
    </w:p>
    <w:p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a) </w:t>
      </w:r>
      <w:r w:rsidR="00274B71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25 % </w:t>
      </w:r>
      <w:r w:rsidR="00274B71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</w:t>
      </w:r>
      <w:r w:rsidR="003F693C" w:rsidRPr="007A1DF2">
        <w:rPr>
          <w:rFonts w:ascii="Arial" w:eastAsia="Arial" w:hAnsi="Arial" w:cs="Arial"/>
          <w:sz w:val="16"/>
          <w:szCs w:val="16"/>
        </w:rPr>
        <w:t>a</w:t>
      </w:r>
      <w:r w:rsidRPr="007A1DF2">
        <w:rPr>
          <w:rFonts w:ascii="Arial" w:eastAsia="Arial" w:hAnsi="Arial" w:cs="Arial"/>
          <w:sz w:val="16"/>
          <w:szCs w:val="16"/>
        </w:rPr>
        <w:t>gentuře nejpozději 14 dní před plánovaným datem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;</w:t>
      </w:r>
    </w:p>
    <w:p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b) </w:t>
      </w:r>
      <w:r w:rsidR="00DD63BE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50 %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14 dní, ale alespoň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; </w:t>
      </w:r>
    </w:p>
    <w:p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c) 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odstupné </w:t>
      </w:r>
      <w:r w:rsidRPr="007A1DF2">
        <w:rPr>
          <w:rFonts w:ascii="Arial" w:eastAsia="Arial" w:hAnsi="Arial" w:cs="Arial"/>
          <w:sz w:val="16"/>
          <w:szCs w:val="16"/>
        </w:rPr>
        <w:t xml:space="preserve">ve výši </w:t>
      </w:r>
      <w:r w:rsidR="006528B5" w:rsidRPr="007A1DF2">
        <w:rPr>
          <w:rFonts w:ascii="Arial" w:eastAsia="Arial" w:hAnsi="Arial" w:cs="Arial"/>
          <w:sz w:val="16"/>
          <w:szCs w:val="16"/>
        </w:rPr>
        <w:t>100</w:t>
      </w:r>
      <w:r w:rsidRPr="007A1DF2">
        <w:rPr>
          <w:rFonts w:ascii="Arial" w:eastAsia="Arial" w:hAnsi="Arial" w:cs="Arial"/>
          <w:sz w:val="16"/>
          <w:szCs w:val="16"/>
        </w:rPr>
        <w:t xml:space="preserve">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5.1</w:t>
      </w:r>
      <w:r w:rsidR="00DD63BE" w:rsidRPr="007A1DF2">
        <w:rPr>
          <w:rFonts w:ascii="Arial" w:hAnsi="Arial" w:cs="Arial"/>
          <w:sz w:val="16"/>
          <w:szCs w:val="16"/>
        </w:rPr>
        <w:t>9</w:t>
      </w:r>
      <w:r w:rsidRPr="007A1DF2">
        <w:rPr>
          <w:rFonts w:ascii="Arial" w:hAnsi="Arial" w:cs="Arial"/>
          <w:sz w:val="16"/>
          <w:szCs w:val="16"/>
        </w:rPr>
        <w:t xml:space="preserve"> V ostatním se právo na odstoupení od smlouvy a na náhradu škody řídí příslušnými zákonnými ustanoveními.</w:t>
      </w:r>
    </w:p>
    <w:p w:rsidR="00100CEF" w:rsidRPr="007A1DF2" w:rsidRDefault="00100CEF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DD63BE" w:rsidRPr="007A1DF2">
        <w:rPr>
          <w:rFonts w:ascii="Arial" w:hAnsi="Arial" w:cs="Arial"/>
          <w:sz w:val="16"/>
          <w:szCs w:val="16"/>
        </w:rPr>
        <w:t>20</w:t>
      </w:r>
      <w:r w:rsidRPr="007A1DF2">
        <w:rPr>
          <w:rFonts w:ascii="Arial" w:hAnsi="Arial" w:cs="Arial"/>
          <w:sz w:val="16"/>
          <w:szCs w:val="16"/>
        </w:rPr>
        <w:t xml:space="preserve"> Smluvní strany se zavazují zachovávat mlčenlivost o </w:t>
      </w:r>
      <w:r w:rsidR="00DD63BE" w:rsidRPr="007A1DF2">
        <w:rPr>
          <w:rFonts w:ascii="Arial" w:hAnsi="Arial" w:cs="Arial"/>
          <w:sz w:val="16"/>
          <w:szCs w:val="16"/>
        </w:rPr>
        <w:t>cenových</w:t>
      </w:r>
      <w:r w:rsidRPr="007A1DF2">
        <w:rPr>
          <w:rFonts w:ascii="Arial" w:hAnsi="Arial" w:cs="Arial"/>
          <w:sz w:val="16"/>
          <w:szCs w:val="16"/>
        </w:rPr>
        <w:t xml:space="preserve"> podmínkách této smlouvy.</w:t>
      </w:r>
    </w:p>
    <w:p w:rsidR="007947D8" w:rsidRPr="007A1DF2" w:rsidRDefault="007947D8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5.21 Kontaktními osobami při plnění této smlouvy jsou:</w:t>
      </w:r>
    </w:p>
    <w:p w:rsidR="007947D8" w:rsidRPr="007A1DF2" w:rsidRDefault="007947D8" w:rsidP="007947D8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za agenturu Mgr. Miroslava Adamová </w:t>
      </w:r>
    </w:p>
    <w:p w:rsidR="007947D8" w:rsidRPr="007A1DF2" w:rsidRDefault="007947D8" w:rsidP="007947D8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7A1DF2">
        <w:rPr>
          <w:rFonts w:ascii="Arial" w:hAnsi="Arial" w:cs="Arial"/>
          <w:color w:val="FF0000"/>
          <w:sz w:val="16"/>
          <w:szCs w:val="16"/>
        </w:rPr>
        <w:t xml:space="preserve"> </w:t>
      </w:r>
      <w:r w:rsidR="00F218B4" w:rsidRPr="007A1DF2">
        <w:rPr>
          <w:rFonts w:ascii="Arial" w:hAnsi="Arial" w:cs="Arial"/>
          <w:color w:val="FF0000"/>
          <w:sz w:val="16"/>
          <w:szCs w:val="16"/>
        </w:rPr>
        <w:t xml:space="preserve">                                                   </w:t>
      </w:r>
      <w:r w:rsidRPr="007A1DF2">
        <w:rPr>
          <w:rFonts w:ascii="Arial" w:hAnsi="Arial" w:cs="Arial"/>
          <w:color w:val="FF0000"/>
          <w:sz w:val="16"/>
          <w:szCs w:val="16"/>
        </w:rPr>
        <w:t>.</w:t>
      </w:r>
    </w:p>
    <w:p w:rsidR="00DD63BE" w:rsidRPr="007A1DF2" w:rsidRDefault="00DD63BE" w:rsidP="00DD63BE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článek 6</w:t>
      </w:r>
    </w:p>
    <w:p w:rsidR="00DD63BE" w:rsidRPr="007A1DF2" w:rsidRDefault="00DD63BE" w:rsidP="00DD63B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 xml:space="preserve">Poskytnutí </w:t>
      </w:r>
      <w:r w:rsidR="003C4C09" w:rsidRPr="007A1DF2">
        <w:rPr>
          <w:rFonts w:ascii="Arial" w:hAnsi="Arial" w:cs="Arial"/>
          <w:b/>
          <w:bCs/>
          <w:sz w:val="16"/>
          <w:szCs w:val="16"/>
        </w:rPr>
        <w:t>pod</w:t>
      </w:r>
      <w:r w:rsidRPr="007A1DF2">
        <w:rPr>
          <w:rFonts w:ascii="Arial" w:hAnsi="Arial" w:cs="Arial"/>
          <w:b/>
          <w:bCs/>
          <w:sz w:val="16"/>
          <w:szCs w:val="16"/>
        </w:rPr>
        <w:t>licence, související ujednání</w:t>
      </w:r>
    </w:p>
    <w:p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6.1 Agentura poskytuje touto smlouvou pořadateli </w:t>
      </w:r>
      <w:r w:rsidR="003C4C09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k užití divadelní hry a uměleckého výkonu vytvořeného herci</w:t>
      </w:r>
      <w:r w:rsidR="002741E9" w:rsidRPr="007A1DF2">
        <w:rPr>
          <w:rFonts w:ascii="Arial" w:hAnsi="Arial" w:cs="Arial"/>
          <w:sz w:val="16"/>
          <w:szCs w:val="16"/>
        </w:rPr>
        <w:t xml:space="preserve"> při divadelním představení</w:t>
      </w:r>
      <w:r w:rsidR="003F693C" w:rsidRPr="007A1DF2">
        <w:rPr>
          <w:rFonts w:ascii="Arial" w:hAnsi="Arial" w:cs="Arial"/>
          <w:sz w:val="16"/>
          <w:szCs w:val="16"/>
        </w:rPr>
        <w:t xml:space="preserve">, včetně práv ke scénické dekorace a kostýmní výpravě, </w:t>
      </w:r>
      <w:r w:rsidRPr="007A1DF2">
        <w:rPr>
          <w:rFonts w:ascii="Arial" w:hAnsi="Arial" w:cs="Arial"/>
          <w:sz w:val="16"/>
          <w:szCs w:val="16"/>
        </w:rPr>
        <w:t xml:space="preserve">jejich sdělováním veřejnosti v rámci divadelního představení. Pořadatel není oprávněn poskytnout nabytou </w:t>
      </w:r>
      <w:r w:rsidR="00A91755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zcela ani zčásti třetím osobám.</w:t>
      </w:r>
    </w:p>
    <w:p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 S ohledem na podmínky smlouvy o poskytnutí licence k užití divadelní hry v rámci divadelního představení uzavřen</w:t>
      </w:r>
      <w:r w:rsidR="000963EA" w:rsidRPr="007A1DF2">
        <w:rPr>
          <w:rFonts w:ascii="Arial" w:hAnsi="Arial" w:cs="Arial"/>
          <w:sz w:val="16"/>
          <w:szCs w:val="16"/>
        </w:rPr>
        <w:t>é</w:t>
      </w:r>
      <w:r w:rsidRPr="007A1DF2">
        <w:rPr>
          <w:rFonts w:ascii="Arial" w:hAnsi="Arial" w:cs="Arial"/>
          <w:sz w:val="16"/>
          <w:szCs w:val="16"/>
        </w:rPr>
        <w:t xml:space="preserve"> mezi agenturou a </w:t>
      </w:r>
      <w:r w:rsidR="003C4C09" w:rsidRPr="007A1DF2">
        <w:rPr>
          <w:rFonts w:ascii="Arial" w:hAnsi="Arial" w:cs="Arial"/>
          <w:sz w:val="16"/>
          <w:szCs w:val="16"/>
        </w:rPr>
        <w:t>DILIA</w:t>
      </w:r>
      <w:r w:rsidR="00333D81" w:rsidRPr="007A1DF2">
        <w:rPr>
          <w:rFonts w:ascii="Arial" w:hAnsi="Arial" w:cs="Arial"/>
          <w:sz w:val="16"/>
          <w:szCs w:val="16"/>
        </w:rPr>
        <w:t xml:space="preserve"> pořadatel </w:t>
      </w:r>
      <w:r w:rsidR="00E36BD9" w:rsidRPr="007A1DF2">
        <w:rPr>
          <w:rFonts w:ascii="Arial" w:hAnsi="Arial" w:cs="Arial"/>
          <w:sz w:val="16"/>
          <w:szCs w:val="16"/>
        </w:rPr>
        <w:t>dle ustanovení § 1888 odst. 1 zákona č. 89/2012 Sb., občanský zákoník, přejímá následující povinnosti agentury z  licenční smlouvy uzavřené mezi agenturou a DILIA</w:t>
      </w:r>
      <w:r w:rsidR="00333D81" w:rsidRPr="007A1DF2">
        <w:rPr>
          <w:rFonts w:ascii="Arial" w:hAnsi="Arial" w:cs="Arial"/>
          <w:sz w:val="16"/>
          <w:szCs w:val="16"/>
        </w:rPr>
        <w:t xml:space="preserve">, které bude plnit přímo </w:t>
      </w:r>
      <w:proofErr w:type="gramStart"/>
      <w:r w:rsidR="00333D81" w:rsidRPr="007A1DF2">
        <w:rPr>
          <w:rFonts w:ascii="Arial" w:hAnsi="Arial" w:cs="Arial"/>
          <w:sz w:val="16"/>
          <w:szCs w:val="16"/>
        </w:rPr>
        <w:t xml:space="preserve">vůči 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proofErr w:type="gramEnd"/>
      <w:r w:rsidRPr="007A1DF2">
        <w:rPr>
          <w:rFonts w:ascii="Arial" w:hAnsi="Arial" w:cs="Arial"/>
          <w:sz w:val="16"/>
          <w:szCs w:val="16"/>
        </w:rPr>
        <w:t>:</w:t>
      </w:r>
    </w:p>
    <w:p w:rsidR="006528B5" w:rsidRPr="007A1DF2" w:rsidRDefault="00DD63BE" w:rsidP="006528B5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1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6528B5" w:rsidRPr="007A1DF2">
        <w:rPr>
          <w:rFonts w:ascii="Arial" w:hAnsi="Arial" w:cs="Arial"/>
          <w:sz w:val="16"/>
          <w:szCs w:val="16"/>
        </w:rPr>
        <w:t>P</w:t>
      </w:r>
      <w:r w:rsidR="003F693C" w:rsidRPr="007A1DF2">
        <w:rPr>
          <w:rFonts w:ascii="Arial" w:hAnsi="Arial" w:cs="Arial"/>
          <w:sz w:val="16"/>
          <w:szCs w:val="16"/>
        </w:rPr>
        <w:t>ořadatel</w:t>
      </w:r>
      <w:r w:rsidR="006528B5" w:rsidRPr="007A1DF2">
        <w:rPr>
          <w:rFonts w:ascii="Arial" w:hAnsi="Arial" w:cs="Arial"/>
          <w:sz w:val="16"/>
          <w:szCs w:val="16"/>
        </w:rPr>
        <w:t xml:space="preserve"> se zavazuje zaplatit odměnu ve prospěch autorů divadelní hry vybíranou prostřednictvím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4E76ED" w:rsidRPr="007A1DF2">
        <w:rPr>
          <w:rFonts w:ascii="Arial" w:hAnsi="Arial" w:cs="Arial"/>
          <w:sz w:val="16"/>
          <w:szCs w:val="16"/>
        </w:rPr>
        <w:t xml:space="preserve"> přímo ve prospěch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6528B5" w:rsidRPr="007A1DF2">
        <w:rPr>
          <w:rFonts w:ascii="Arial" w:hAnsi="Arial" w:cs="Arial"/>
          <w:sz w:val="16"/>
          <w:szCs w:val="16"/>
        </w:rPr>
        <w:t>, a to podílovou odměnu z hrubé tržby z prodeje vstupenek na divadelní představení v následující výši:</w:t>
      </w:r>
    </w:p>
    <w:p w:rsidR="006528B5" w:rsidRPr="007A1DF2" w:rsidRDefault="00333D81" w:rsidP="006528B5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7A1DF2">
        <w:rPr>
          <w:rFonts w:ascii="Arial" w:hAnsi="Arial" w:cs="Arial"/>
          <w:sz w:val="16"/>
          <w:szCs w:val="16"/>
        </w:rPr>
        <w:t>Matthieu</w:t>
      </w:r>
      <w:proofErr w:type="spellEnd"/>
      <w:r w:rsidRPr="007A1DF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A1DF2">
        <w:rPr>
          <w:rFonts w:ascii="Arial" w:hAnsi="Arial" w:cs="Arial"/>
          <w:sz w:val="16"/>
          <w:szCs w:val="16"/>
        </w:rPr>
        <w:t>Delaporte</w:t>
      </w:r>
      <w:proofErr w:type="spellEnd"/>
      <w:r w:rsidRPr="007A1DF2">
        <w:rPr>
          <w:rFonts w:ascii="Arial" w:hAnsi="Arial" w:cs="Arial"/>
          <w:sz w:val="16"/>
          <w:szCs w:val="16"/>
        </w:rPr>
        <w:t xml:space="preserve"> a Alexandre de La </w:t>
      </w:r>
      <w:proofErr w:type="spellStart"/>
      <w:r w:rsidRPr="007A1DF2">
        <w:rPr>
          <w:rFonts w:ascii="Arial" w:hAnsi="Arial" w:cs="Arial"/>
          <w:sz w:val="16"/>
          <w:szCs w:val="16"/>
        </w:rPr>
        <w:t>Patelliere</w:t>
      </w:r>
      <w:proofErr w:type="spellEnd"/>
      <w:r w:rsidR="006528B5" w:rsidRPr="007A1DF2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ab/>
      </w:r>
      <w:r w:rsidR="006528B5" w:rsidRPr="007A1DF2">
        <w:rPr>
          <w:rFonts w:ascii="Arial" w:hAnsi="Arial" w:cs="Arial"/>
          <w:sz w:val="16"/>
          <w:szCs w:val="16"/>
        </w:rPr>
        <w:t>8 %</w:t>
      </w:r>
    </w:p>
    <w:p w:rsidR="006528B5" w:rsidRPr="007A1DF2" w:rsidRDefault="00333D81" w:rsidP="006528B5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Jaromír Janeček</w:t>
      </w:r>
      <w:r w:rsidR="006528B5" w:rsidRPr="007A1DF2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ab/>
        <w:t>6</w:t>
      </w:r>
      <w:r w:rsidR="006528B5" w:rsidRPr="007A1DF2">
        <w:rPr>
          <w:rFonts w:ascii="Arial" w:hAnsi="Arial" w:cs="Arial"/>
          <w:sz w:val="16"/>
          <w:szCs w:val="16"/>
        </w:rPr>
        <w:t xml:space="preserve"> %.</w:t>
      </w:r>
      <w:r w:rsidR="006528B5" w:rsidRPr="007A1DF2">
        <w:rPr>
          <w:rFonts w:ascii="Arial" w:hAnsi="Arial" w:cs="Arial"/>
          <w:sz w:val="16"/>
          <w:szCs w:val="16"/>
        </w:rPr>
        <w:tab/>
      </w:r>
    </w:p>
    <w:p w:rsidR="006528B5" w:rsidRPr="007A1DF2" w:rsidRDefault="006528B5" w:rsidP="006528B5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Hrubou tržbou se rozumí </w:t>
      </w:r>
      <w:r w:rsidR="00333D81" w:rsidRPr="007A1DF2">
        <w:rPr>
          <w:rFonts w:ascii="Arial" w:hAnsi="Arial" w:cs="Arial"/>
          <w:sz w:val="16"/>
          <w:szCs w:val="16"/>
        </w:rPr>
        <w:t>úhrn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>tržeb</w:t>
      </w:r>
      <w:r w:rsidRPr="007A1DF2">
        <w:rPr>
          <w:rFonts w:ascii="Arial" w:hAnsi="Arial" w:cs="Arial"/>
          <w:sz w:val="16"/>
          <w:szCs w:val="16"/>
        </w:rPr>
        <w:t xml:space="preserve"> za prodané vstupenky na divadelní představení, před </w:t>
      </w:r>
      <w:r w:rsidR="00333D81" w:rsidRPr="007A1DF2">
        <w:rPr>
          <w:rFonts w:ascii="Arial" w:hAnsi="Arial" w:cs="Arial"/>
          <w:sz w:val="16"/>
          <w:szCs w:val="16"/>
        </w:rPr>
        <w:t>odečtením jakýchkoli položek, včetně daňových, případně část ceny každé prodané abonentní vstupenky určen</w:t>
      </w:r>
      <w:r w:rsidR="00DA53EC" w:rsidRPr="007A1DF2">
        <w:rPr>
          <w:rFonts w:ascii="Arial" w:hAnsi="Arial" w:cs="Arial"/>
          <w:sz w:val="16"/>
          <w:szCs w:val="16"/>
        </w:rPr>
        <w:t>á</w:t>
      </w:r>
      <w:r w:rsidR="00333D81" w:rsidRPr="007A1DF2">
        <w:rPr>
          <w:rFonts w:ascii="Arial" w:hAnsi="Arial" w:cs="Arial"/>
          <w:sz w:val="16"/>
          <w:szCs w:val="16"/>
        </w:rPr>
        <w:t xml:space="preserve"> jako podíl ceny abonentní vstupenky a počtu představení, k jejichž návštěvě opravňuje.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E36BD9" w:rsidRPr="007A1DF2">
        <w:rPr>
          <w:rFonts w:ascii="Arial" w:hAnsi="Arial" w:cs="Arial"/>
          <w:sz w:val="16"/>
          <w:szCs w:val="16"/>
        </w:rPr>
        <w:t>Platba odměny navýšené o DPH v zákonné sazbě proběhne na základě daňového dokladu vystaveného DILIA, a to ve lhůtě splatnosti a na bankovní účet uvedené v daňovém dokladu</w:t>
      </w:r>
      <w:r w:rsidR="00DA53EC" w:rsidRPr="007A1DF2">
        <w:rPr>
          <w:rFonts w:ascii="Arial" w:hAnsi="Arial" w:cs="Arial"/>
          <w:sz w:val="16"/>
          <w:szCs w:val="16"/>
        </w:rPr>
        <w:t xml:space="preserve">. </w:t>
      </w:r>
      <w:r w:rsidR="00D550AC" w:rsidRPr="007A1DF2">
        <w:rPr>
          <w:rFonts w:ascii="Arial" w:hAnsi="Arial" w:cs="Arial"/>
          <w:sz w:val="16"/>
          <w:szCs w:val="16"/>
        </w:rPr>
        <w:t>Pořadatel není oprávněn provozovat divadelní představení</w:t>
      </w:r>
      <w:r w:rsidR="00333D81" w:rsidRPr="007A1DF2">
        <w:rPr>
          <w:rFonts w:ascii="Arial" w:hAnsi="Arial" w:cs="Arial"/>
          <w:sz w:val="16"/>
          <w:szCs w:val="16"/>
        </w:rPr>
        <w:t>, které není přístupné veřejnosti, a/nebo na němž není vybíráno vstupné</w:t>
      </w:r>
      <w:r w:rsidR="00D550AC" w:rsidRPr="007A1DF2">
        <w:rPr>
          <w:rFonts w:ascii="Arial" w:hAnsi="Arial" w:cs="Arial"/>
          <w:sz w:val="16"/>
          <w:szCs w:val="16"/>
        </w:rPr>
        <w:t xml:space="preserve">. </w:t>
      </w:r>
    </w:p>
    <w:p w:rsidR="0077772D" w:rsidRPr="007A1DF2" w:rsidRDefault="00190297" w:rsidP="0077772D">
      <w:pPr>
        <w:pStyle w:val="Zkladntext"/>
        <w:widowControl/>
        <w:suppressAutoHyphens w:val="0"/>
        <w:autoSpaceDE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lastRenderedPageBreak/>
        <w:t>6.2.2 Pořadatel dodá DILIA do</w:t>
      </w:r>
      <w:r w:rsidRPr="007A1DF2">
        <w:rPr>
          <w:rFonts w:ascii="Arial" w:eastAsia="Arial" w:hAnsi="Arial" w:cs="Arial"/>
          <w:color w:val="0000FF"/>
          <w:sz w:val="16"/>
          <w:szCs w:val="16"/>
        </w:rPr>
        <w:t xml:space="preserve"> </w:t>
      </w:r>
      <w:r w:rsidRPr="007A1DF2">
        <w:rPr>
          <w:rFonts w:ascii="Arial" w:eastAsia="Arial" w:hAnsi="Arial" w:cs="Arial"/>
          <w:sz w:val="16"/>
          <w:szCs w:val="16"/>
        </w:rPr>
        <w:t xml:space="preserve">10. dne </w:t>
      </w:r>
      <w:r w:rsidR="005C5F22" w:rsidRPr="007A1DF2">
        <w:rPr>
          <w:rFonts w:ascii="Arial" w:eastAsia="Arial" w:hAnsi="Arial" w:cs="Arial"/>
          <w:sz w:val="16"/>
          <w:szCs w:val="16"/>
        </w:rPr>
        <w:t xml:space="preserve">kalendářního </w:t>
      </w:r>
      <w:r w:rsidRPr="007A1DF2">
        <w:rPr>
          <w:rFonts w:ascii="Arial" w:eastAsia="Arial" w:hAnsi="Arial" w:cs="Arial"/>
          <w:sz w:val="16"/>
          <w:szCs w:val="16"/>
        </w:rPr>
        <w:t>měsíce následujícího po konání divadelního představení</w:t>
      </w:r>
      <w:r w:rsidRPr="007A1DF2">
        <w:rPr>
          <w:rFonts w:ascii="Arial" w:hAnsi="Arial" w:cs="Arial"/>
          <w:sz w:val="16"/>
          <w:szCs w:val="16"/>
        </w:rPr>
        <w:t xml:space="preserve"> písemné vyúčtování výše podílové odměny obsahující údaje relevantní pro výpočet výše podílové odměny dle odst. 6.2.1 této smlouvy, tj. vyčíslení celkové hrubé tržby za divadelní představení, a dále datum konání divadelního představení. </w:t>
      </w:r>
      <w:r w:rsidR="00E36BD9" w:rsidRPr="007A1DF2">
        <w:rPr>
          <w:rFonts w:ascii="Arial" w:hAnsi="Arial" w:cs="Arial"/>
          <w:sz w:val="16"/>
          <w:szCs w:val="16"/>
        </w:rPr>
        <w:t xml:space="preserve">Vyúčtování bude DILIA dodáno </w:t>
      </w:r>
      <w:r w:rsidR="0077772D" w:rsidRPr="007A1DF2">
        <w:rPr>
          <w:rFonts w:ascii="Arial" w:hAnsi="Arial" w:cs="Arial"/>
          <w:sz w:val="16"/>
          <w:szCs w:val="16"/>
        </w:rPr>
        <w:t>dle vz</w:t>
      </w:r>
      <w:r w:rsidR="00E36BD9" w:rsidRPr="007A1DF2">
        <w:rPr>
          <w:rFonts w:ascii="Arial" w:hAnsi="Arial" w:cs="Arial"/>
          <w:sz w:val="16"/>
          <w:szCs w:val="16"/>
        </w:rPr>
        <w:t xml:space="preserve">oru hlášení hrubých tržeb, který </w:t>
      </w:r>
      <w:r w:rsidR="0077772D" w:rsidRPr="007A1DF2">
        <w:rPr>
          <w:rFonts w:ascii="Arial" w:hAnsi="Arial" w:cs="Arial"/>
          <w:sz w:val="16"/>
          <w:szCs w:val="16"/>
        </w:rPr>
        <w:t>j</w:t>
      </w:r>
      <w:r w:rsidR="00E36BD9" w:rsidRPr="007A1DF2">
        <w:rPr>
          <w:rFonts w:ascii="Arial" w:hAnsi="Arial" w:cs="Arial"/>
          <w:sz w:val="16"/>
          <w:szCs w:val="16"/>
        </w:rPr>
        <w:t>e</w:t>
      </w:r>
      <w:r w:rsidR="0077772D" w:rsidRPr="007A1DF2">
        <w:rPr>
          <w:rFonts w:ascii="Arial" w:hAnsi="Arial" w:cs="Arial"/>
          <w:sz w:val="16"/>
          <w:szCs w:val="16"/>
        </w:rPr>
        <w:t xml:space="preserve"> k dispozici na internetových stránkách DILIA na adrese </w:t>
      </w:r>
      <w:hyperlink r:id="rId8" w:history="1">
        <w:r w:rsidR="0077772D"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</w:rPr>
          <w:t>www.dilia.cz</w:t>
        </w:r>
      </w:hyperlink>
      <w:r w:rsidR="00E36BD9" w:rsidRPr="007A1DF2">
        <w:rPr>
          <w:rFonts w:ascii="Arial" w:hAnsi="Arial" w:cs="Arial"/>
          <w:sz w:val="16"/>
          <w:szCs w:val="16"/>
        </w:rPr>
        <w:t>.</w:t>
      </w:r>
    </w:p>
    <w:p w:rsidR="005C5F22" w:rsidRPr="007A1DF2" w:rsidRDefault="006F573B" w:rsidP="006F573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3</w:t>
      </w:r>
      <w:r w:rsidRPr="007A1DF2">
        <w:rPr>
          <w:rFonts w:ascii="Arial" w:hAnsi="Arial" w:cs="Arial"/>
          <w:sz w:val="16"/>
          <w:szCs w:val="16"/>
        </w:rPr>
        <w:t xml:space="preserve"> Pořadatel </w:t>
      </w:r>
      <w:r w:rsidR="006528B5" w:rsidRPr="007A1DF2">
        <w:rPr>
          <w:rFonts w:ascii="Arial" w:hAnsi="Arial" w:cs="Arial"/>
          <w:sz w:val="16"/>
          <w:szCs w:val="16"/>
        </w:rPr>
        <w:t xml:space="preserve">je </w:t>
      </w:r>
      <w:r w:rsidRPr="007A1DF2">
        <w:rPr>
          <w:rFonts w:ascii="Arial" w:hAnsi="Arial" w:cs="Arial"/>
          <w:sz w:val="16"/>
          <w:szCs w:val="16"/>
        </w:rPr>
        <w:t>p</w:t>
      </w:r>
      <w:r w:rsidR="006528B5" w:rsidRPr="007A1DF2">
        <w:rPr>
          <w:rFonts w:ascii="Arial" w:hAnsi="Arial" w:cs="Arial"/>
          <w:sz w:val="16"/>
          <w:szCs w:val="16"/>
        </w:rPr>
        <w:t xml:space="preserve">ovinen </w:t>
      </w:r>
      <w:r w:rsidR="005C5F22" w:rsidRPr="007A1DF2">
        <w:rPr>
          <w:rFonts w:ascii="Arial" w:hAnsi="Arial" w:cs="Arial"/>
          <w:sz w:val="16"/>
          <w:szCs w:val="16"/>
        </w:rPr>
        <w:t>umožnit DILIA kontrolu účetních dokladů za účelem ověření správnosti hlášení dle odst. 6.2.2 této smlouvy. DILIA je oprávněna k takové kontrole zmocnit třetí osobu. Zjistí-li DILIA při provádění kontroly nesrovnalosti v hlášení, je pořadatel povinen uhradit DILIA též účelně vynaložené náklady na provedení takové kontroly.</w:t>
      </w:r>
    </w:p>
    <w:p w:rsidR="00D11608" w:rsidRPr="007A1DF2" w:rsidRDefault="006F573B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4</w:t>
      </w:r>
      <w:r w:rsidRPr="007A1DF2">
        <w:rPr>
          <w:rFonts w:ascii="Arial" w:hAnsi="Arial" w:cs="Arial"/>
          <w:sz w:val="16"/>
          <w:szCs w:val="16"/>
        </w:rPr>
        <w:t xml:space="preserve"> Pořadatel poskytne </w:t>
      </w:r>
      <w:r w:rsidR="00BA5CCB" w:rsidRPr="007A1DF2">
        <w:rPr>
          <w:rFonts w:ascii="Arial" w:hAnsi="Arial" w:cs="Arial"/>
          <w:sz w:val="16"/>
          <w:szCs w:val="16"/>
        </w:rPr>
        <w:t xml:space="preserve">bezplatně </w:t>
      </w:r>
      <w:r w:rsidR="00D11608" w:rsidRPr="007A1DF2">
        <w:rPr>
          <w:rFonts w:ascii="Arial" w:hAnsi="Arial" w:cs="Arial"/>
          <w:sz w:val="16"/>
          <w:szCs w:val="16"/>
        </w:rPr>
        <w:t xml:space="preserve">DILIA na vyžádání agentury vstupenky </w:t>
      </w:r>
      <w:r w:rsidR="00FF4F15" w:rsidRPr="007A1DF2">
        <w:rPr>
          <w:rFonts w:ascii="Arial" w:hAnsi="Arial" w:cs="Arial"/>
          <w:sz w:val="16"/>
          <w:szCs w:val="16"/>
        </w:rPr>
        <w:t xml:space="preserve">na divadelní představení </w:t>
      </w:r>
      <w:r w:rsidR="00D11608" w:rsidRPr="007A1DF2">
        <w:rPr>
          <w:rFonts w:ascii="Arial" w:hAnsi="Arial" w:cs="Arial"/>
          <w:sz w:val="16"/>
          <w:szCs w:val="16"/>
        </w:rPr>
        <w:t>zdarma či za režijní cenu, a to v počtu stanoveném agenturou, maximálně však v počtu 6 ks.</w:t>
      </w:r>
    </w:p>
    <w:p w:rsidR="00DA53EC" w:rsidRPr="007A1DF2" w:rsidRDefault="00DA53EC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5</w:t>
      </w:r>
      <w:r w:rsidRPr="007A1DF2">
        <w:rPr>
          <w:rFonts w:ascii="Arial" w:hAnsi="Arial" w:cs="Arial"/>
          <w:sz w:val="16"/>
          <w:szCs w:val="16"/>
        </w:rPr>
        <w:t xml:space="preserve"> V případě porušení závazků pořadatele dle této smlouvy je přímo DILIA oprávněna uplatnit vů</w:t>
      </w:r>
      <w:r w:rsidR="00D11608" w:rsidRPr="007A1DF2">
        <w:rPr>
          <w:rFonts w:ascii="Arial" w:hAnsi="Arial" w:cs="Arial"/>
          <w:sz w:val="16"/>
          <w:szCs w:val="16"/>
        </w:rPr>
        <w:t>č</w:t>
      </w:r>
      <w:r w:rsidRPr="007A1DF2">
        <w:rPr>
          <w:rFonts w:ascii="Arial" w:hAnsi="Arial" w:cs="Arial"/>
          <w:sz w:val="16"/>
          <w:szCs w:val="16"/>
        </w:rPr>
        <w:t xml:space="preserve">i pořadateli následující sankce: </w:t>
      </w:r>
    </w:p>
    <w:p w:rsidR="00FE770E" w:rsidRPr="007A1DF2" w:rsidRDefault="00DA53EC" w:rsidP="00FE770E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Při porušení</w:t>
      </w:r>
      <w:r w:rsidR="00D11608" w:rsidRPr="007A1DF2">
        <w:rPr>
          <w:rFonts w:ascii="Arial" w:hAnsi="Arial" w:cs="Arial"/>
          <w:sz w:val="16"/>
          <w:szCs w:val="16"/>
        </w:rPr>
        <w:t xml:space="preserve"> závazku neprovozovat divadelní představení, které není přístupné veřejnosti, a/nebo na němž není vybíráno vstupné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dle odst. 6.2.1 této smlouvy,</w:t>
      </w:r>
      <w:r w:rsidRPr="007A1DF2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 xml:space="preserve">při porušení závazku zaplatit DILIA odměnu dle odst. 6.2.1 této smlouvy,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dodat DILIA vyúčtování dle odst. 6.2.2 této smlouvy a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umožnit DILIA kontrolu dle odst. </w:t>
      </w:r>
      <w:r w:rsidR="00B62ED1" w:rsidRPr="007A1DF2">
        <w:rPr>
          <w:rFonts w:ascii="Arial" w:hAnsi="Arial" w:cs="Arial"/>
          <w:sz w:val="16"/>
          <w:szCs w:val="16"/>
        </w:rPr>
        <w:t xml:space="preserve">6.2.3 této smlouvy </w:t>
      </w:r>
      <w:r w:rsidRPr="007A1DF2">
        <w:rPr>
          <w:rFonts w:ascii="Arial" w:hAnsi="Arial" w:cs="Arial"/>
          <w:sz w:val="16"/>
          <w:szCs w:val="16"/>
        </w:rPr>
        <w:t xml:space="preserve">je pořadatel povinen zaplatit DILIA smluvní pokutu ve výši </w:t>
      </w:r>
      <w:r w:rsidR="00D11608" w:rsidRPr="007A1DF2">
        <w:rPr>
          <w:rFonts w:ascii="Arial" w:hAnsi="Arial" w:cs="Arial"/>
          <w:sz w:val="16"/>
          <w:szCs w:val="16"/>
        </w:rPr>
        <w:t>25</w:t>
      </w:r>
      <w:r w:rsidRPr="007A1DF2">
        <w:rPr>
          <w:rFonts w:ascii="Arial" w:hAnsi="Arial" w:cs="Arial"/>
          <w:sz w:val="16"/>
          <w:szCs w:val="16"/>
        </w:rPr>
        <w:t xml:space="preserve">.000,- Kč (slovy </w:t>
      </w:r>
      <w:proofErr w:type="spellStart"/>
      <w:r w:rsidRPr="007A1DF2">
        <w:rPr>
          <w:rFonts w:ascii="Arial" w:hAnsi="Arial" w:cs="Arial"/>
          <w:sz w:val="16"/>
          <w:szCs w:val="16"/>
        </w:rPr>
        <w:t>d</w:t>
      </w:r>
      <w:r w:rsidR="00D11608" w:rsidRPr="007A1DF2">
        <w:rPr>
          <w:rFonts w:ascii="Arial" w:hAnsi="Arial" w:cs="Arial"/>
          <w:sz w:val="16"/>
          <w:szCs w:val="16"/>
        </w:rPr>
        <w:t>vacetpěttisíc</w:t>
      </w:r>
      <w:proofErr w:type="spellEnd"/>
      <w:r w:rsidRPr="007A1DF2">
        <w:rPr>
          <w:rFonts w:ascii="Arial" w:hAnsi="Arial" w:cs="Arial"/>
          <w:sz w:val="16"/>
          <w:szCs w:val="16"/>
        </w:rPr>
        <w:t xml:space="preserve"> korun českých) </w:t>
      </w:r>
      <w:r w:rsidR="00D11608" w:rsidRPr="007A1DF2">
        <w:rPr>
          <w:rFonts w:ascii="Arial" w:hAnsi="Arial" w:cs="Arial"/>
          <w:sz w:val="16"/>
          <w:szCs w:val="16"/>
        </w:rPr>
        <w:t xml:space="preserve">za každé takové porušení povinností </w:t>
      </w:r>
      <w:r w:rsidRPr="007A1DF2">
        <w:rPr>
          <w:rFonts w:ascii="Arial" w:hAnsi="Arial" w:cs="Arial"/>
          <w:sz w:val="16"/>
          <w:szCs w:val="16"/>
        </w:rPr>
        <w:t>a zároveň náhradu škody</w:t>
      </w:r>
      <w:r w:rsidR="00FF4F15" w:rsidRPr="007A1DF2">
        <w:rPr>
          <w:rFonts w:ascii="Arial" w:hAnsi="Arial" w:cs="Arial"/>
          <w:sz w:val="16"/>
          <w:szCs w:val="16"/>
        </w:rPr>
        <w:t xml:space="preserve"> v plné výši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:rsidR="00FE770E" w:rsidRPr="007A1DF2" w:rsidRDefault="00FE770E" w:rsidP="00FE770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6.3 Agentura prohlašuje</w:t>
      </w:r>
      <w:r w:rsidR="00FF4F15" w:rsidRPr="007A1DF2">
        <w:rPr>
          <w:rFonts w:ascii="Arial" w:hAnsi="Arial" w:cs="Arial"/>
          <w:sz w:val="16"/>
          <w:szCs w:val="16"/>
        </w:rPr>
        <w:t xml:space="preserve"> a zaručuje</w:t>
      </w:r>
      <w:r w:rsidRPr="007A1DF2">
        <w:rPr>
          <w:rFonts w:ascii="Arial" w:hAnsi="Arial" w:cs="Arial"/>
          <w:sz w:val="16"/>
          <w:szCs w:val="16"/>
        </w:rPr>
        <w:t xml:space="preserve">, že DILIA udělila k převzetí povinností dle odst. 6.2 této smlouvy </w:t>
      </w:r>
      <w:r w:rsidR="00FF4F15" w:rsidRPr="007A1DF2">
        <w:rPr>
          <w:rFonts w:ascii="Arial" w:hAnsi="Arial" w:cs="Arial"/>
          <w:sz w:val="16"/>
          <w:szCs w:val="16"/>
        </w:rPr>
        <w:t xml:space="preserve">pořadatelem </w:t>
      </w:r>
      <w:r w:rsidRPr="007A1DF2">
        <w:rPr>
          <w:rFonts w:ascii="Arial" w:hAnsi="Arial" w:cs="Arial"/>
          <w:sz w:val="16"/>
          <w:szCs w:val="16"/>
        </w:rPr>
        <w:t xml:space="preserve">souhlas a pořadatel bere na vědomí, že mu touto smlouvou vzniká povinnost vůči </w:t>
      </w:r>
      <w:proofErr w:type="gramStart"/>
      <w:r w:rsidRPr="007A1DF2">
        <w:rPr>
          <w:rFonts w:ascii="Arial" w:hAnsi="Arial" w:cs="Arial"/>
          <w:sz w:val="16"/>
          <w:szCs w:val="16"/>
        </w:rPr>
        <w:t>DILIA</w:t>
      </w:r>
      <w:proofErr w:type="gramEnd"/>
      <w:r w:rsidRPr="007A1DF2">
        <w:rPr>
          <w:rFonts w:ascii="Arial" w:hAnsi="Arial" w:cs="Arial"/>
          <w:sz w:val="16"/>
          <w:szCs w:val="16"/>
        </w:rPr>
        <w:t xml:space="preserve"> plnit povinnosti dle odst. 6.2 této smlouvy.</w:t>
      </w:r>
    </w:p>
    <w:p w:rsidR="00100CEF" w:rsidRPr="007A1DF2" w:rsidRDefault="00100CEF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článek </w:t>
      </w:r>
      <w:r w:rsidR="00DD63BE" w:rsidRPr="007A1DF2">
        <w:rPr>
          <w:rFonts w:ascii="Arial" w:hAnsi="Arial" w:cs="Arial"/>
          <w:sz w:val="16"/>
          <w:szCs w:val="16"/>
        </w:rPr>
        <w:t>7</w:t>
      </w:r>
    </w:p>
    <w:p w:rsidR="00100CEF" w:rsidRPr="007A1DF2" w:rsidRDefault="00100CE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>Závěrečná ustanovení</w:t>
      </w:r>
    </w:p>
    <w:p w:rsidR="00100CEF" w:rsidRPr="007A1DF2" w:rsidRDefault="00DD63B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 xml:space="preserve">.1 V záležitostech touto smlouvou neupravených se vztahy ze smlouvy vzniklé řídí zákonem č. </w:t>
      </w:r>
      <w:r w:rsidR="00281FDC" w:rsidRPr="007A1DF2">
        <w:rPr>
          <w:rFonts w:ascii="Arial" w:hAnsi="Arial" w:cs="Arial"/>
          <w:sz w:val="16"/>
          <w:szCs w:val="16"/>
        </w:rPr>
        <w:t>89</w:t>
      </w:r>
      <w:r w:rsidR="00100CEF" w:rsidRPr="007A1DF2">
        <w:rPr>
          <w:rFonts w:ascii="Arial" w:hAnsi="Arial" w:cs="Arial"/>
          <w:sz w:val="16"/>
          <w:szCs w:val="16"/>
        </w:rPr>
        <w:t>/</w:t>
      </w:r>
      <w:r w:rsidR="00281FDC" w:rsidRPr="007A1DF2">
        <w:rPr>
          <w:rFonts w:ascii="Arial" w:hAnsi="Arial" w:cs="Arial"/>
          <w:sz w:val="16"/>
          <w:szCs w:val="16"/>
        </w:rPr>
        <w:t xml:space="preserve">2012 </w:t>
      </w:r>
      <w:r w:rsidR="00100CEF" w:rsidRPr="007A1DF2">
        <w:rPr>
          <w:rFonts w:ascii="Arial" w:hAnsi="Arial" w:cs="Arial"/>
          <w:sz w:val="16"/>
          <w:szCs w:val="16"/>
        </w:rPr>
        <w:t>Sb., občanský zákoník, a zákonem č. 121/2000 Sb., autorský zákon, ve znění pozdějších předpisů.</w:t>
      </w:r>
    </w:p>
    <w:p w:rsidR="00100CEF" w:rsidRPr="007A1DF2" w:rsidRDefault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.2 Veškeré změny a dodatky této smlouvy mohou být učiněny pouze písemně, po vzájemné dohodě obou smluvních stran.</w:t>
      </w:r>
    </w:p>
    <w:p w:rsidR="0031353A" w:rsidRPr="007A1DF2" w:rsidRDefault="00DD63BE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.3 Nedílnou součástí této smlouvy j</w:t>
      </w:r>
      <w:r w:rsidR="0031353A" w:rsidRPr="007A1DF2">
        <w:rPr>
          <w:rFonts w:ascii="Arial" w:hAnsi="Arial" w:cs="Arial"/>
          <w:sz w:val="16"/>
          <w:szCs w:val="16"/>
        </w:rPr>
        <w:t xml:space="preserve">sou </w:t>
      </w:r>
      <w:r w:rsidR="00094F9D" w:rsidRPr="007A1DF2">
        <w:rPr>
          <w:rFonts w:ascii="Arial" w:hAnsi="Arial" w:cs="Arial"/>
          <w:sz w:val="16"/>
          <w:szCs w:val="16"/>
        </w:rPr>
        <w:t xml:space="preserve">nebo se stanou </w:t>
      </w:r>
      <w:r w:rsidR="0031353A" w:rsidRPr="007A1DF2">
        <w:rPr>
          <w:rFonts w:ascii="Arial" w:hAnsi="Arial" w:cs="Arial"/>
          <w:sz w:val="16"/>
          <w:szCs w:val="16"/>
        </w:rPr>
        <w:t>tyto přílohy:</w:t>
      </w:r>
    </w:p>
    <w:p w:rsidR="0031353A" w:rsidRPr="007A1DF2" w:rsidRDefault="00100CEF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příloha č. 1 – </w:t>
      </w:r>
      <w:r w:rsidR="00281FDC" w:rsidRPr="007A1DF2">
        <w:rPr>
          <w:rFonts w:ascii="Arial" w:hAnsi="Arial" w:cs="Arial"/>
          <w:sz w:val="16"/>
          <w:szCs w:val="16"/>
        </w:rPr>
        <w:t>specifikace závazných požadavků na zajištění osvětlení a ozvučení</w:t>
      </w:r>
      <w:r w:rsidR="0031353A" w:rsidRPr="007A1DF2">
        <w:rPr>
          <w:rFonts w:ascii="Arial" w:hAnsi="Arial" w:cs="Arial"/>
          <w:sz w:val="16"/>
          <w:szCs w:val="16"/>
        </w:rPr>
        <w:t>,</w:t>
      </w:r>
    </w:p>
    <w:p w:rsidR="00A63210" w:rsidRPr="007A1DF2" w:rsidRDefault="0031353A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příloha č. 2 – hudební sestava divadelní hry</w:t>
      </w:r>
      <w:r w:rsidR="009F62F9" w:rsidRPr="007A1DF2">
        <w:rPr>
          <w:rFonts w:ascii="Arial" w:hAnsi="Arial" w:cs="Arial"/>
          <w:sz w:val="16"/>
          <w:szCs w:val="16"/>
        </w:rPr>
        <w:t xml:space="preserve"> (po jejím případném dodání)</w:t>
      </w:r>
      <w:r w:rsidR="00A63210" w:rsidRPr="007A1DF2">
        <w:rPr>
          <w:rFonts w:ascii="Arial" w:hAnsi="Arial" w:cs="Arial"/>
          <w:sz w:val="16"/>
          <w:szCs w:val="16"/>
        </w:rPr>
        <w:t>,</w:t>
      </w:r>
    </w:p>
    <w:p w:rsidR="00100CEF" w:rsidRPr="007A1DF2" w:rsidRDefault="00A63210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příloha č. 3 – kontakty na druhého nezávislého pořadatele divadelního představení uvedeného v odst. 5.3, 5.8 a 5.9 této smlouvy</w:t>
      </w:r>
      <w:r w:rsidR="0031353A" w:rsidRPr="007A1DF2">
        <w:rPr>
          <w:rFonts w:ascii="Arial" w:hAnsi="Arial" w:cs="Arial"/>
          <w:sz w:val="16"/>
          <w:szCs w:val="16"/>
        </w:rPr>
        <w:t>.</w:t>
      </w:r>
    </w:p>
    <w:p w:rsidR="00100CEF" w:rsidRPr="007A1DF2" w:rsidRDefault="00DD63BE">
      <w:pPr>
        <w:pStyle w:val="Zkladntext"/>
        <w:spacing w:before="120"/>
        <w:jc w:val="both"/>
        <w:rPr>
          <w:rFonts w:ascii="Arial" w:eastAsia="Arial" w:hAnsi="Arial" w:cs="Arial"/>
          <w:bCs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.4 Tato smlouva nabývá platnosti jejím podpisem druhou smluvní stranou v pořadí. Vyhotovuje se ve dvou exemplářích s platností originálu, po jednom pro každou smluvní stranu.</w:t>
      </w:r>
      <w:r w:rsidR="00100CEF" w:rsidRPr="007A1DF2">
        <w:rPr>
          <w:rFonts w:ascii="Arial" w:hAnsi="Arial" w:cs="Arial"/>
          <w:sz w:val="16"/>
          <w:szCs w:val="16"/>
        </w:rPr>
        <w:cr/>
      </w:r>
    </w:p>
    <w:p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  <w:r w:rsidRPr="00AD290F">
        <w:rPr>
          <w:rFonts w:ascii="Arial" w:eastAsia="Arial" w:hAnsi="Arial" w:cs="Arial"/>
          <w:sz w:val="16"/>
          <w:szCs w:val="16"/>
        </w:rPr>
        <w:t>V</w:t>
      </w:r>
      <w:r w:rsidR="00AD290F" w:rsidRPr="00AD290F">
        <w:rPr>
          <w:rFonts w:ascii="Arial" w:eastAsia="Arial" w:hAnsi="Arial" w:cs="Arial"/>
          <w:sz w:val="16"/>
          <w:szCs w:val="16"/>
        </w:rPr>
        <w:t xml:space="preserve"> Trhových </w:t>
      </w:r>
      <w:proofErr w:type="gramStart"/>
      <w:r w:rsidR="00AD290F" w:rsidRPr="00AD290F">
        <w:rPr>
          <w:rFonts w:ascii="Arial" w:eastAsia="Arial" w:hAnsi="Arial" w:cs="Arial"/>
          <w:sz w:val="16"/>
          <w:szCs w:val="16"/>
        </w:rPr>
        <w:t>Svinech</w:t>
      </w:r>
      <w:r w:rsidR="00F218B4" w:rsidRPr="00AD290F">
        <w:rPr>
          <w:rFonts w:ascii="Arial" w:eastAsia="Arial" w:hAnsi="Arial" w:cs="Arial"/>
          <w:sz w:val="16"/>
          <w:szCs w:val="16"/>
        </w:rPr>
        <w:t xml:space="preserve"> </w:t>
      </w:r>
      <w:r w:rsidRPr="00AD290F">
        <w:rPr>
          <w:rFonts w:ascii="Arial" w:eastAsia="Arial" w:hAnsi="Arial" w:cs="Arial"/>
          <w:sz w:val="16"/>
          <w:szCs w:val="16"/>
        </w:rPr>
        <w:t xml:space="preserve"> dne</w:t>
      </w:r>
      <w:proofErr w:type="gramEnd"/>
      <w:r w:rsidR="00AD290F" w:rsidRPr="00AD290F">
        <w:rPr>
          <w:rFonts w:ascii="Arial" w:eastAsia="Arial" w:hAnsi="Arial" w:cs="Arial"/>
          <w:sz w:val="16"/>
          <w:szCs w:val="16"/>
        </w:rPr>
        <w:t xml:space="preserve"> 15. 6. 2017</w:t>
      </w:r>
      <w:r w:rsidRPr="00AD290F">
        <w:rPr>
          <w:rFonts w:ascii="Arial" w:eastAsia="Arial" w:hAnsi="Arial" w:cs="Arial"/>
          <w:sz w:val="16"/>
          <w:szCs w:val="16"/>
        </w:rPr>
        <w:tab/>
      </w:r>
      <w:r w:rsidRPr="007A1DF2">
        <w:rPr>
          <w:rFonts w:ascii="Arial" w:eastAsia="Arial" w:hAnsi="Arial" w:cs="Arial"/>
          <w:sz w:val="16"/>
          <w:szCs w:val="16"/>
        </w:rPr>
        <w:tab/>
      </w:r>
      <w:r w:rsidRPr="007A1DF2">
        <w:rPr>
          <w:rFonts w:ascii="Arial" w:eastAsia="Arial" w:hAnsi="Arial" w:cs="Arial"/>
          <w:sz w:val="16"/>
          <w:szCs w:val="16"/>
        </w:rPr>
        <w:tab/>
      </w:r>
      <w:r w:rsidRPr="007A1DF2">
        <w:rPr>
          <w:rFonts w:ascii="Arial" w:eastAsia="Arial" w:hAnsi="Arial" w:cs="Arial"/>
          <w:sz w:val="16"/>
          <w:szCs w:val="16"/>
        </w:rPr>
        <w:tab/>
        <w:t xml:space="preserve">V Praze dne </w:t>
      </w:r>
      <w:r w:rsidR="009D2CB5">
        <w:rPr>
          <w:rFonts w:ascii="Arial" w:eastAsia="Arial" w:hAnsi="Arial" w:cs="Arial"/>
          <w:sz w:val="16"/>
          <w:szCs w:val="16"/>
        </w:rPr>
        <w:t>15. 6. 2017</w:t>
      </w:r>
    </w:p>
    <w:p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 .........................................................                          </w:t>
      </w:r>
      <w:r w:rsidRPr="007A1DF2">
        <w:rPr>
          <w:rFonts w:ascii="Arial" w:eastAsia="Arial" w:hAnsi="Arial" w:cs="Arial"/>
          <w:sz w:val="16"/>
          <w:szCs w:val="16"/>
        </w:rPr>
        <w:tab/>
        <w:t>.........................................................</w:t>
      </w:r>
    </w:p>
    <w:p w:rsidR="00806B37" w:rsidRPr="007A1DF2" w:rsidRDefault="00100CEF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7A1DF2">
        <w:rPr>
          <w:rFonts w:ascii="Arial" w:eastAsia="Arial" w:hAnsi="Arial" w:cs="Arial"/>
          <w:b/>
          <w:sz w:val="16"/>
          <w:szCs w:val="16"/>
        </w:rPr>
        <w:tab/>
      </w:r>
      <w:r w:rsidR="00AD290F">
        <w:rPr>
          <w:rFonts w:ascii="Arial" w:eastAsia="Arial" w:hAnsi="Arial" w:cs="Arial"/>
          <w:b/>
          <w:sz w:val="16"/>
          <w:szCs w:val="16"/>
        </w:rPr>
        <w:t xml:space="preserve">František </w:t>
      </w:r>
      <w:proofErr w:type="spellStart"/>
      <w:r w:rsidR="00AD290F">
        <w:rPr>
          <w:rFonts w:ascii="Arial" w:eastAsia="Arial" w:hAnsi="Arial" w:cs="Arial"/>
          <w:b/>
          <w:sz w:val="16"/>
          <w:szCs w:val="16"/>
        </w:rPr>
        <w:t>Herbst</w:t>
      </w:r>
      <w:proofErr w:type="spellEnd"/>
      <w:r w:rsidRPr="007A1DF2">
        <w:rPr>
          <w:rFonts w:ascii="Arial" w:eastAsia="Arial" w:hAnsi="Arial" w:cs="Arial"/>
          <w:b/>
          <w:sz w:val="16"/>
          <w:szCs w:val="16"/>
        </w:rPr>
        <w:tab/>
      </w:r>
      <w:r w:rsidRPr="007A1DF2">
        <w:rPr>
          <w:rFonts w:ascii="Arial" w:eastAsia="Arial" w:hAnsi="Arial" w:cs="Arial"/>
          <w:b/>
          <w:sz w:val="16"/>
          <w:szCs w:val="16"/>
        </w:rPr>
        <w:tab/>
      </w:r>
      <w:r w:rsidRPr="007A1DF2">
        <w:rPr>
          <w:rFonts w:ascii="Arial" w:eastAsia="Arial" w:hAnsi="Arial" w:cs="Arial"/>
          <w:b/>
          <w:sz w:val="16"/>
          <w:szCs w:val="16"/>
        </w:rPr>
        <w:tab/>
      </w:r>
      <w:r w:rsidRPr="007A1DF2">
        <w:rPr>
          <w:rFonts w:ascii="Arial" w:eastAsia="Arial" w:hAnsi="Arial" w:cs="Arial"/>
          <w:b/>
          <w:sz w:val="16"/>
          <w:szCs w:val="16"/>
        </w:rPr>
        <w:tab/>
      </w:r>
      <w:r w:rsidRPr="007A1DF2">
        <w:rPr>
          <w:rFonts w:ascii="Arial" w:eastAsia="Arial" w:hAnsi="Arial" w:cs="Arial"/>
          <w:b/>
          <w:sz w:val="16"/>
          <w:szCs w:val="16"/>
        </w:rPr>
        <w:tab/>
      </w:r>
      <w:r w:rsidRPr="007A1DF2">
        <w:rPr>
          <w:rFonts w:ascii="Arial" w:eastAsia="Arial" w:hAnsi="Arial" w:cs="Arial"/>
          <w:b/>
          <w:sz w:val="16"/>
          <w:szCs w:val="16"/>
        </w:rPr>
        <w:tab/>
        <w:t>Mgr. Miroslava Adamová</w:t>
      </w:r>
    </w:p>
    <w:p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:rsidR="00806B37" w:rsidRPr="007A1DF2" w:rsidRDefault="00806B37" w:rsidP="00490779">
      <w:pPr>
        <w:pStyle w:val="Zkladntext"/>
        <w:ind w:left="3600" w:firstLine="720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Příloha č. 1 </w:t>
      </w:r>
    </w:p>
    <w:p w:rsidR="00490779" w:rsidRPr="007A1DF2" w:rsidRDefault="00490779" w:rsidP="00490779">
      <w:pPr>
        <w:pStyle w:val="Zkladntext"/>
        <w:ind w:left="2880" w:firstLine="720"/>
        <w:rPr>
          <w:rFonts w:ascii="Arial" w:eastAsia="Arial" w:hAnsi="Arial" w:cs="Arial"/>
          <w:b/>
          <w:bCs/>
          <w:sz w:val="16"/>
          <w:szCs w:val="16"/>
        </w:rPr>
      </w:pPr>
    </w:p>
    <w:p w:rsidR="00806B37" w:rsidRDefault="00806B37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Požadavky na osvětlení a ozvučení</w:t>
      </w:r>
    </w:p>
    <w:p w:rsidR="00C45B6C" w:rsidRDefault="00C45B6C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C45B6C" w:rsidRPr="00C45B6C" w:rsidRDefault="00C45B6C" w:rsidP="00C45B6C">
      <w:pPr>
        <w:rPr>
          <w:rFonts w:ascii="Arial" w:hAnsi="Arial" w:cs="Arial"/>
          <w:b/>
          <w:sz w:val="16"/>
          <w:szCs w:val="16"/>
        </w:rPr>
      </w:pPr>
      <w:r w:rsidRPr="00C45B6C">
        <w:rPr>
          <w:rFonts w:ascii="Arial" w:hAnsi="Arial" w:cs="Arial"/>
          <w:b/>
          <w:sz w:val="16"/>
          <w:szCs w:val="16"/>
        </w:rPr>
        <w:t>Minimální rozměr jeviště:</w:t>
      </w:r>
      <w:r w:rsidR="00445543">
        <w:rPr>
          <w:rFonts w:ascii="Arial" w:hAnsi="Arial" w:cs="Arial"/>
          <w:b/>
          <w:sz w:val="16"/>
          <w:szCs w:val="16"/>
        </w:rPr>
        <w:t xml:space="preserve"> 4H x 6Š</w:t>
      </w:r>
    </w:p>
    <w:p w:rsidR="00806B37" w:rsidRPr="00C45B6C" w:rsidRDefault="00806B37" w:rsidP="00C45B6C">
      <w:pPr>
        <w:rPr>
          <w:rFonts w:ascii="Arial" w:hAnsi="Arial" w:cs="Arial"/>
          <w:sz w:val="16"/>
          <w:szCs w:val="16"/>
        </w:rPr>
      </w:pPr>
    </w:p>
    <w:p w:rsidR="00806B37" w:rsidRDefault="00806B37" w:rsidP="00806B37">
      <w:pPr>
        <w:rPr>
          <w:rFonts w:ascii="Arial" w:hAnsi="Arial" w:cs="Arial"/>
          <w:b/>
          <w:sz w:val="16"/>
          <w:szCs w:val="16"/>
        </w:rPr>
      </w:pPr>
      <w:r w:rsidRPr="00C45B6C">
        <w:rPr>
          <w:rFonts w:ascii="Arial" w:hAnsi="Arial" w:cs="Arial"/>
          <w:b/>
          <w:sz w:val="16"/>
          <w:szCs w:val="16"/>
        </w:rPr>
        <w:t>Osvětlen</w:t>
      </w:r>
      <w:r w:rsidR="00FD1419" w:rsidRPr="00C45B6C">
        <w:rPr>
          <w:rFonts w:ascii="Arial" w:hAnsi="Arial" w:cs="Arial"/>
          <w:b/>
          <w:sz w:val="16"/>
          <w:szCs w:val="16"/>
        </w:rPr>
        <w:t>í</w:t>
      </w:r>
      <w:r w:rsidRPr="00C45B6C">
        <w:rPr>
          <w:rFonts w:ascii="Arial" w:hAnsi="Arial" w:cs="Arial"/>
          <w:b/>
          <w:sz w:val="16"/>
          <w:szCs w:val="16"/>
        </w:rPr>
        <w:t>:</w:t>
      </w:r>
    </w:p>
    <w:p w:rsidR="00C45B6C" w:rsidRPr="00C45B6C" w:rsidRDefault="00C45B6C" w:rsidP="00806B37">
      <w:pPr>
        <w:rPr>
          <w:rFonts w:ascii="Arial" w:hAnsi="Arial" w:cs="Arial"/>
          <w:b/>
          <w:sz w:val="16"/>
          <w:szCs w:val="16"/>
        </w:rPr>
      </w:pPr>
    </w:p>
    <w:p w:rsidR="00806B37" w:rsidRPr="007A1DF2" w:rsidRDefault="00806B37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10x FHR 1000watt</w:t>
      </w:r>
      <w:r w:rsidRPr="007A1DF2">
        <w:rPr>
          <w:rFonts w:ascii="Arial" w:hAnsi="Arial" w:cs="Arial"/>
          <w:sz w:val="16"/>
          <w:szCs w:val="16"/>
        </w:rPr>
        <w:br/>
        <w:t>2x FHR 2000watt (pokud možno), jinak 4x FHR 500watt</w:t>
      </w:r>
    </w:p>
    <w:p w:rsidR="00806B37" w:rsidRPr="007A1DF2" w:rsidRDefault="00806B37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Stmívače</w:t>
      </w:r>
    </w:p>
    <w:p w:rsidR="00806B37" w:rsidRPr="007A1DF2" w:rsidRDefault="00806B37" w:rsidP="00806B37">
      <w:pPr>
        <w:rPr>
          <w:rFonts w:ascii="Arial" w:hAnsi="Arial" w:cs="Arial"/>
          <w:sz w:val="16"/>
          <w:szCs w:val="16"/>
        </w:rPr>
      </w:pPr>
    </w:p>
    <w:p w:rsidR="00806B37" w:rsidRDefault="00806B37" w:rsidP="00806B37">
      <w:pPr>
        <w:rPr>
          <w:rFonts w:ascii="Arial" w:hAnsi="Arial" w:cs="Arial"/>
          <w:b/>
          <w:sz w:val="16"/>
          <w:szCs w:val="16"/>
        </w:rPr>
      </w:pPr>
      <w:r w:rsidRPr="00C45B6C">
        <w:rPr>
          <w:rFonts w:ascii="Arial" w:hAnsi="Arial" w:cs="Arial"/>
          <w:b/>
          <w:sz w:val="16"/>
          <w:szCs w:val="16"/>
        </w:rPr>
        <w:t>Ozvučení:</w:t>
      </w:r>
    </w:p>
    <w:p w:rsidR="00C45B6C" w:rsidRPr="00C45B6C" w:rsidRDefault="00C45B6C" w:rsidP="00806B37">
      <w:pPr>
        <w:rPr>
          <w:rFonts w:ascii="Arial" w:hAnsi="Arial" w:cs="Arial"/>
          <w:b/>
          <w:sz w:val="16"/>
          <w:szCs w:val="16"/>
        </w:rPr>
      </w:pPr>
    </w:p>
    <w:p w:rsidR="00806B37" w:rsidRPr="007A1DF2" w:rsidRDefault="00806B37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2x </w:t>
      </w:r>
      <w:r w:rsidR="00FD1419">
        <w:rPr>
          <w:rFonts w:ascii="Arial" w:hAnsi="Arial" w:cs="Arial"/>
          <w:sz w:val="16"/>
          <w:szCs w:val="16"/>
        </w:rPr>
        <w:t>r</w:t>
      </w:r>
      <w:r w:rsidRPr="007A1DF2">
        <w:rPr>
          <w:rFonts w:ascii="Arial" w:hAnsi="Arial" w:cs="Arial"/>
          <w:sz w:val="16"/>
          <w:szCs w:val="16"/>
        </w:rPr>
        <w:t>eproduktor</w:t>
      </w:r>
      <w:r w:rsidR="00FD1419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hAnsi="Arial" w:cs="Arial"/>
          <w:sz w:val="16"/>
          <w:szCs w:val="16"/>
        </w:rPr>
        <w:t>(</w:t>
      </w:r>
      <w:proofErr w:type="spellStart"/>
      <w:r w:rsidRPr="007A1DF2">
        <w:rPr>
          <w:rFonts w:ascii="Arial" w:hAnsi="Arial" w:cs="Arial"/>
          <w:sz w:val="16"/>
          <w:szCs w:val="16"/>
        </w:rPr>
        <w:t>portal</w:t>
      </w:r>
      <w:proofErr w:type="spellEnd"/>
      <w:r w:rsidRPr="007A1DF2">
        <w:rPr>
          <w:rFonts w:ascii="Arial" w:hAnsi="Arial" w:cs="Arial"/>
          <w:sz w:val="16"/>
          <w:szCs w:val="16"/>
        </w:rPr>
        <w:t>)</w:t>
      </w:r>
    </w:p>
    <w:p w:rsidR="00806B37" w:rsidRDefault="0024279C" w:rsidP="0080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2x </w:t>
      </w:r>
      <w:proofErr w:type="spellStart"/>
      <w:r>
        <w:rPr>
          <w:rFonts w:ascii="Arial" w:hAnsi="Arial" w:cs="Arial"/>
          <w:sz w:val="16"/>
          <w:szCs w:val="16"/>
        </w:rPr>
        <w:t>minidisk</w:t>
      </w:r>
      <w:proofErr w:type="spellEnd"/>
    </w:p>
    <w:p w:rsidR="007B3865" w:rsidRDefault="007B3865" w:rsidP="00806B37">
      <w:pPr>
        <w:rPr>
          <w:rFonts w:ascii="Arial" w:hAnsi="Arial" w:cs="Arial"/>
          <w:sz w:val="16"/>
          <w:szCs w:val="16"/>
        </w:rPr>
      </w:pPr>
    </w:p>
    <w:p w:rsidR="00C419F0" w:rsidRDefault="00C419F0" w:rsidP="00C419F0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Technik: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Martin Svoboda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C419F0" w:rsidRDefault="00C419F0" w:rsidP="00C419F0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Zvukař: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Robert Vergner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D69F4" w:rsidRDefault="005D69F4" w:rsidP="00C419F0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Petr Pavelec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</w:p>
    <w:p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techniků</w:t>
      </w:r>
      <w:r w:rsidR="00C45B6C">
        <w:rPr>
          <w:rFonts w:ascii="Arial" w:hAnsi="Arial" w:cs="Arial"/>
          <w:sz w:val="16"/>
          <w:szCs w:val="16"/>
        </w:rPr>
        <w:t>:</w:t>
      </w:r>
      <w:r w:rsidR="00C45B6C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 xml:space="preserve"> 2 hodiny před představením.</w:t>
      </w:r>
    </w:p>
    <w:p w:rsidR="00555B54" w:rsidRPr="007A1DF2" w:rsidRDefault="00555B54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herců</w:t>
      </w:r>
      <w:r w:rsidR="00C45B6C">
        <w:rPr>
          <w:rFonts w:ascii="Arial" w:hAnsi="Arial" w:cs="Arial"/>
          <w:sz w:val="16"/>
          <w:szCs w:val="16"/>
        </w:rPr>
        <w:t>:</w:t>
      </w:r>
      <w:r w:rsidR="00C45B6C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 xml:space="preserve"> 1 hodinu před představením.</w:t>
      </w:r>
    </w:p>
    <w:p w:rsidR="00490779" w:rsidRPr="007A1DF2" w:rsidRDefault="00490779" w:rsidP="00806B37">
      <w:pPr>
        <w:rPr>
          <w:rFonts w:ascii="Arial" w:hAnsi="Arial" w:cs="Arial"/>
          <w:b/>
          <w:sz w:val="16"/>
          <w:szCs w:val="16"/>
        </w:rPr>
      </w:pPr>
    </w:p>
    <w:p w:rsidR="00490779" w:rsidRPr="007A1DF2" w:rsidRDefault="00490779" w:rsidP="00490779">
      <w:pPr>
        <w:ind w:left="3600" w:firstLine="720"/>
        <w:rPr>
          <w:rFonts w:ascii="Arial" w:hAnsi="Arial" w:cs="Arial"/>
          <w:b/>
          <w:sz w:val="16"/>
          <w:szCs w:val="16"/>
        </w:rPr>
      </w:pPr>
      <w:r w:rsidRPr="007A1DF2">
        <w:rPr>
          <w:rFonts w:ascii="Arial" w:hAnsi="Arial" w:cs="Arial"/>
          <w:b/>
          <w:sz w:val="16"/>
          <w:szCs w:val="16"/>
        </w:rPr>
        <w:t>Příloha č. 2</w:t>
      </w:r>
    </w:p>
    <w:p w:rsidR="00490779" w:rsidRPr="007A1DF2" w:rsidRDefault="00490779" w:rsidP="00490779">
      <w:pPr>
        <w:ind w:left="3600" w:firstLine="720"/>
        <w:rPr>
          <w:rFonts w:ascii="Arial" w:hAnsi="Arial" w:cs="Arial"/>
          <w:b/>
          <w:sz w:val="16"/>
          <w:szCs w:val="16"/>
        </w:rPr>
      </w:pPr>
    </w:p>
    <w:p w:rsidR="00490779" w:rsidRPr="007A1DF2" w:rsidRDefault="00490779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Představení obsahuje hudbu Romana Zacha, s nímž má práva vypořádána agentura na základě smlouvy ze dne </w:t>
      </w:r>
      <w:proofErr w:type="gramStart"/>
      <w:r w:rsidR="00606B61" w:rsidRPr="007A1DF2">
        <w:rPr>
          <w:rFonts w:ascii="Arial" w:hAnsi="Arial" w:cs="Arial"/>
          <w:sz w:val="16"/>
          <w:szCs w:val="16"/>
        </w:rPr>
        <w:t>22.2. 2015</w:t>
      </w:r>
      <w:proofErr w:type="gramEnd"/>
      <w:r w:rsidR="00606B61" w:rsidRPr="007A1DF2">
        <w:rPr>
          <w:rFonts w:ascii="Arial" w:hAnsi="Arial" w:cs="Arial"/>
          <w:sz w:val="16"/>
          <w:szCs w:val="16"/>
        </w:rPr>
        <w:t>.</w:t>
      </w:r>
    </w:p>
    <w:p w:rsidR="00806B37" w:rsidRPr="007A1DF2" w:rsidRDefault="00806B37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806B37" w:rsidRPr="007A1DF2" w:rsidRDefault="00806B37" w:rsidP="00806B3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</w:p>
    <w:sectPr w:rsidR="00806B37" w:rsidRPr="007A1D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038"/>
    <w:multiLevelType w:val="hybridMultilevel"/>
    <w:tmpl w:val="5F360E3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FE19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284A6DA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AC0EE3"/>
    <w:multiLevelType w:val="multilevel"/>
    <w:tmpl w:val="78780B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A034B09"/>
    <w:multiLevelType w:val="multilevel"/>
    <w:tmpl w:val="F9DC0F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FB513F"/>
    <w:multiLevelType w:val="hybridMultilevel"/>
    <w:tmpl w:val="4382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CA1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C"/>
    <w:rsid w:val="00064ED9"/>
    <w:rsid w:val="00094F9D"/>
    <w:rsid w:val="000963EA"/>
    <w:rsid w:val="000A0D14"/>
    <w:rsid w:val="000A6201"/>
    <w:rsid w:val="000A7EDF"/>
    <w:rsid w:val="00100CEF"/>
    <w:rsid w:val="00132F3A"/>
    <w:rsid w:val="0016330C"/>
    <w:rsid w:val="001720E5"/>
    <w:rsid w:val="00190297"/>
    <w:rsid w:val="00194F6C"/>
    <w:rsid w:val="00197013"/>
    <w:rsid w:val="001C74DC"/>
    <w:rsid w:val="001D4376"/>
    <w:rsid w:val="0024279C"/>
    <w:rsid w:val="002741E9"/>
    <w:rsid w:val="00274B71"/>
    <w:rsid w:val="00281FDC"/>
    <w:rsid w:val="002856AE"/>
    <w:rsid w:val="002913CA"/>
    <w:rsid w:val="002E3118"/>
    <w:rsid w:val="002F339B"/>
    <w:rsid w:val="0031353A"/>
    <w:rsid w:val="0032473E"/>
    <w:rsid w:val="00333D81"/>
    <w:rsid w:val="00347F93"/>
    <w:rsid w:val="003677A7"/>
    <w:rsid w:val="0038647A"/>
    <w:rsid w:val="00397A2F"/>
    <w:rsid w:val="003B442F"/>
    <w:rsid w:val="003C4C09"/>
    <w:rsid w:val="003E1D45"/>
    <w:rsid w:val="003F693C"/>
    <w:rsid w:val="00405FAF"/>
    <w:rsid w:val="004072F0"/>
    <w:rsid w:val="00435098"/>
    <w:rsid w:val="00444EFC"/>
    <w:rsid w:val="00445543"/>
    <w:rsid w:val="00480ECC"/>
    <w:rsid w:val="00490779"/>
    <w:rsid w:val="004D3893"/>
    <w:rsid w:val="004E76ED"/>
    <w:rsid w:val="004F6363"/>
    <w:rsid w:val="00555B54"/>
    <w:rsid w:val="00574073"/>
    <w:rsid w:val="005752E4"/>
    <w:rsid w:val="00597CB4"/>
    <w:rsid w:val="005A3445"/>
    <w:rsid w:val="005C1799"/>
    <w:rsid w:val="005C20A9"/>
    <w:rsid w:val="005C5F22"/>
    <w:rsid w:val="005D69F4"/>
    <w:rsid w:val="005E71B7"/>
    <w:rsid w:val="00606268"/>
    <w:rsid w:val="00606B61"/>
    <w:rsid w:val="00644582"/>
    <w:rsid w:val="006528B5"/>
    <w:rsid w:val="006808AB"/>
    <w:rsid w:val="006B7318"/>
    <w:rsid w:val="006F573B"/>
    <w:rsid w:val="0077637A"/>
    <w:rsid w:val="0077772D"/>
    <w:rsid w:val="007947D8"/>
    <w:rsid w:val="007A1DF2"/>
    <w:rsid w:val="007B3865"/>
    <w:rsid w:val="007C51ED"/>
    <w:rsid w:val="00806B37"/>
    <w:rsid w:val="008356DC"/>
    <w:rsid w:val="00875FA6"/>
    <w:rsid w:val="00876C5F"/>
    <w:rsid w:val="008E7449"/>
    <w:rsid w:val="009313E6"/>
    <w:rsid w:val="0093556C"/>
    <w:rsid w:val="009D2CB5"/>
    <w:rsid w:val="009F62F9"/>
    <w:rsid w:val="00A55945"/>
    <w:rsid w:val="00A63210"/>
    <w:rsid w:val="00A91755"/>
    <w:rsid w:val="00AD290F"/>
    <w:rsid w:val="00AF2482"/>
    <w:rsid w:val="00B14730"/>
    <w:rsid w:val="00B27E17"/>
    <w:rsid w:val="00B35F9E"/>
    <w:rsid w:val="00B62ED1"/>
    <w:rsid w:val="00B657B3"/>
    <w:rsid w:val="00B80E27"/>
    <w:rsid w:val="00B94D91"/>
    <w:rsid w:val="00BA5CCB"/>
    <w:rsid w:val="00C07838"/>
    <w:rsid w:val="00C419F0"/>
    <w:rsid w:val="00C45B6C"/>
    <w:rsid w:val="00CA3203"/>
    <w:rsid w:val="00CA6FA3"/>
    <w:rsid w:val="00CD4E5B"/>
    <w:rsid w:val="00CE63CF"/>
    <w:rsid w:val="00CF1C31"/>
    <w:rsid w:val="00D00784"/>
    <w:rsid w:val="00D11608"/>
    <w:rsid w:val="00D550AC"/>
    <w:rsid w:val="00DA53EC"/>
    <w:rsid w:val="00DD63BE"/>
    <w:rsid w:val="00E36BD9"/>
    <w:rsid w:val="00E971B2"/>
    <w:rsid w:val="00F218B4"/>
    <w:rsid w:val="00F73D1B"/>
    <w:rsid w:val="00FC4A0F"/>
    <w:rsid w:val="00FD1419"/>
    <w:rsid w:val="00FD6942"/>
    <w:rsid w:val="00FE770E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efaultParagraphFont">
    <w:name w:val="Default Paragraph Font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nnotationtext">
    <w:name w:val="annotation text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efaultParagraphFont">
    <w:name w:val="Default Paragraph Font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nnotationtext">
    <w:name w:val="annotation text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i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vadloverz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1470-E16F-4EFB-8B23-8555DE30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2753</Words>
  <Characters>16244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smlouvy pořadatel divadlo</vt:lpstr>
    </vt:vector>
  </TitlesOfParts>
  <Company/>
  <LinksUpToDate>false</LinksUpToDate>
  <CharactersWithSpaces>18960</CharactersWithSpaces>
  <SharedDoc>false</SharedDoc>
  <HLinks>
    <vt:vector size="18" baseType="variant"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http://www.dilia.cz/</vt:lpwstr>
      </vt:variant>
      <vt:variant>
        <vt:lpwstr/>
      </vt:variant>
      <vt:variant>
        <vt:i4>5963886</vt:i4>
      </vt:variant>
      <vt:variant>
        <vt:i4>3</vt:i4>
      </vt:variant>
      <vt:variant>
        <vt:i4>0</vt:i4>
      </vt:variant>
      <vt:variant>
        <vt:i4>5</vt:i4>
      </vt:variant>
      <vt:variant>
        <vt:lpwstr>mailto:petrdvoracek76@gmail.com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http://www.divadloverze.cz/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smlouvy pořadatel divadlo</dc:title>
  <dc:creator>JUDr. Alena Kroupová</dc:creator>
  <cp:lastModifiedBy>admin</cp:lastModifiedBy>
  <cp:revision>2</cp:revision>
  <cp:lastPrinted>2017-06-21T07:03:00Z</cp:lastPrinted>
  <dcterms:created xsi:type="dcterms:W3CDTF">2017-06-21T07:04:00Z</dcterms:created>
  <dcterms:modified xsi:type="dcterms:W3CDTF">2017-06-21T07:04:00Z</dcterms:modified>
</cp:coreProperties>
</file>