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FE3F" w14:textId="77777777" w:rsidR="00090FB3" w:rsidRDefault="0044340A">
      <w:pPr>
        <w:pStyle w:val="Nadpis10"/>
        <w:keepNext/>
        <w:keepLines/>
        <w:shd w:val="clear" w:color="auto" w:fill="auto"/>
        <w:spacing w:after="0"/>
      </w:pPr>
      <w:bookmarkStart w:id="0" w:name="bookmark2"/>
      <w:bookmarkStart w:id="1" w:name="bookmark3"/>
      <w:r>
        <w:t>Krajská správa a údržba</w:t>
      </w:r>
      <w:bookmarkEnd w:id="0"/>
      <w:bookmarkEnd w:id="1"/>
    </w:p>
    <w:p w14:paraId="7915ACE5" w14:textId="77777777" w:rsidR="00090FB3" w:rsidRDefault="0044340A">
      <w:pPr>
        <w:spacing w:line="1" w:lineRule="exact"/>
        <w:sectPr w:rsidR="00090FB3">
          <w:pgSz w:w="11900" w:h="16840"/>
          <w:pgMar w:top="1354" w:right="1491" w:bottom="1874" w:left="1227" w:header="926" w:footer="144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12395" distL="0" distR="0" simplePos="0" relativeHeight="125829378" behindDoc="0" locked="0" layoutInCell="1" allowOverlap="1" wp14:anchorId="7476D05E" wp14:editId="0D24896F">
                <wp:simplePos x="0" y="0"/>
                <wp:positionH relativeFrom="page">
                  <wp:posOffset>796925</wp:posOffset>
                </wp:positionH>
                <wp:positionV relativeFrom="paragraph">
                  <wp:posOffset>0</wp:posOffset>
                </wp:positionV>
                <wp:extent cx="2399030" cy="6007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1D350E" w14:textId="77777777" w:rsidR="00090FB3" w:rsidRDefault="0044340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40"/>
                            </w:pPr>
                            <w:bookmarkStart w:id="2" w:name="bookmark0"/>
                            <w:bookmarkStart w:id="3" w:name="bookmark1"/>
                            <w:r>
                              <w:t>silnic Vysočiny</w:t>
                            </w:r>
                            <w:bookmarkEnd w:id="2"/>
                            <w:bookmarkEnd w:id="3"/>
                          </w:p>
                          <w:p w14:paraId="40891AD3" w14:textId="77777777" w:rsidR="00090FB3" w:rsidRDefault="0044340A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76D05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2.75pt;margin-top:0;width:188.9pt;height:47.3pt;z-index:125829378;visibility:visible;mso-wrap-style:square;mso-wrap-distance-left:0;mso-wrap-distance-top:0;mso-wrap-distance-right:0;mso-wrap-distance-bottom: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" filled="f" stroked="f">
                <v:textbox inset="0,0,0,0">
                  <w:txbxContent>
                    <w:p w14:paraId="091D350E" w14:textId="77777777" w:rsidR="00090FB3" w:rsidRDefault="0044340A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40"/>
                      </w:pPr>
                      <w:bookmarkStart w:id="4" w:name="bookmark0"/>
                      <w:bookmarkStart w:id="5" w:name="bookmark1"/>
                      <w:r>
                        <w:t>silnic Vysočiny</w:t>
                      </w:r>
                      <w:bookmarkEnd w:id="4"/>
                      <w:bookmarkEnd w:id="5"/>
                    </w:p>
                    <w:p w14:paraId="40891AD3" w14:textId="77777777" w:rsidR="00090FB3" w:rsidRDefault="0044340A">
                      <w:pPr>
                        <w:pStyle w:val="Zkladntext50"/>
                        <w:shd w:val="clear" w:color="auto" w:fill="auto"/>
                      </w:pP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97790" distB="146050" distL="0" distR="0" simplePos="0" relativeHeight="125829380" behindDoc="0" locked="0" layoutInCell="1" allowOverlap="1" wp14:anchorId="4DB90E5D" wp14:editId="4F68D19D">
            <wp:simplePos x="0" y="0"/>
            <wp:positionH relativeFrom="page">
              <wp:posOffset>3198495</wp:posOffset>
            </wp:positionH>
            <wp:positionV relativeFrom="paragraph">
              <wp:posOffset>97790</wp:posOffset>
            </wp:positionV>
            <wp:extent cx="1456690" cy="46926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5669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1590" distB="545465" distL="0" distR="0" simplePos="0" relativeHeight="125829381" behindDoc="0" locked="0" layoutInCell="1" allowOverlap="1" wp14:anchorId="033E46FC" wp14:editId="0735E7F3">
                <wp:simplePos x="0" y="0"/>
                <wp:positionH relativeFrom="page">
                  <wp:posOffset>4939030</wp:posOffset>
                </wp:positionH>
                <wp:positionV relativeFrom="paragraph">
                  <wp:posOffset>21590</wp:posOffset>
                </wp:positionV>
                <wp:extent cx="2033270" cy="1460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92B995" w14:textId="77777777" w:rsidR="00090FB3" w:rsidRDefault="0044340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KRAJSKÁ SPRÁVA A ÚDRŽBA SILNIC VYSOČINY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3E46FC" id="Shape 5" o:spid="_x0000_s1027" type="#_x0000_t202" style="position:absolute;margin-left:388.9pt;margin-top:1.7pt;width:160.1pt;height:11.5pt;z-index:125829381;visibility:visible;mso-wrap-style:none;mso-wrap-distance-left:0;mso-wrap-distance-top:1.7pt;mso-wrap-distance-right:0;mso-wrap-distance-bottom:4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" filled="f" stroked="f">
                <v:textbox inset="0,0,0,0">
                  <w:txbxContent>
                    <w:p w14:paraId="5D92B995" w14:textId="77777777" w:rsidR="00090FB3" w:rsidRDefault="0044340A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KRAJSKÁ SPRÁVA A ÚDRŽBA SILNIC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815" distB="249555" distL="0" distR="0" simplePos="0" relativeHeight="125829383" behindDoc="0" locked="0" layoutInCell="1" allowOverlap="1" wp14:anchorId="3A1003D0" wp14:editId="136F0551">
                <wp:simplePos x="0" y="0"/>
                <wp:positionH relativeFrom="page">
                  <wp:posOffset>4933315</wp:posOffset>
                </wp:positionH>
                <wp:positionV relativeFrom="paragraph">
                  <wp:posOffset>170815</wp:posOffset>
                </wp:positionV>
                <wp:extent cx="1207135" cy="2927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E23994" w14:textId="77777777" w:rsidR="00090FB3" w:rsidRDefault="0044340A">
                            <w:pPr>
                              <w:pStyle w:val="Zkladntext20"/>
                              <w:shd w:val="clear" w:color="auto" w:fill="auto"/>
                              <w:spacing w:line="257" w:lineRule="auto"/>
                            </w:pPr>
                            <w:r>
                              <w:t>příspěvková organizace 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1003D0" id="Shape 7" o:spid="_x0000_s1028" type="#_x0000_t202" style="position:absolute;margin-left:388.45pt;margin-top:13.45pt;width:95.05pt;height:23.05pt;z-index:125829383;visibility:visible;mso-wrap-style:square;mso-wrap-distance-left:0;mso-wrap-distance-top:13.45pt;mso-wrap-distance-right:0;mso-wrap-distance-bottom:19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" filled="f" stroked="f">
                <v:textbox inset="0,0,0,0">
                  <w:txbxContent>
                    <w:p w14:paraId="03E23994" w14:textId="77777777" w:rsidR="00090FB3" w:rsidRDefault="0044340A">
                      <w:pPr>
                        <w:pStyle w:val="Zkladntext20"/>
                        <w:shd w:val="clear" w:color="auto" w:fill="auto"/>
                        <w:spacing w:line="257" w:lineRule="auto"/>
                      </w:pPr>
                      <w:r>
                        <w:t>příspěvková organizace SMLOUVA REGISTROVÁNA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0" distB="0" distL="0" distR="0" simplePos="0" relativeHeight="125829385" behindDoc="0" locked="0" layoutInCell="1" allowOverlap="1" wp14:anchorId="252BB8EA" wp14:editId="19619D3C">
                <wp:simplePos x="0" y="0"/>
                <wp:positionH relativeFrom="page">
                  <wp:posOffset>4935855</wp:posOffset>
                </wp:positionH>
                <wp:positionV relativeFrom="paragraph">
                  <wp:posOffset>539750</wp:posOffset>
                </wp:positionV>
                <wp:extent cx="122809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6336A6" w14:textId="77777777" w:rsidR="00090FB3" w:rsidRDefault="0044340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776"/>
                              </w:tabs>
                              <w:spacing w:line="240" w:lineRule="auto"/>
                            </w:pPr>
                            <w:r>
                              <w:t>pod číslem:</w:t>
                            </w:r>
                            <w:r>
                              <w:tab/>
                            </w:r>
                            <w:r>
                              <w:rPr>
                                <w:color w:val="6E89CB"/>
                              </w:rPr>
                              <w:t>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2BB8EA" id="Shape 9" o:spid="_x0000_s1029" type="#_x0000_t202" style="position:absolute;margin-left:388.65pt;margin-top:42.5pt;width:96.7pt;height:13.7pt;z-index:125829385;visibility:visible;mso-wrap-style:none;mso-wrap-distance-left:0;mso-wrap-distance-top:42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" filled="f" stroked="f">
                <v:textbox inset="0,0,0,0">
                  <w:txbxContent>
                    <w:p w14:paraId="396336A6" w14:textId="77777777" w:rsidR="00090FB3" w:rsidRDefault="0044340A">
                      <w:pPr>
                        <w:pStyle w:val="Zkladntext20"/>
                        <w:shd w:val="clear" w:color="auto" w:fill="auto"/>
                        <w:tabs>
                          <w:tab w:val="left" w:pos="1776"/>
                        </w:tabs>
                        <w:spacing w:line="240" w:lineRule="auto"/>
                      </w:pPr>
                      <w:r>
                        <w:t>pod číslem:</w:t>
                      </w:r>
                      <w:r>
                        <w:tab/>
                      </w:r>
                      <w:r>
                        <w:rPr>
                          <w:color w:val="6E89CB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96D09D" w14:textId="77777777" w:rsidR="00090FB3" w:rsidRDefault="0044340A">
      <w:pPr>
        <w:pStyle w:val="Zkladntext1"/>
        <w:pBdr>
          <w:bottom w:val="single" w:sz="4" w:space="0" w:color="auto"/>
        </w:pBdr>
        <w:shd w:val="clear" w:color="auto" w:fill="auto"/>
        <w:spacing w:after="1000" w:line="240" w:lineRule="auto"/>
      </w:pPr>
      <w:r>
        <w:t>Kosovská 1122/16, 586 01 Jihlava</w:t>
      </w:r>
    </w:p>
    <w:p w14:paraId="67CE07F3" w14:textId="77777777" w:rsidR="00090FB3" w:rsidRDefault="0044340A">
      <w:pPr>
        <w:pStyle w:val="Zkladntext40"/>
        <w:shd w:val="clear" w:color="auto" w:fill="auto"/>
      </w:pPr>
      <w:r>
        <w:t xml:space="preserve">Smlouva o dílo </w:t>
      </w:r>
      <w:r>
        <w:t>na provádění zimní údržby 2023-2024</w:t>
      </w:r>
    </w:p>
    <w:p w14:paraId="6613EB36" w14:textId="77777777" w:rsidR="00090FB3" w:rsidRDefault="0044340A">
      <w:pPr>
        <w:pStyle w:val="Zkladntext1"/>
        <w:shd w:val="clear" w:color="auto" w:fill="auto"/>
        <w:spacing w:after="1000"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7584"/>
      </w:tblGrid>
      <w:tr w:rsidR="00090FB3" w14:paraId="40E3333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349" w:type="dxa"/>
            <w:shd w:val="clear" w:color="auto" w:fill="FFFFFF"/>
          </w:tcPr>
          <w:p w14:paraId="25337313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584" w:type="dxa"/>
            <w:shd w:val="clear" w:color="auto" w:fill="FFFFFF"/>
          </w:tcPr>
          <w:p w14:paraId="41D26E6D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8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90FB3" w14:paraId="0A061C1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349" w:type="dxa"/>
            <w:shd w:val="clear" w:color="auto" w:fill="FFFFFF"/>
          </w:tcPr>
          <w:p w14:paraId="6730F390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se sídlem:</w:t>
            </w:r>
          </w:p>
        </w:tc>
        <w:tc>
          <w:tcPr>
            <w:tcW w:w="7584" w:type="dxa"/>
            <w:shd w:val="clear" w:color="auto" w:fill="FFFFFF"/>
          </w:tcPr>
          <w:p w14:paraId="5BFCBDB1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800"/>
            </w:pPr>
            <w:r>
              <w:t>Kosovská 1122/16, 586 01 Jihlava</w:t>
            </w:r>
          </w:p>
        </w:tc>
      </w:tr>
      <w:tr w:rsidR="00090FB3" w14:paraId="3A86CC9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349" w:type="dxa"/>
            <w:shd w:val="clear" w:color="auto" w:fill="FFFFFF"/>
            <w:vAlign w:val="bottom"/>
          </w:tcPr>
          <w:p w14:paraId="2770BB08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584" w:type="dxa"/>
            <w:shd w:val="clear" w:color="auto" w:fill="FFFFFF"/>
            <w:vAlign w:val="bottom"/>
          </w:tcPr>
          <w:p w14:paraId="2AC3F47B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80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, ředitelem </w:t>
            </w:r>
            <w:r>
              <w:rPr>
                <w:b/>
                <w:bCs/>
              </w:rPr>
              <w:t>organizace</w:t>
            </w:r>
          </w:p>
        </w:tc>
      </w:tr>
    </w:tbl>
    <w:p w14:paraId="60641971" w14:textId="77777777" w:rsidR="00090FB3" w:rsidRDefault="0044340A">
      <w:pPr>
        <w:pStyle w:val="Titulektabulky0"/>
        <w:shd w:val="clear" w:color="auto" w:fill="auto"/>
        <w:spacing w:line="276" w:lineRule="auto"/>
        <w:ind w:left="14"/>
      </w:pPr>
      <w:r>
        <w:t>Bankovní spojení: Komerční banka, a.s. Číslo účtu:</w:t>
      </w:r>
    </w:p>
    <w:p w14:paraId="7B30FAA9" w14:textId="77777777" w:rsidR="00090FB3" w:rsidRDefault="00090FB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7579"/>
      </w:tblGrid>
      <w:tr w:rsidR="00090FB3" w14:paraId="70E5BEA7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49" w:type="dxa"/>
            <w:shd w:val="clear" w:color="auto" w:fill="FFFFFF"/>
          </w:tcPr>
          <w:p w14:paraId="210D13D7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IČO:</w:t>
            </w:r>
          </w:p>
        </w:tc>
        <w:tc>
          <w:tcPr>
            <w:tcW w:w="7579" w:type="dxa"/>
            <w:shd w:val="clear" w:color="auto" w:fill="FFFFFF"/>
          </w:tcPr>
          <w:p w14:paraId="0DBEEF0F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800"/>
            </w:pPr>
            <w:r>
              <w:t>00090450</w:t>
            </w:r>
          </w:p>
        </w:tc>
      </w:tr>
    </w:tbl>
    <w:p w14:paraId="38D01351" w14:textId="77777777" w:rsidR="00090FB3" w:rsidRDefault="0044340A">
      <w:pPr>
        <w:pStyle w:val="Titulektabulky0"/>
        <w:shd w:val="clear" w:color="auto" w:fill="auto"/>
        <w:spacing w:after="40"/>
        <w:ind w:left="14"/>
      </w:pPr>
      <w:r>
        <w:t>Telefon:</w:t>
      </w:r>
    </w:p>
    <w:p w14:paraId="2181CDA3" w14:textId="77777777" w:rsidR="00090FB3" w:rsidRDefault="0044340A">
      <w:pPr>
        <w:pStyle w:val="Titulektabulky0"/>
        <w:shd w:val="clear" w:color="auto" w:fill="auto"/>
        <w:ind w:left="14"/>
      </w:pPr>
      <w:r>
        <w:t>E-mail:</w:t>
      </w:r>
    </w:p>
    <w:p w14:paraId="0BBABD6F" w14:textId="77777777" w:rsidR="00090FB3" w:rsidRDefault="00090FB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7579"/>
      </w:tblGrid>
      <w:tr w:rsidR="00090FB3" w14:paraId="76F8F4C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349" w:type="dxa"/>
            <w:shd w:val="clear" w:color="auto" w:fill="FFFFFF"/>
            <w:vAlign w:val="bottom"/>
          </w:tcPr>
          <w:p w14:paraId="16020F49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Zřizovatel:</w:t>
            </w:r>
          </w:p>
        </w:tc>
        <w:tc>
          <w:tcPr>
            <w:tcW w:w="7579" w:type="dxa"/>
            <w:shd w:val="clear" w:color="auto" w:fill="FFFFFF"/>
            <w:vAlign w:val="bottom"/>
          </w:tcPr>
          <w:p w14:paraId="681133B1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800"/>
            </w:pPr>
            <w:r>
              <w:t>Kraj Vysočina</w:t>
            </w:r>
          </w:p>
        </w:tc>
      </w:tr>
    </w:tbl>
    <w:p w14:paraId="47D34A36" w14:textId="77777777" w:rsidR="00090FB3" w:rsidRDefault="0044340A">
      <w:pPr>
        <w:pStyle w:val="Titulektabulky0"/>
        <w:shd w:val="clear" w:color="auto" w:fill="auto"/>
        <w:ind w:left="19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0FD2E43E" w14:textId="77777777" w:rsidR="00090FB3" w:rsidRDefault="00090FB3">
      <w:pPr>
        <w:spacing w:after="359" w:line="1" w:lineRule="exact"/>
      </w:pPr>
    </w:p>
    <w:p w14:paraId="288AE435" w14:textId="77777777" w:rsidR="00090FB3" w:rsidRDefault="0044340A">
      <w:pPr>
        <w:pStyle w:val="Zkladntext1"/>
        <w:shd w:val="clear" w:color="auto" w:fill="auto"/>
        <w:spacing w:after="360" w:line="240" w:lineRule="auto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7579"/>
      </w:tblGrid>
      <w:tr w:rsidR="00090FB3" w14:paraId="4C6376D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49" w:type="dxa"/>
            <w:shd w:val="clear" w:color="auto" w:fill="FFFFFF"/>
          </w:tcPr>
          <w:p w14:paraId="73619C3E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579" w:type="dxa"/>
            <w:shd w:val="clear" w:color="auto" w:fill="FFFFFF"/>
          </w:tcPr>
          <w:p w14:paraId="02B3F24F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Obec Radonín</w:t>
            </w:r>
          </w:p>
        </w:tc>
      </w:tr>
      <w:tr w:rsidR="00090FB3" w14:paraId="5E26681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349" w:type="dxa"/>
            <w:shd w:val="clear" w:color="auto" w:fill="FFFFFF"/>
            <w:vAlign w:val="bottom"/>
          </w:tcPr>
          <w:p w14:paraId="1ED42F5E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se sídlem:</w:t>
            </w:r>
          </w:p>
        </w:tc>
        <w:tc>
          <w:tcPr>
            <w:tcW w:w="7579" w:type="dxa"/>
            <w:shd w:val="clear" w:color="auto" w:fill="FFFFFF"/>
            <w:vAlign w:val="bottom"/>
          </w:tcPr>
          <w:p w14:paraId="4D29F846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t>Radonín 39, 675 21 Okříšky</w:t>
            </w:r>
          </w:p>
        </w:tc>
      </w:tr>
      <w:tr w:rsidR="00090FB3" w14:paraId="7B493C9B" w14:textId="77777777" w:rsidTr="0044340A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349" w:type="dxa"/>
            <w:shd w:val="clear" w:color="auto" w:fill="FFFFFF"/>
            <w:vAlign w:val="bottom"/>
          </w:tcPr>
          <w:p w14:paraId="02738828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579" w:type="dxa"/>
            <w:shd w:val="clear" w:color="auto" w:fill="FFFFFF"/>
            <w:vAlign w:val="bottom"/>
          </w:tcPr>
          <w:p w14:paraId="691C3C7B" w14:textId="293CD800" w:rsidR="00090FB3" w:rsidRDefault="0044340A">
            <w:pPr>
              <w:pStyle w:val="Jin0"/>
              <w:shd w:val="clear" w:color="auto" w:fill="auto"/>
              <w:spacing w:line="180" w:lineRule="auto"/>
            </w:pPr>
            <w:r>
              <w:rPr>
                <w:b/>
                <w:bCs/>
              </w:rPr>
              <w:t>M</w:t>
            </w:r>
            <w:r>
              <w:rPr>
                <w:b/>
                <w:bCs/>
              </w:rPr>
              <w:t>gr. Monika Kudrna Č</w:t>
            </w:r>
            <w:r>
              <w:rPr>
                <w:b/>
                <w:bCs/>
              </w:rPr>
              <w:t>íhalová, starostka</w:t>
            </w:r>
          </w:p>
        </w:tc>
      </w:tr>
      <w:tr w:rsidR="0044340A" w14:paraId="23FF31B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49" w:type="dxa"/>
            <w:shd w:val="clear" w:color="auto" w:fill="FFFFFF"/>
            <w:vAlign w:val="bottom"/>
          </w:tcPr>
          <w:p w14:paraId="2F0D0B9D" w14:textId="77777777" w:rsidR="0044340A" w:rsidRDefault="0044340A">
            <w:pPr>
              <w:pStyle w:val="Jin0"/>
              <w:shd w:val="clear" w:color="auto" w:fill="auto"/>
              <w:spacing w:line="240" w:lineRule="auto"/>
              <w:rPr>
                <w:b/>
                <w:bCs/>
              </w:rPr>
            </w:pPr>
          </w:p>
        </w:tc>
        <w:tc>
          <w:tcPr>
            <w:tcW w:w="7579" w:type="dxa"/>
            <w:shd w:val="clear" w:color="auto" w:fill="FFFFFF"/>
            <w:vAlign w:val="bottom"/>
          </w:tcPr>
          <w:p w14:paraId="22835922" w14:textId="77777777" w:rsidR="0044340A" w:rsidRDefault="0044340A">
            <w:pPr>
              <w:pStyle w:val="Jin0"/>
              <w:shd w:val="clear" w:color="auto" w:fill="auto"/>
              <w:spacing w:line="240" w:lineRule="auto"/>
              <w:ind w:left="2460"/>
              <w:rPr>
                <w:b/>
                <w:bCs/>
              </w:rPr>
            </w:pPr>
          </w:p>
        </w:tc>
      </w:tr>
      <w:tr w:rsidR="00090FB3" w14:paraId="6D93CE9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349" w:type="dxa"/>
            <w:shd w:val="clear" w:color="auto" w:fill="FFFFFF"/>
          </w:tcPr>
          <w:p w14:paraId="43A7052A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579" w:type="dxa"/>
            <w:shd w:val="clear" w:color="auto" w:fill="FFFFFF"/>
          </w:tcPr>
          <w:p w14:paraId="797DE3A9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t>00545660</w:t>
            </w:r>
          </w:p>
        </w:tc>
      </w:tr>
    </w:tbl>
    <w:p w14:paraId="5A687A66" w14:textId="77777777" w:rsidR="00090FB3" w:rsidRDefault="0044340A">
      <w:pPr>
        <w:pStyle w:val="Titulektabulky0"/>
        <w:shd w:val="clear" w:color="auto" w:fill="auto"/>
      </w:pPr>
      <w:r>
        <w:t>Telefon:</w:t>
      </w:r>
    </w:p>
    <w:p w14:paraId="752C8048" w14:textId="77777777" w:rsidR="00090FB3" w:rsidRDefault="0044340A">
      <w:pPr>
        <w:pStyle w:val="Titulektabulky0"/>
        <w:shd w:val="clear" w:color="auto" w:fill="auto"/>
      </w:pPr>
      <w:r>
        <w:t>E-mail:</w:t>
      </w:r>
    </w:p>
    <w:p w14:paraId="47423335" w14:textId="77777777" w:rsidR="00090FB3" w:rsidRDefault="00090FB3">
      <w:pPr>
        <w:spacing w:after="399" w:line="1" w:lineRule="exact"/>
      </w:pPr>
    </w:p>
    <w:p w14:paraId="51B34534" w14:textId="77777777" w:rsidR="00090FB3" w:rsidRDefault="0044340A">
      <w:pPr>
        <w:pStyle w:val="Zkladntext1"/>
        <w:shd w:val="clear" w:color="auto" w:fill="auto"/>
        <w:spacing w:after="380" w:line="240" w:lineRule="auto"/>
      </w:pPr>
      <w:r>
        <w:t xml:space="preserve">(dále jen </w:t>
      </w:r>
      <w:r>
        <w:rPr>
          <w:b/>
          <w:bCs/>
          <w:i/>
          <w:iCs/>
        </w:rPr>
        <w:t xml:space="preserve">„Objednatel“) </w:t>
      </w:r>
      <w:r>
        <w:t>uzavírají tuto smlouvu dle § 2586 a násl. zákona č. 89/2012 Sb., občanský zákoník (dále jen „občanský zákoník“), a to v následujícím znění:</w:t>
      </w:r>
    </w:p>
    <w:p w14:paraId="6572CAA2" w14:textId="77777777" w:rsidR="00090FB3" w:rsidRDefault="0044340A">
      <w:pPr>
        <w:pStyle w:val="Zkladntext1"/>
        <w:shd w:val="clear" w:color="auto" w:fill="auto"/>
        <w:spacing w:after="360" w:line="240" w:lineRule="auto"/>
        <w:jc w:val="center"/>
      </w:pPr>
      <w:r>
        <w:t>ČI. I. Předmět díla</w:t>
      </w:r>
    </w:p>
    <w:p w14:paraId="7FD49485" w14:textId="77777777" w:rsidR="00090FB3" w:rsidRDefault="0044340A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  <w:jc w:val="both"/>
      </w:pPr>
      <w:r>
        <w:lastRenderedPageBreak/>
        <w:t>Zhotovitel se zavazuje pro objednatele provádět práce v podobě údržby pozemní komunikace, a to v rozsahu:</w:t>
      </w:r>
    </w:p>
    <w:p w14:paraId="1952B332" w14:textId="77777777" w:rsidR="00090FB3" w:rsidRDefault="0044340A">
      <w:pPr>
        <w:pStyle w:val="Zkladntext1"/>
        <w:shd w:val="clear" w:color="auto" w:fill="auto"/>
        <w:jc w:val="center"/>
      </w:pPr>
      <w:r>
        <w:t>Posyp vozovek inertním materiálem s případným pluhováním</w:t>
      </w:r>
    </w:p>
    <w:p w14:paraId="14B148D4" w14:textId="77777777" w:rsidR="00090FB3" w:rsidRDefault="0044340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</w:t>
      </w:r>
      <w:r>
        <w:t>ádně vystavené faktury dle čl. IV. této Smlouvy.</w:t>
      </w:r>
    </w:p>
    <w:p w14:paraId="7043A150" w14:textId="1E3742EE" w:rsidR="00090FB3" w:rsidRDefault="0044340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 xml:space="preserve">Zhotovitel je povinen provádět práce specifikované v </w:t>
      </w:r>
      <w:r>
        <w:t>čl. I odst. 1 této Smlouvy vždy po telefonické objednávce Objednatele.</w:t>
      </w:r>
    </w:p>
    <w:p w14:paraId="6D907205" w14:textId="77777777" w:rsidR="00090FB3" w:rsidRDefault="0044340A">
      <w:pPr>
        <w:pStyle w:val="Zkladntext1"/>
        <w:shd w:val="clear" w:color="auto" w:fill="auto"/>
        <w:spacing w:after="300"/>
        <w:jc w:val="center"/>
      </w:pPr>
      <w:r>
        <w:t>Čl. II. Místo plnění</w:t>
      </w:r>
    </w:p>
    <w:p w14:paraId="597322AD" w14:textId="77777777" w:rsidR="00090FB3" w:rsidRDefault="0044340A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300" w:line="276" w:lineRule="auto"/>
        <w:ind w:left="360" w:hanging="360"/>
        <w:jc w:val="both"/>
      </w:pPr>
      <w:r>
        <w:t xml:space="preserve">Předmět díla bude zhotovitel provádět na MK od silnice </w:t>
      </w:r>
      <w:r>
        <w:t>III/40511 za obcí Radonín na křižovatku se silnicí 11/405 v délce 1,2 km.</w:t>
      </w:r>
    </w:p>
    <w:p w14:paraId="3106203D" w14:textId="77777777" w:rsidR="00090FB3" w:rsidRDefault="0044340A">
      <w:pPr>
        <w:pStyle w:val="Zkladntext1"/>
        <w:shd w:val="clear" w:color="auto" w:fill="auto"/>
        <w:spacing w:after="300"/>
        <w:jc w:val="center"/>
      </w:pPr>
      <w:r>
        <w:t>Čl. III. Doba plnění</w:t>
      </w:r>
    </w:p>
    <w:p w14:paraId="530F9262" w14:textId="490F7083" w:rsidR="00090FB3" w:rsidRDefault="0044340A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300" w:line="276" w:lineRule="auto"/>
        <w:ind w:left="360" w:hanging="360"/>
        <w:jc w:val="both"/>
      </w:pPr>
      <w:r>
        <w:t xml:space="preserve">Zhotovitel bude provádět práce specifikované v </w:t>
      </w:r>
      <w:r>
        <w:t>čl. I. v zimním období roku 2023/2024 do 30.4.2024, a to vždy na konkrétní telefonickou výzvu zástupce objednatele.</w:t>
      </w:r>
    </w:p>
    <w:p w14:paraId="176FABB8" w14:textId="77777777" w:rsidR="00090FB3" w:rsidRDefault="0044340A">
      <w:pPr>
        <w:pStyle w:val="Zkladntext1"/>
        <w:shd w:val="clear" w:color="auto" w:fill="auto"/>
        <w:spacing w:after="300"/>
        <w:jc w:val="center"/>
      </w:pPr>
      <w:r>
        <w:t>ČI. IV. Cena díla a fakturace</w:t>
      </w:r>
    </w:p>
    <w:p w14:paraId="321B7DD2" w14:textId="77777777" w:rsidR="00090FB3" w:rsidRDefault="0044340A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line="276" w:lineRule="auto"/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63B6C22B" w14:textId="77777777" w:rsidR="00090FB3" w:rsidRDefault="0044340A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276" w:lineRule="auto"/>
        <w:ind w:left="360" w:hanging="360"/>
        <w:jc w:val="both"/>
      </w:pPr>
      <w:r>
        <w:t>Skutečně provedené práce budou objednateli fakturovány vždy následující měsíc po jejich provedení, nejpozd</w:t>
      </w:r>
      <w:r>
        <w:t>ěji však do 15. dne následujícího měsíce.</w:t>
      </w:r>
    </w:p>
    <w:p w14:paraId="7543E680" w14:textId="77777777" w:rsidR="00090FB3" w:rsidRDefault="0044340A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00" w:line="276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</w:t>
      </w:r>
      <w:r>
        <w:t xml:space="preserve">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8EEB882" w14:textId="77777777" w:rsidR="00090FB3" w:rsidRDefault="0044340A">
      <w:pPr>
        <w:pStyle w:val="Zkladntext1"/>
        <w:shd w:val="clear" w:color="auto" w:fill="auto"/>
        <w:spacing w:after="300"/>
        <w:jc w:val="center"/>
      </w:pPr>
      <w:r>
        <w:t>Čl. V. Závěrečná ustanovení</w:t>
      </w:r>
    </w:p>
    <w:p w14:paraId="09291E62" w14:textId="77777777" w:rsidR="00090FB3" w:rsidRDefault="0044340A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line="288" w:lineRule="auto"/>
        <w:jc w:val="both"/>
      </w:pPr>
      <w:r>
        <w:t>Ustanovení neupravená touto Smlouvou se řídí občanským zákoníkem.</w:t>
      </w:r>
    </w:p>
    <w:p w14:paraId="097F5033" w14:textId="77777777" w:rsidR="00090FB3" w:rsidRDefault="0044340A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288" w:lineRule="auto"/>
        <w:ind w:left="360" w:hanging="360"/>
        <w:jc w:val="both"/>
      </w:pPr>
      <w:r>
        <w:t xml:space="preserve">Tato Smlouvaje vyhotovena ve dvou </w:t>
      </w:r>
      <w:r>
        <w:t>stejnopisech, z nichž každá smluvní strana obdrží jedno vyhotovení.</w:t>
      </w:r>
    </w:p>
    <w:p w14:paraId="743469A6" w14:textId="77777777" w:rsidR="00090FB3" w:rsidRDefault="0044340A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9C5FD31" w14:textId="77777777" w:rsidR="00090FB3" w:rsidRDefault="0044340A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Objednatel výslovně souhlasí se zveřejněním celého textu této Smlouv</w:t>
      </w:r>
      <w:r>
        <w:t xml:space="preserve">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B8F0C41" w14:textId="77777777" w:rsidR="00090FB3" w:rsidRDefault="0044340A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9D5F015" w14:textId="77777777" w:rsidR="00090FB3" w:rsidRDefault="0044340A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Smluvní strany se dohodly, že záko</w:t>
      </w:r>
      <w:r>
        <w:t>nnou povinnost dle § 5 odst. 2 zákona č. 340/2015 Sb., v platném znění (zákon o registru smluv) splní Zhotovitel.</w:t>
      </w:r>
      <w:r>
        <w:br w:type="page"/>
      </w:r>
    </w:p>
    <w:p w14:paraId="3F6820A2" w14:textId="77777777" w:rsidR="00090FB3" w:rsidRDefault="0044340A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</w:pPr>
      <w:r>
        <w:lastRenderedPageBreak/>
        <w:t>Smluvní strany prohlašují, že souhlasí s obsahem Smlouvy, že byla sepsána na základě jejich pravé a svobodné vůle, vážně a srozumitelně, niko</w:t>
      </w:r>
      <w:r>
        <w:t>liv v tísni nebo za nápadně nevýhodných podmínek, a na důkaz toho připojují své vlastnoruční podpisy.</w:t>
      </w:r>
    </w:p>
    <w:p w14:paraId="18B8B9E0" w14:textId="77777777" w:rsidR="00090FB3" w:rsidRDefault="0044340A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580" w:line="298" w:lineRule="auto"/>
        <w:ind w:left="360" w:hanging="360"/>
      </w:pPr>
      <w:r>
        <w:t>Níže podepsaní zástupci smluvních stran prohlašují, že jsou oprávněni jednat a stvrzovat svým podpisem ujednání této Smlouvy.</w:t>
      </w:r>
    </w:p>
    <w:p w14:paraId="01BF83BF" w14:textId="77777777" w:rsidR="00090FB3" w:rsidRDefault="0044340A">
      <w:pPr>
        <w:pStyle w:val="Zkladntext1"/>
        <w:shd w:val="clear" w:color="auto" w:fill="auto"/>
        <w:spacing w:line="290" w:lineRule="auto"/>
        <w:ind w:firstLine="360"/>
        <w:jc w:val="both"/>
      </w:pPr>
      <w:r>
        <w:t xml:space="preserve">Příloha č. 1: Cenová </w:t>
      </w:r>
      <w:r>
        <w:t>nabídka pro zimní údržbu pozemních komunikací.</w:t>
      </w:r>
    </w:p>
    <w:p w14:paraId="2B2DE0CC" w14:textId="77777777" w:rsidR="00090FB3" w:rsidRDefault="0044340A">
      <w:pPr>
        <w:spacing w:line="1" w:lineRule="exact"/>
        <w:sectPr w:rsidR="00090FB3">
          <w:type w:val="continuous"/>
          <w:pgSz w:w="11900" w:h="16840"/>
          <w:pgMar w:top="1358" w:right="1379" w:bottom="1166" w:left="1008" w:header="930" w:footer="738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20775" distB="0" distL="0" distR="0" simplePos="0" relativeHeight="125829387" behindDoc="0" locked="0" layoutInCell="1" allowOverlap="1" wp14:anchorId="50D9D16D" wp14:editId="4F441924">
                <wp:simplePos x="0" y="0"/>
                <wp:positionH relativeFrom="page">
                  <wp:posOffset>889635</wp:posOffset>
                </wp:positionH>
                <wp:positionV relativeFrom="paragraph">
                  <wp:posOffset>1120775</wp:posOffset>
                </wp:positionV>
                <wp:extent cx="865505" cy="2012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F8AE34" w14:textId="77777777" w:rsidR="00090FB3" w:rsidRDefault="00443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D9D16D" id="Shape 11" o:spid="_x0000_s1030" type="#_x0000_t202" style="position:absolute;margin-left:70.05pt;margin-top:88.25pt;width:68.15pt;height:15.85pt;z-index:125829387;visibility:visible;mso-wrap-style:none;mso-wrap-distance-left:0;mso-wrap-distance-top:88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" filled="f" stroked="f">
                <v:textbox inset="0,0,0,0">
                  <w:txbxContent>
                    <w:p w14:paraId="26F8AE34" w14:textId="77777777" w:rsidR="00090FB3" w:rsidRDefault="0044340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41400" distB="55245" distL="0" distR="0" simplePos="0" relativeHeight="125829389" behindDoc="0" locked="0" layoutInCell="1" allowOverlap="1" wp14:anchorId="02854C0E" wp14:editId="4EC35D9F">
                <wp:simplePos x="0" y="0"/>
                <wp:positionH relativeFrom="page">
                  <wp:posOffset>1886585</wp:posOffset>
                </wp:positionH>
                <wp:positionV relativeFrom="paragraph">
                  <wp:posOffset>1041400</wp:posOffset>
                </wp:positionV>
                <wp:extent cx="762000" cy="2254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BA14FD" w14:textId="77777777" w:rsidR="00090FB3" w:rsidRDefault="0044340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bookmarkStart w:id="6" w:name="bookmark4"/>
                            <w:bookmarkStart w:id="7" w:name="bookmark5"/>
                            <w:r>
                              <w:rPr>
                                <w:rFonts w:ascii="Franklin Gothic Medium Cond" w:eastAsia="Franklin Gothic Medium Cond" w:hAnsi="Franklin Gothic Medium Cond" w:cs="Franklin Gothic Medium Cond"/>
                                <w:w w:val="60"/>
                              </w:rPr>
                              <w:t>1 8. 10. 2023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854C0E" id="Shape 13" o:spid="_x0000_s1031" type="#_x0000_t202" style="position:absolute;margin-left:148.55pt;margin-top:82pt;width:60pt;height:17.75pt;z-index:125829389;visibility:visible;mso-wrap-style:none;mso-wrap-distance-left:0;mso-wrap-distance-top:82pt;mso-wrap-distance-right:0;mso-wrap-distance-bottom:4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" filled="f" stroked="f">
                <v:textbox inset="0,0,0,0">
                  <w:txbxContent>
                    <w:p w14:paraId="04BA14FD" w14:textId="77777777" w:rsidR="00090FB3" w:rsidRDefault="0044340A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  <w:jc w:val="left"/>
                      </w:pPr>
                      <w:bookmarkStart w:id="8" w:name="bookmark4"/>
                      <w:bookmarkStart w:id="9" w:name="bookmark5"/>
                      <w:r>
                        <w:rPr>
                          <w:rFonts w:ascii="Franklin Gothic Medium Cond" w:eastAsia="Franklin Gothic Medium Cond" w:hAnsi="Franklin Gothic Medium Cond" w:cs="Franklin Gothic Medium Cond"/>
                          <w:w w:val="60"/>
                        </w:rPr>
                        <w:t>1 8. 10. 2023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0295" distB="24765" distL="0" distR="0" simplePos="0" relativeHeight="125829391" behindDoc="0" locked="0" layoutInCell="1" allowOverlap="1" wp14:anchorId="37EB80DE" wp14:editId="60BBA8E7">
                <wp:simplePos x="0" y="0"/>
                <wp:positionH relativeFrom="page">
                  <wp:posOffset>4029075</wp:posOffset>
                </wp:positionH>
                <wp:positionV relativeFrom="paragraph">
                  <wp:posOffset>1090295</wp:posOffset>
                </wp:positionV>
                <wp:extent cx="1185545" cy="2070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34076A" w14:textId="77777777" w:rsidR="00090FB3" w:rsidRDefault="00443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Radoníně dne</w:t>
                            </w:r>
                            <w:proofErr w:type="gramStart"/>
                            <w: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EB80DE" id="Shape 15" o:spid="_x0000_s1032" type="#_x0000_t202" style="position:absolute;margin-left:317.25pt;margin-top:85.85pt;width:93.35pt;height:16.3pt;z-index:125829391;visibility:visible;mso-wrap-style:none;mso-wrap-distance-left:0;mso-wrap-distance-top:85.85pt;mso-wrap-distance-right:0;mso-wrap-distance-bottom: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" filled="f" stroked="f">
                <v:textbox inset="0,0,0,0">
                  <w:txbxContent>
                    <w:p w14:paraId="0534076A" w14:textId="77777777" w:rsidR="00090FB3" w:rsidRDefault="0044340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Radoníně dne</w:t>
                      </w:r>
                      <w:proofErr w:type="gramStart"/>
                      <w:r>
                        <w:t xml:space="preserve"> ..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15C49C" w14:textId="77777777" w:rsidR="00090FB3" w:rsidRDefault="00090FB3">
      <w:pPr>
        <w:spacing w:line="240" w:lineRule="exact"/>
        <w:rPr>
          <w:sz w:val="19"/>
          <w:szCs w:val="19"/>
        </w:rPr>
      </w:pPr>
    </w:p>
    <w:p w14:paraId="50245EA0" w14:textId="77777777" w:rsidR="00090FB3" w:rsidRDefault="00090FB3">
      <w:pPr>
        <w:spacing w:line="240" w:lineRule="exact"/>
        <w:rPr>
          <w:sz w:val="19"/>
          <w:szCs w:val="19"/>
        </w:rPr>
      </w:pPr>
    </w:p>
    <w:p w14:paraId="1E4F04AE" w14:textId="77777777" w:rsidR="00090FB3" w:rsidRDefault="00090FB3">
      <w:pPr>
        <w:spacing w:line="240" w:lineRule="exact"/>
        <w:rPr>
          <w:sz w:val="19"/>
          <w:szCs w:val="19"/>
        </w:rPr>
      </w:pPr>
    </w:p>
    <w:p w14:paraId="587357E8" w14:textId="77777777" w:rsidR="00090FB3" w:rsidRDefault="00090FB3">
      <w:pPr>
        <w:spacing w:line="240" w:lineRule="exact"/>
        <w:rPr>
          <w:sz w:val="19"/>
          <w:szCs w:val="19"/>
        </w:rPr>
      </w:pPr>
    </w:p>
    <w:p w14:paraId="5C00512C" w14:textId="77777777" w:rsidR="00090FB3" w:rsidRDefault="00090FB3">
      <w:pPr>
        <w:spacing w:line="240" w:lineRule="exact"/>
        <w:rPr>
          <w:sz w:val="19"/>
          <w:szCs w:val="19"/>
        </w:rPr>
      </w:pPr>
    </w:p>
    <w:p w14:paraId="1336E26C" w14:textId="77777777" w:rsidR="00090FB3" w:rsidRDefault="00090FB3">
      <w:pPr>
        <w:spacing w:line="240" w:lineRule="exact"/>
        <w:rPr>
          <w:sz w:val="19"/>
          <w:szCs w:val="19"/>
        </w:rPr>
      </w:pPr>
    </w:p>
    <w:p w14:paraId="3B99101E" w14:textId="77777777" w:rsidR="00090FB3" w:rsidRDefault="00090FB3">
      <w:pPr>
        <w:spacing w:line="240" w:lineRule="exact"/>
        <w:rPr>
          <w:sz w:val="19"/>
          <w:szCs w:val="19"/>
        </w:rPr>
      </w:pPr>
    </w:p>
    <w:p w14:paraId="7A0C224A" w14:textId="77777777" w:rsidR="00090FB3" w:rsidRDefault="00090FB3">
      <w:pPr>
        <w:spacing w:line="240" w:lineRule="exact"/>
        <w:rPr>
          <w:sz w:val="19"/>
          <w:szCs w:val="19"/>
        </w:rPr>
      </w:pPr>
    </w:p>
    <w:p w14:paraId="3E8C7774" w14:textId="77777777" w:rsidR="00090FB3" w:rsidRDefault="00090FB3">
      <w:pPr>
        <w:spacing w:before="107" w:after="107" w:line="240" w:lineRule="exact"/>
        <w:rPr>
          <w:sz w:val="19"/>
          <w:szCs w:val="19"/>
        </w:rPr>
      </w:pPr>
    </w:p>
    <w:p w14:paraId="2DCF7FAC" w14:textId="77777777" w:rsidR="00090FB3" w:rsidRDefault="00090FB3">
      <w:pPr>
        <w:spacing w:line="1" w:lineRule="exact"/>
        <w:sectPr w:rsidR="00090FB3">
          <w:type w:val="continuous"/>
          <w:pgSz w:w="11900" w:h="16840"/>
          <w:pgMar w:top="1434" w:right="0" w:bottom="6839" w:left="0" w:header="0" w:footer="3" w:gutter="0"/>
          <w:cols w:space="720"/>
          <w:noEndnote/>
          <w:docGrid w:linePitch="360"/>
        </w:sectPr>
      </w:pPr>
    </w:p>
    <w:p w14:paraId="0C61BDDB" w14:textId="77777777" w:rsidR="00090FB3" w:rsidRDefault="0044340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1A4B811C" wp14:editId="5DA4C4D2">
                <wp:simplePos x="0" y="0"/>
                <wp:positionH relativeFrom="page">
                  <wp:posOffset>4584065</wp:posOffset>
                </wp:positionH>
                <wp:positionV relativeFrom="paragraph">
                  <wp:posOffset>12700</wp:posOffset>
                </wp:positionV>
                <wp:extent cx="969010" cy="21336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0DC85B" w14:textId="77777777" w:rsidR="00090FB3" w:rsidRDefault="00443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4B811C" id="Shape 17" o:spid="_x0000_s1033" type="#_x0000_t202" style="position:absolute;margin-left:360.95pt;margin-top:1pt;width:76.3pt;height:16.8pt;z-index:12582939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" filled="f" stroked="f">
                <v:textbox inset="0,0,0,0">
                  <w:txbxContent>
                    <w:p w14:paraId="690DC85B" w14:textId="77777777" w:rsidR="00090FB3" w:rsidRDefault="0044340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D147474" w14:textId="77777777" w:rsidR="0044340A" w:rsidRDefault="0044340A" w:rsidP="0044340A">
      <w:pPr>
        <w:pStyle w:val="Zkladntext1"/>
        <w:shd w:val="clear" w:color="auto" w:fill="auto"/>
        <w:spacing w:line="276" w:lineRule="auto"/>
        <w:ind w:left="660" w:right="3440"/>
      </w:pPr>
      <w:r>
        <w:t xml:space="preserve">Za Zhotovitele </w:t>
      </w:r>
    </w:p>
    <w:p w14:paraId="1CBD4244" w14:textId="705C3970" w:rsidR="00090FB3" w:rsidRDefault="0044340A" w:rsidP="0044340A">
      <w:pPr>
        <w:pStyle w:val="Zkladntext1"/>
        <w:shd w:val="clear" w:color="auto" w:fill="auto"/>
        <w:spacing w:line="276" w:lineRule="auto"/>
        <w:ind w:left="660" w:right="3440"/>
      </w:pPr>
      <w:r>
        <w:t>Ing. Radovan Necid ředitel organizace</w:t>
      </w:r>
      <w:r>
        <w:br w:type="page"/>
      </w:r>
    </w:p>
    <w:p w14:paraId="23A3FE07" w14:textId="77777777" w:rsidR="00090FB3" w:rsidRDefault="0044340A">
      <w:pPr>
        <w:pStyle w:val="Nadpis20"/>
        <w:keepNext/>
        <w:keepLines/>
        <w:shd w:val="clear" w:color="auto" w:fill="auto"/>
      </w:pPr>
      <w:bookmarkStart w:id="10" w:name="bookmark6"/>
      <w:bookmarkStart w:id="11" w:name="bookmark7"/>
      <w:r>
        <w:lastRenderedPageBreak/>
        <w:t xml:space="preserve">Cenová nabídka pro </w:t>
      </w:r>
      <w:r>
        <w:t>zimní údržbu pozemních komunikací</w:t>
      </w:r>
      <w:r>
        <w:br/>
        <w:t>na období od 01.11.2023 do 30.4.2024</w:t>
      </w:r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2"/>
        <w:gridCol w:w="854"/>
        <w:gridCol w:w="2021"/>
      </w:tblGrid>
      <w:tr w:rsidR="00090FB3" w14:paraId="5546C01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5056B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DC087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MJ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FA8AC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CENA Kč</w:t>
            </w:r>
          </w:p>
        </w:tc>
      </w:tr>
      <w:tr w:rsidR="00090FB3" w14:paraId="5DC7CF6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380D5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21C62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F7AD7F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90FB3" w14:paraId="6A64368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D972F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proofErr w:type="spellStart"/>
            <w:r>
              <w:rPr>
                <w:rFonts w:ascii="Calibri" w:eastAsia="Calibri" w:hAnsi="Calibri" w:cs="Calibri"/>
              </w:rPr>
              <w:t>voz.chem</w:t>
            </w:r>
            <w:proofErr w:type="spellEnd"/>
            <w:r>
              <w:rPr>
                <w:rFonts w:ascii="Calibri" w:eastAsia="Calibri" w:hAnsi="Calibri" w:cs="Calibri"/>
              </w:rPr>
              <w:t xml:space="preserve">.(bez </w:t>
            </w:r>
            <w:proofErr w:type="gramStart"/>
            <w:r>
              <w:rPr>
                <w:rFonts w:ascii="Calibri" w:eastAsia="Calibri" w:hAnsi="Calibri" w:cs="Calibri"/>
              </w:rPr>
              <w:t>mat.)s</w:t>
            </w:r>
            <w:proofErr w:type="gramEnd"/>
            <w:r>
              <w:rPr>
                <w:rFonts w:ascii="Calibri" w:eastAsia="Calibri" w:hAnsi="Calibri" w:cs="Calibri"/>
              </w:rP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DD950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6B9D7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90FB3" w14:paraId="30655A7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CFFE9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voz.chem.se </w:t>
            </w:r>
            <w:proofErr w:type="gramStart"/>
            <w:r>
              <w:rPr>
                <w:rFonts w:ascii="Calibri" w:eastAsia="Calibri" w:hAnsi="Calibri" w:cs="Calibri"/>
              </w:rPr>
              <w:t>skrápěním(</w:t>
            </w:r>
            <w:proofErr w:type="gramEnd"/>
            <w:r>
              <w:rPr>
                <w:rFonts w:ascii="Calibri" w:eastAsia="Calibri" w:hAnsi="Calibri" w:cs="Calibri"/>
              </w:rPr>
              <w:t>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254D4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D11EC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90FB3" w14:paraId="13A0FCF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C1E89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r>
              <w:rPr>
                <w:rFonts w:ascii="Calibri" w:eastAsia="Calibri" w:hAnsi="Calibri" w:cs="Calibri"/>
              </w:rPr>
              <w:t>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C340D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A5BF1A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90FB3" w14:paraId="5C69B58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59C99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vozovek inertní (bez </w:t>
            </w:r>
            <w:proofErr w:type="gramStart"/>
            <w:r>
              <w:rPr>
                <w:rFonts w:ascii="Calibri" w:eastAsia="Calibri" w:hAnsi="Calibri" w:cs="Calibri"/>
              </w:rPr>
              <w:t>mat.)s</w:t>
            </w:r>
            <w:proofErr w:type="gramEnd"/>
            <w:r>
              <w:rPr>
                <w:rFonts w:ascii="Calibri" w:eastAsia="Calibri" w:hAnsi="Calibri" w:cs="Calibri"/>
              </w:rP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55FA4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D2EA0C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90FB3" w14:paraId="18F8E50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6272D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Kontrolní jízdy osobním autem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9E475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E20B1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45,00</w:t>
            </w:r>
          </w:p>
        </w:tc>
      </w:tr>
      <w:tr w:rsidR="00090FB3" w14:paraId="68F3DAB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6A592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A8C39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22F0E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90FB3" w14:paraId="1C18BDE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B0153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EC27E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820A2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90FB3" w14:paraId="1771B5A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ABCC1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836E4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EAF8E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090FB3" w14:paraId="69EDFAF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18934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Odstraňování sněhu nakladačem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94DB5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F6ECFA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090FB3" w14:paraId="081E189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21F96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Odvodnění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voz.při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tání a uvolňování vpustí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2A45E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8930D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090FB3" w14:paraId="4F8C7A6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21B8C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Úklid sněhu včetně odvozu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7704C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rFonts w:ascii="Calibri" w:eastAsia="Calibri" w:hAnsi="Calibri" w:cs="Calibri"/>
              </w:rPr>
              <w:t>m3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BF46B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  <w:i/>
                <w:iCs/>
              </w:rPr>
              <w:t>1</w:t>
            </w:r>
            <w:r>
              <w:rPr>
                <w:rFonts w:ascii="Calibri" w:eastAsia="Calibri" w:hAnsi="Calibri" w:cs="Calibri"/>
              </w:rPr>
              <w:t xml:space="preserve"> 600,00</w:t>
            </w:r>
          </w:p>
        </w:tc>
      </w:tr>
      <w:tr w:rsidR="00090FB3" w14:paraId="1EF78AC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15AFF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>materiál - sůl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NaCI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CD9B3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8ABE7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3 500,00</w:t>
            </w:r>
          </w:p>
        </w:tc>
      </w:tr>
      <w:tr w:rsidR="00090FB3" w14:paraId="4AD7D60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376D8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2F6B0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E9CF3" w14:textId="77777777" w:rsidR="00090FB3" w:rsidRDefault="0044340A">
            <w:pPr>
              <w:pStyle w:val="Jin0"/>
              <w:shd w:val="clear" w:color="auto" w:fill="auto"/>
              <w:spacing w:line="240" w:lineRule="auto"/>
              <w:ind w:firstLine="880"/>
            </w:pPr>
            <w:r>
              <w:rPr>
                <w:rFonts w:ascii="Calibri" w:eastAsia="Calibri" w:hAnsi="Calibri" w:cs="Calibri"/>
              </w:rPr>
              <w:t>4,00</w:t>
            </w:r>
          </w:p>
        </w:tc>
      </w:tr>
      <w:tr w:rsidR="00090FB3" w14:paraId="7C56A4C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3B2D93" w14:textId="77777777" w:rsidR="00090FB3" w:rsidRDefault="0044340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 xml:space="preserve">materiál - </w:t>
            </w:r>
            <w:proofErr w:type="spellStart"/>
            <w:r>
              <w:rPr>
                <w:rFonts w:ascii="Calibri" w:eastAsia="Calibri" w:hAnsi="Calibri" w:cs="Calibri"/>
              </w:rPr>
              <w:t>inert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50487A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9559F" w14:textId="77777777" w:rsidR="00090FB3" w:rsidRDefault="0044340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700,00</w:t>
            </w:r>
          </w:p>
        </w:tc>
      </w:tr>
    </w:tbl>
    <w:p w14:paraId="22FC5557" w14:textId="77777777" w:rsidR="00090FB3" w:rsidRDefault="00090FB3">
      <w:pPr>
        <w:spacing w:after="1059" w:line="1" w:lineRule="exact"/>
      </w:pPr>
    </w:p>
    <w:p w14:paraId="4562A593" w14:textId="77777777" w:rsidR="00090FB3" w:rsidRDefault="0044340A">
      <w:pPr>
        <w:pStyle w:val="Zkladntext30"/>
        <w:shd w:val="clear" w:color="auto" w:fill="auto"/>
      </w:pPr>
      <w:r>
        <w:t xml:space="preserve">K </w:t>
      </w:r>
      <w:r>
        <w:t>jednotkovým cenám bude účtováno DPH platné v daném období.</w:t>
      </w:r>
    </w:p>
    <w:sectPr w:rsidR="00090FB3">
      <w:type w:val="continuous"/>
      <w:pgSz w:w="11900" w:h="16840"/>
      <w:pgMar w:top="1434" w:right="1937" w:bottom="6839" w:left="1026" w:header="1006" w:footer="641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84EB" w14:textId="77777777" w:rsidR="0044340A" w:rsidRDefault="0044340A">
      <w:r>
        <w:separator/>
      </w:r>
    </w:p>
  </w:endnote>
  <w:endnote w:type="continuationSeparator" w:id="0">
    <w:p w14:paraId="3BDEAFE3" w14:textId="77777777" w:rsidR="0044340A" w:rsidRDefault="0044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883B" w14:textId="77777777" w:rsidR="00090FB3" w:rsidRDefault="00090FB3"/>
  </w:footnote>
  <w:footnote w:type="continuationSeparator" w:id="0">
    <w:p w14:paraId="78EDCEB8" w14:textId="77777777" w:rsidR="00090FB3" w:rsidRDefault="00090F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F717B"/>
    <w:multiLevelType w:val="multilevel"/>
    <w:tmpl w:val="87BA6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DC5AC4"/>
    <w:multiLevelType w:val="multilevel"/>
    <w:tmpl w:val="9C501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F12421"/>
    <w:multiLevelType w:val="multilevel"/>
    <w:tmpl w:val="727A3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3C1417"/>
    <w:multiLevelType w:val="multilevel"/>
    <w:tmpl w:val="E13E9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224888"/>
    <w:multiLevelType w:val="multilevel"/>
    <w:tmpl w:val="84645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6565336">
    <w:abstractNumId w:val="2"/>
  </w:num>
  <w:num w:numId="2" w16cid:durableId="2052024809">
    <w:abstractNumId w:val="4"/>
  </w:num>
  <w:num w:numId="3" w16cid:durableId="893353392">
    <w:abstractNumId w:val="3"/>
  </w:num>
  <w:num w:numId="4" w16cid:durableId="1124731515">
    <w:abstractNumId w:val="0"/>
  </w:num>
  <w:num w:numId="5" w16cid:durableId="2008167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B3"/>
    <w:rsid w:val="00090FB3"/>
    <w:rsid w:val="004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E025"/>
  <w15:docId w15:val="{E40DB321-AA09-4732-978C-84451677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3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2023-10-19T03:54:00Z</dcterms:created>
  <dcterms:modified xsi:type="dcterms:W3CDTF">2023-10-19T03:56:00Z</dcterms:modified>
</cp:coreProperties>
</file>