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1456736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772BBB68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63C1698F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0DFB78A1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034F7EA0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1BB97434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34ABAB96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38E268EB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60DFC786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03F65CD0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1D535814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2166B9CE" w14:textId="07B8864D" w:rsidR="00F210E8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  <w:bCs/>
                <w:sz w:val="16"/>
                <w:szCs w:val="16"/>
              </w:rPr>
            </w:pPr>
          </w:p>
          <w:p w14:paraId="0A8A0615" w14:textId="0C5ABB5A" w:rsidR="00F210E8" w:rsidRDefault="00700EC4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Contexta s.r.o. – zařízení pro další vzdělávání pedagogických pracovníků a metodické centrum</w:t>
            </w:r>
          </w:p>
          <w:p w14:paraId="2979C41A" w14:textId="3F24F0A5" w:rsidR="00BF607F" w:rsidRDefault="00BF607F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Mírové náměstí 11/3</w:t>
            </w:r>
          </w:p>
          <w:p w14:paraId="74ED8029" w14:textId="528644C1" w:rsidR="00BF607F" w:rsidRDefault="00BF607F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412 01 Litoměřice</w:t>
            </w:r>
          </w:p>
          <w:p w14:paraId="6C17FA37" w14:textId="3E8C3D00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IČ: </w:t>
            </w:r>
            <w:r w:rsidR="00BF607F">
              <w:rPr>
                <w:rFonts w:ascii="Sora" w:hAnsi="Sora" w:cs="Sora"/>
                <w:sz w:val="16"/>
                <w:szCs w:val="16"/>
              </w:rPr>
              <w:t>07462468</w:t>
            </w:r>
          </w:p>
          <w:p w14:paraId="6EE6FEB9" w14:textId="77777777" w:rsidR="00F210E8" w:rsidRPr="0072199D" w:rsidRDefault="00F210E8" w:rsidP="00F210E8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</w:t>
            </w:r>
            <w:r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>
              <w:rPr>
                <w:rFonts w:ascii="Sora" w:hAnsi="Sora" w:cs="Sora"/>
                <w:sz w:val="16"/>
                <w:szCs w:val="16"/>
              </w:rPr>
            </w:r>
            <w:r>
              <w:rPr>
                <w:rFonts w:ascii="Sora" w:hAnsi="Sora" w:cs="Sora"/>
                <w:sz w:val="16"/>
                <w:szCs w:val="16"/>
              </w:rPr>
              <w:fldChar w:fldCharType="separate"/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0"/>
          </w:p>
          <w:p w14:paraId="2EC6EB08" w14:textId="4A7B9F70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B4796A">
              <w:rPr>
                <w:rFonts w:ascii="Sora" w:hAnsi="Sora" w:cs="Sora"/>
                <w:sz w:val="16"/>
                <w:szCs w:val="16"/>
              </w:rPr>
              <w:t>lucie@contexta.cz</w:t>
            </w:r>
          </w:p>
          <w:p w14:paraId="20335412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="008C5606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>
              <w:rPr>
                <w:rFonts w:ascii="Sora" w:hAnsi="Sora" w:cs="Sora"/>
                <w:sz w:val="16"/>
                <w:szCs w:val="16"/>
              </w:rPr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1"/>
          </w:p>
          <w:p w14:paraId="6C2CF8EC" w14:textId="63520633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</w:p>
        </w:tc>
      </w:tr>
    </w:tbl>
    <w:p w14:paraId="53958E55" w14:textId="3F5E428A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700EC4">
        <w:rPr>
          <w:sz w:val="24"/>
          <w:szCs w:val="28"/>
        </w:rPr>
        <w:t>218</w:t>
      </w:r>
      <w:r w:rsidRPr="00F02B34">
        <w:rPr>
          <w:sz w:val="24"/>
          <w:szCs w:val="28"/>
        </w:rPr>
        <w:t xml:space="preserve"> </w:t>
      </w:r>
      <w:r w:rsidR="000826D6">
        <w:rPr>
          <w:sz w:val="24"/>
          <w:szCs w:val="28"/>
        </w:rPr>
        <w:t>/2023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322F58BE" w14:textId="77777777" w:rsidTr="00F02B34">
        <w:trPr>
          <w:trHeight w:val="3931"/>
        </w:trPr>
        <w:tc>
          <w:tcPr>
            <w:tcW w:w="9066" w:type="dxa"/>
          </w:tcPr>
          <w:p w14:paraId="2B8225E7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521C5441" w14:textId="679CFD58" w:rsidR="00BB697E" w:rsidRPr="00BB697E" w:rsidRDefault="00BB697E" w:rsidP="00BB697E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>Objednáváme u Vás přípravu a lektorování vzdělávacích programů:</w:t>
            </w:r>
          </w:p>
          <w:p w14:paraId="23D9353B" w14:textId="4F9C20CA" w:rsidR="00BB697E" w:rsidRPr="00BB697E" w:rsidRDefault="00BB697E" w:rsidP="00BB697E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 xml:space="preserve">Snadné učení díky super myšlenkovým mapám </w:t>
            </w:r>
            <w:r w:rsidR="00996F8D">
              <w:rPr>
                <w:rFonts w:ascii="Sora" w:hAnsi="Sora" w:cs="Sora"/>
                <w:color w:val="000000"/>
                <w:sz w:val="20"/>
                <w:szCs w:val="20"/>
              </w:rPr>
              <w:t>–</w:t>
            </w: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r w:rsidR="00996F8D">
              <w:rPr>
                <w:rFonts w:ascii="Sora" w:hAnsi="Sora" w:cs="Sora"/>
                <w:color w:val="000000"/>
                <w:sz w:val="20"/>
                <w:szCs w:val="20"/>
              </w:rPr>
              <w:t>11. a 12. 10</w:t>
            </w: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 xml:space="preserve"> 2023, </w:t>
            </w:r>
            <w:r w:rsidR="004E76C3">
              <w:rPr>
                <w:rFonts w:ascii="Sora" w:hAnsi="Sora" w:cs="Sora"/>
                <w:color w:val="000000"/>
                <w:sz w:val="20"/>
                <w:szCs w:val="20"/>
              </w:rPr>
              <w:t>2 x 6</w:t>
            </w: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 xml:space="preserve"> vyučovacích hodin, </w:t>
            </w:r>
          </w:p>
          <w:p w14:paraId="5EDBD653" w14:textId="7654BB3A" w:rsidR="00BB697E" w:rsidRPr="00BB697E" w:rsidRDefault="00BB697E" w:rsidP="00BB697E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 xml:space="preserve">Praktické využití didaktických materiálů </w:t>
            </w:r>
            <w:r w:rsidR="004E76C3">
              <w:rPr>
                <w:rFonts w:ascii="Sora" w:hAnsi="Sora" w:cs="Sora"/>
                <w:color w:val="000000"/>
                <w:sz w:val="20"/>
                <w:szCs w:val="20"/>
              </w:rPr>
              <w:t>–</w:t>
            </w: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r w:rsidR="004E76C3">
              <w:rPr>
                <w:rFonts w:ascii="Sora" w:hAnsi="Sora" w:cs="Sora"/>
                <w:color w:val="000000"/>
                <w:sz w:val="20"/>
                <w:szCs w:val="20"/>
              </w:rPr>
              <w:t>14. a 15. 11</w:t>
            </w: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 xml:space="preserve">. 2023, </w:t>
            </w:r>
            <w:r w:rsidR="004E76C3">
              <w:rPr>
                <w:rFonts w:ascii="Sora" w:hAnsi="Sora" w:cs="Sora"/>
                <w:color w:val="000000"/>
                <w:sz w:val="20"/>
                <w:szCs w:val="20"/>
              </w:rPr>
              <w:t>2 x 6</w:t>
            </w: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 xml:space="preserve"> vyučovacích hodin,</w:t>
            </w:r>
          </w:p>
          <w:p w14:paraId="3CAC3247" w14:textId="25F34734" w:rsidR="000F6D65" w:rsidRDefault="00BB697E" w:rsidP="00BB697E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 xml:space="preserve">Stanoviště zcela netradičně </w:t>
            </w:r>
            <w:r w:rsidR="00C80B4D">
              <w:rPr>
                <w:rFonts w:ascii="Sora" w:hAnsi="Sora" w:cs="Sora"/>
                <w:color w:val="000000"/>
                <w:sz w:val="20"/>
                <w:szCs w:val="20"/>
              </w:rPr>
              <w:t>–</w:t>
            </w: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 xml:space="preserve"> 2</w:t>
            </w:r>
            <w:r w:rsidR="00C80B4D">
              <w:rPr>
                <w:rFonts w:ascii="Sora" w:hAnsi="Sora" w:cs="Sora"/>
                <w:color w:val="000000"/>
                <w:sz w:val="20"/>
                <w:szCs w:val="20"/>
              </w:rPr>
              <w:t>3. a 24. 11</w:t>
            </w: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>.</w:t>
            </w:r>
            <w:r w:rsidR="000F6D65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 xml:space="preserve">2023, </w:t>
            </w:r>
            <w:r w:rsidR="000F6D65">
              <w:rPr>
                <w:rFonts w:ascii="Sora" w:hAnsi="Sora" w:cs="Sora"/>
                <w:color w:val="000000"/>
                <w:sz w:val="20"/>
                <w:szCs w:val="20"/>
              </w:rPr>
              <w:t>2 x 6</w:t>
            </w: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 xml:space="preserve"> vyučovacích hodin,</w:t>
            </w:r>
          </w:p>
          <w:p w14:paraId="0161B96E" w14:textId="060F97F9" w:rsidR="002A3856" w:rsidRDefault="000F6D65" w:rsidP="00BB697E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>Práce s obrázky aneb Jak podpořit komunikac</w:t>
            </w:r>
            <w:r w:rsidR="007D0BBA">
              <w:rPr>
                <w:rFonts w:ascii="Sora" w:hAnsi="Sora" w:cs="Sora"/>
                <w:color w:val="000000"/>
                <w:sz w:val="20"/>
                <w:szCs w:val="20"/>
              </w:rPr>
              <w:t>i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ve výuce </w:t>
            </w:r>
            <w:r w:rsidR="002A3856">
              <w:rPr>
                <w:rFonts w:ascii="Sora" w:hAnsi="Sora" w:cs="Sora"/>
                <w:color w:val="000000"/>
                <w:sz w:val="20"/>
                <w:szCs w:val="20"/>
              </w:rPr>
              <w:t xml:space="preserve">– 29. a 30. 11. 2023, </w:t>
            </w:r>
            <w:r w:rsidR="000F5796">
              <w:rPr>
                <w:rFonts w:ascii="Sora" w:hAnsi="Sora" w:cs="Sora"/>
                <w:color w:val="000000"/>
                <w:sz w:val="20"/>
                <w:szCs w:val="20"/>
              </w:rPr>
              <w:t>2 x 6 vyučovacích hodin,</w:t>
            </w:r>
          </w:p>
          <w:p w14:paraId="129618E4" w14:textId="31EE5F85" w:rsidR="002D566A" w:rsidRDefault="002A3856" w:rsidP="00BB697E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>Text</w:t>
            </w:r>
            <w:r w:rsidR="001E436C">
              <w:rPr>
                <w:rFonts w:ascii="Sora" w:hAnsi="Sora" w:cs="Sora"/>
                <w:color w:val="000000"/>
                <w:sz w:val="20"/>
                <w:szCs w:val="20"/>
              </w:rPr>
              <w:t>!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aneb </w:t>
            </w:r>
            <w:r w:rsidR="001E436C">
              <w:rPr>
                <w:rFonts w:ascii="Sora" w:hAnsi="Sora" w:cs="Sora"/>
                <w:color w:val="000000"/>
                <w:sz w:val="20"/>
                <w:szCs w:val="20"/>
              </w:rPr>
              <w:t>T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>ohle ses také (ne)dozvěděl?</w:t>
            </w:r>
            <w:r w:rsidR="00813437">
              <w:rPr>
                <w:rFonts w:ascii="Sora" w:hAnsi="Sora" w:cs="Sora"/>
                <w:color w:val="000000"/>
                <w:sz w:val="20"/>
                <w:szCs w:val="20"/>
              </w:rPr>
              <w:t xml:space="preserve"> – 5. a 6. 12. 2023</w:t>
            </w:r>
            <w:r w:rsidR="004E2B01">
              <w:rPr>
                <w:rFonts w:ascii="Sora" w:hAnsi="Sora" w:cs="Sora"/>
                <w:color w:val="000000"/>
                <w:sz w:val="20"/>
                <w:szCs w:val="20"/>
              </w:rPr>
              <w:t xml:space="preserve">, 2 x 6 vyučovacích </w:t>
            </w:r>
            <w:r w:rsidR="00C124E1">
              <w:rPr>
                <w:rFonts w:ascii="Sora" w:hAnsi="Sora" w:cs="Sora"/>
                <w:color w:val="000000"/>
                <w:sz w:val="20"/>
                <w:szCs w:val="20"/>
              </w:rPr>
              <w:t>hodin</w:t>
            </w:r>
            <w:r w:rsidR="002D566A">
              <w:rPr>
                <w:rFonts w:ascii="Sora" w:hAnsi="Sora" w:cs="Sora"/>
                <w:color w:val="000000"/>
                <w:sz w:val="20"/>
                <w:szCs w:val="20"/>
              </w:rPr>
              <w:t xml:space="preserve"> a </w:t>
            </w:r>
          </w:p>
          <w:p w14:paraId="26052A9F" w14:textId="69EF4F0C" w:rsidR="00BB697E" w:rsidRPr="00BB697E" w:rsidRDefault="002D566A" w:rsidP="00BB697E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>Hry a aktivity pro rozdělení velkého třídního kolektivu ve výuce cizích jazyků</w:t>
            </w:r>
            <w:r w:rsidR="00C124E1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r w:rsidR="00454ACB">
              <w:rPr>
                <w:rFonts w:ascii="Sora" w:hAnsi="Sora" w:cs="Sora"/>
                <w:color w:val="000000"/>
                <w:sz w:val="20"/>
                <w:szCs w:val="20"/>
              </w:rPr>
              <w:t>–</w:t>
            </w:r>
            <w:r w:rsidR="00C124E1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r w:rsidR="00454ACB">
              <w:rPr>
                <w:rFonts w:ascii="Sora" w:hAnsi="Sora" w:cs="Sora"/>
                <w:color w:val="000000"/>
                <w:sz w:val="20"/>
                <w:szCs w:val="20"/>
              </w:rPr>
              <w:t>7. a 8. 12. 2023, 2 x 6 vyučovacích hodin</w:t>
            </w:r>
            <w:r w:rsidR="00803E6B">
              <w:rPr>
                <w:rFonts w:ascii="Sora" w:hAnsi="Sora" w:cs="Sora"/>
                <w:color w:val="000000"/>
                <w:sz w:val="20"/>
                <w:szCs w:val="20"/>
              </w:rPr>
              <w:t>.</w:t>
            </w:r>
            <w:r w:rsidR="00BB697E" w:rsidRPr="00BB697E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</w:p>
          <w:p w14:paraId="5C4DDD4A" w14:textId="22FCBFBD" w:rsidR="0072199D" w:rsidRPr="00F02B34" w:rsidRDefault="00BB697E" w:rsidP="00BB697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 xml:space="preserve">Cena </w:t>
            </w:r>
            <w:r w:rsidR="0006156F">
              <w:rPr>
                <w:rFonts w:ascii="Sora" w:hAnsi="Sora" w:cs="Sora"/>
                <w:color w:val="000000"/>
                <w:sz w:val="20"/>
                <w:szCs w:val="20"/>
              </w:rPr>
              <w:t>za každý seminář bude 9 500,- Kč</w:t>
            </w:r>
            <w:r w:rsidR="00B4796A">
              <w:rPr>
                <w:rFonts w:ascii="Sora" w:hAnsi="Sora" w:cs="Sora"/>
                <w:color w:val="000000"/>
                <w:sz w:val="20"/>
                <w:szCs w:val="20"/>
              </w:rPr>
              <w:t xml:space="preserve"> s DPH</w:t>
            </w:r>
            <w:r w:rsidR="0006156F">
              <w:rPr>
                <w:rFonts w:ascii="Sora" w:hAnsi="Sora" w:cs="Sora"/>
                <w:color w:val="000000"/>
                <w:sz w:val="20"/>
                <w:szCs w:val="20"/>
              </w:rPr>
              <w:t xml:space="preserve">, </w:t>
            </w:r>
            <w:r w:rsidR="00B4796A">
              <w:rPr>
                <w:rFonts w:ascii="Sora" w:hAnsi="Sora" w:cs="Sora"/>
                <w:color w:val="000000"/>
                <w:sz w:val="20"/>
                <w:szCs w:val="20"/>
              </w:rPr>
              <w:t xml:space="preserve">cena </w:t>
            </w: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 xml:space="preserve">celkem </w:t>
            </w:r>
            <w:r w:rsidR="00454ACB">
              <w:rPr>
                <w:rFonts w:ascii="Sora" w:hAnsi="Sora" w:cs="Sora"/>
                <w:color w:val="000000"/>
                <w:sz w:val="20"/>
                <w:szCs w:val="20"/>
              </w:rPr>
              <w:t xml:space="preserve">bude </w:t>
            </w:r>
            <w:r w:rsidR="004033FC">
              <w:rPr>
                <w:rFonts w:ascii="Sora" w:hAnsi="Sora" w:cs="Sora"/>
                <w:color w:val="000000"/>
                <w:sz w:val="20"/>
                <w:szCs w:val="20"/>
              </w:rPr>
              <w:t>114 0</w:t>
            </w:r>
            <w:r w:rsidRPr="00BB697E">
              <w:rPr>
                <w:rFonts w:ascii="Sora" w:hAnsi="Sora" w:cs="Sora"/>
                <w:color w:val="000000"/>
                <w:sz w:val="20"/>
                <w:szCs w:val="20"/>
              </w:rPr>
              <w:t>00,- Kč s DPH.</w:t>
            </w:r>
          </w:p>
        </w:tc>
      </w:tr>
      <w:tr w:rsidR="00F02B34" w:rsidRPr="00EA2982" w14:paraId="3CD8287F" w14:textId="77777777" w:rsidTr="00F02B34">
        <w:tc>
          <w:tcPr>
            <w:tcW w:w="9066" w:type="dxa"/>
          </w:tcPr>
          <w:p w14:paraId="5D6C4A56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1E6CB2DD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4B169829" w14:textId="77777777" w:rsidR="00EA2982" w:rsidRPr="00704375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</w:tc>
      </w:tr>
    </w:tbl>
    <w:p w14:paraId="4B96748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6601BB41" w14:textId="183EC65F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4033FC">
        <w:rPr>
          <w:rFonts w:ascii="Sora" w:hAnsi="Sora" w:cs="Sora"/>
          <w:b/>
          <w:bCs/>
          <w:sz w:val="18"/>
          <w:szCs w:val="18"/>
        </w:rPr>
        <w:t>PaedDr. Ladislav Voldřich</w:t>
      </w:r>
    </w:p>
    <w:p w14:paraId="6B79A6BE" w14:textId="1DA9F7E4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</w:t>
      </w:r>
      <w:r w:rsidR="004033FC">
        <w:rPr>
          <w:rFonts w:ascii="Sora" w:hAnsi="Sora" w:cs="Sora"/>
          <w:sz w:val="18"/>
          <w:szCs w:val="18"/>
        </w:rPr>
        <w:t> 731 410 124</w:t>
      </w:r>
    </w:p>
    <w:p w14:paraId="34FECA13" w14:textId="7753D8E4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 xml:space="preserve">Email: </w:t>
      </w:r>
      <w:r w:rsidR="004033FC">
        <w:rPr>
          <w:rFonts w:ascii="Sora" w:hAnsi="Sora" w:cs="Sora"/>
          <w:sz w:val="18"/>
          <w:szCs w:val="18"/>
        </w:rPr>
        <w:t>voldrich@kcv.cz</w:t>
      </w:r>
    </w:p>
    <w:p w14:paraId="2D9B08E7" w14:textId="76DE9CC7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</w:p>
    <w:p w14:paraId="4334C154" w14:textId="17D1CC6E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59E99346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Steinhäuselová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0C3C383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3F76F8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E7AAF" w14:textId="77777777" w:rsidR="00AA4702" w:rsidRDefault="00AA4702" w:rsidP="007E17A3">
      <w:r>
        <w:separator/>
      </w:r>
    </w:p>
  </w:endnote>
  <w:endnote w:type="continuationSeparator" w:id="0">
    <w:p w14:paraId="10E98179" w14:textId="77777777" w:rsidR="00AA4702" w:rsidRDefault="00AA4702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BC19E10-1ECB-476D-8FCB-6AE452C48A11}"/>
    <w:embedBold r:id="rId2" w:fontKey="{690E3802-0B7B-49A5-87F9-1BCE9DC547E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71C6543-59C6-4102-98A1-E062A628572D}"/>
    <w:embedBold r:id="rId4" w:fontKey="{62201918-0A48-468B-95A7-712F2FA284C2}"/>
  </w:font>
  <w:font w:name="Sora">
    <w:altName w:val="Khmer UI"/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5" w:fontKey="{6F11C846-036E-4147-AC6C-736CBF564D18}"/>
    <w:embedBold r:id="rId6" w:fontKey="{E11FF50E-58CD-4229-8FAE-629CAB39A5E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0C5A157-0B7A-4583-8B18-FAFB3060F6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Content>
      <w:p w14:paraId="40A49EB0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Content>
      <w:p w14:paraId="066896B7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56A969C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28FEE9F4" w14:textId="77777777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Pr="00EE42D5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6620583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097A648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4CB10" w14:textId="77777777" w:rsidR="00AA4702" w:rsidRDefault="00AA4702" w:rsidP="007E17A3">
      <w:r>
        <w:separator/>
      </w:r>
    </w:p>
  </w:footnote>
  <w:footnote w:type="continuationSeparator" w:id="0">
    <w:p w14:paraId="32B5C11D" w14:textId="77777777" w:rsidR="00AA4702" w:rsidRDefault="00AA4702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CF505" w14:textId="77777777" w:rsidR="00965C5C" w:rsidRDefault="00965C5C">
    <w:pPr>
      <w:pStyle w:val="Zhlav"/>
    </w:pPr>
    <w:r>
      <w:rPr>
        <w:b/>
        <w:bCs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5DED8B0A" wp14:editId="7CFBDB77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713827">
    <w:abstractNumId w:val="1"/>
  </w:num>
  <w:num w:numId="2" w16cid:durableId="412432111">
    <w:abstractNumId w:val="3"/>
  </w:num>
  <w:num w:numId="3" w16cid:durableId="2082749364">
    <w:abstractNumId w:val="0"/>
  </w:num>
  <w:num w:numId="4" w16cid:durableId="1245845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0AF"/>
    <w:rsid w:val="0006156F"/>
    <w:rsid w:val="000826D6"/>
    <w:rsid w:val="000F5796"/>
    <w:rsid w:val="000F6D65"/>
    <w:rsid w:val="00114CAB"/>
    <w:rsid w:val="001151E1"/>
    <w:rsid w:val="00133CFD"/>
    <w:rsid w:val="00170845"/>
    <w:rsid w:val="001E1622"/>
    <w:rsid w:val="001E436C"/>
    <w:rsid w:val="001F3C94"/>
    <w:rsid w:val="00217118"/>
    <w:rsid w:val="002362DA"/>
    <w:rsid w:val="002A3856"/>
    <w:rsid w:val="002C5C32"/>
    <w:rsid w:val="002D4FEC"/>
    <w:rsid w:val="002D566A"/>
    <w:rsid w:val="002E040B"/>
    <w:rsid w:val="002F60BC"/>
    <w:rsid w:val="00300C8E"/>
    <w:rsid w:val="00303A91"/>
    <w:rsid w:val="0031692F"/>
    <w:rsid w:val="003234DF"/>
    <w:rsid w:val="00332A9E"/>
    <w:rsid w:val="00352462"/>
    <w:rsid w:val="00397D58"/>
    <w:rsid w:val="003C5784"/>
    <w:rsid w:val="003F76F8"/>
    <w:rsid w:val="004033FC"/>
    <w:rsid w:val="00442525"/>
    <w:rsid w:val="00444E81"/>
    <w:rsid w:val="00444F47"/>
    <w:rsid w:val="00454ACB"/>
    <w:rsid w:val="004B79EF"/>
    <w:rsid w:val="004C3CE8"/>
    <w:rsid w:val="004E2B01"/>
    <w:rsid w:val="004E76C3"/>
    <w:rsid w:val="005051C1"/>
    <w:rsid w:val="0051755A"/>
    <w:rsid w:val="00556C6B"/>
    <w:rsid w:val="00595D01"/>
    <w:rsid w:val="005D4AB3"/>
    <w:rsid w:val="006140AF"/>
    <w:rsid w:val="006D03AE"/>
    <w:rsid w:val="00700EC4"/>
    <w:rsid w:val="00704375"/>
    <w:rsid w:val="0072199D"/>
    <w:rsid w:val="00764FD1"/>
    <w:rsid w:val="007A69E2"/>
    <w:rsid w:val="007D0BBA"/>
    <w:rsid w:val="007E17A3"/>
    <w:rsid w:val="00803E6B"/>
    <w:rsid w:val="00812A65"/>
    <w:rsid w:val="00813437"/>
    <w:rsid w:val="00846E8C"/>
    <w:rsid w:val="0086638A"/>
    <w:rsid w:val="00873663"/>
    <w:rsid w:val="0087391A"/>
    <w:rsid w:val="008C15A1"/>
    <w:rsid w:val="008C2977"/>
    <w:rsid w:val="008C5606"/>
    <w:rsid w:val="008E3E89"/>
    <w:rsid w:val="008F2651"/>
    <w:rsid w:val="008F64B1"/>
    <w:rsid w:val="00962907"/>
    <w:rsid w:val="00965C5C"/>
    <w:rsid w:val="00996F8D"/>
    <w:rsid w:val="009C1126"/>
    <w:rsid w:val="00A01F8B"/>
    <w:rsid w:val="00AA4702"/>
    <w:rsid w:val="00AB6AB8"/>
    <w:rsid w:val="00AE1747"/>
    <w:rsid w:val="00B16311"/>
    <w:rsid w:val="00B4796A"/>
    <w:rsid w:val="00B67224"/>
    <w:rsid w:val="00BB697E"/>
    <w:rsid w:val="00BF607F"/>
    <w:rsid w:val="00C124E1"/>
    <w:rsid w:val="00C17ECC"/>
    <w:rsid w:val="00C46114"/>
    <w:rsid w:val="00C80B4D"/>
    <w:rsid w:val="00C945EF"/>
    <w:rsid w:val="00CE069A"/>
    <w:rsid w:val="00CE5512"/>
    <w:rsid w:val="00D4052F"/>
    <w:rsid w:val="00D539FC"/>
    <w:rsid w:val="00D60868"/>
    <w:rsid w:val="00D76FE7"/>
    <w:rsid w:val="00E14A2D"/>
    <w:rsid w:val="00E73443"/>
    <w:rsid w:val="00E92137"/>
    <w:rsid w:val="00E94C99"/>
    <w:rsid w:val="00EA2982"/>
    <w:rsid w:val="00EE42D5"/>
    <w:rsid w:val="00F021E3"/>
    <w:rsid w:val="00F02B34"/>
    <w:rsid w:val="00F210E8"/>
    <w:rsid w:val="00F74324"/>
    <w:rsid w:val="00FB28C7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A64A9"/>
  <w15:docId w15:val="{477EDAB4-2219-4975-89B5-1B2CD1CD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vzor_nov&#253;_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3e6a2-4ca7-4bf9-8a9e-4e38685df2a4" xsi:nil="true"/>
    <lcf76f155ced4ddcb4097134ff3c332f xmlns="e99d43a8-0b70-4257-b540-955cb9757d0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87C00AB47604CA9388BE64E5673BD" ma:contentTypeVersion="17" ma:contentTypeDescription="Vytvoří nový dokument" ma:contentTypeScope="" ma:versionID="81467d27787ac7cce16edc3a4c06cebc">
  <xsd:schema xmlns:xsd="http://www.w3.org/2001/XMLSchema" xmlns:xs="http://www.w3.org/2001/XMLSchema" xmlns:p="http://schemas.microsoft.com/office/2006/metadata/properties" xmlns:ns2="e99d43a8-0b70-4257-b540-955cb9757d0d" xmlns:ns3="86a3e6a2-4ca7-4bf9-8a9e-4e38685df2a4" targetNamespace="http://schemas.microsoft.com/office/2006/metadata/properties" ma:root="true" ma:fieldsID="a31b836f9d1f8bfaeb86cf95785c2f81" ns2:_="" ns3:_="">
    <xsd:import namespace="e99d43a8-0b70-4257-b540-955cb9757d0d"/>
    <xsd:import namespace="86a3e6a2-4ca7-4bf9-8a9e-4e38685df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d43a8-0b70-4257-b540-955cb9757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d564f90-c732-4cd8-8095-1830e0ad5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3e6a2-4ca7-4bf9-8a9e-4e38685df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fbff90-6067-49f2-9678-220e4958f8d8}" ma:internalName="TaxCatchAll" ma:showField="CatchAllData" ma:web="86a3e6a2-4ca7-4bf9-8a9e-4e38685df2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86a3e6a2-4ca7-4bf9-8a9e-4e38685df2a4"/>
    <ds:schemaRef ds:uri="e99d43a8-0b70-4257-b540-955cb9757d0d"/>
  </ds:schemaRefs>
</ds:datastoreItem>
</file>

<file path=customXml/itemProps2.xml><?xml version="1.0" encoding="utf-8"?>
<ds:datastoreItem xmlns:ds="http://schemas.openxmlformats.org/officeDocument/2006/customXml" ds:itemID="{475283BE-7AEF-4448-8681-6B73D85C0D8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953E04-5C40-4222-800E-E228699C6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d43a8-0b70-4257-b540-955cb9757d0d"/>
    <ds:schemaRef ds:uri="86a3e6a2-4ca7-4bf9-8a9e-4e38685df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objednávka_vzor_nový_2023</Template>
  <TotalTime>20</TotalTime>
  <Pages>1</Pages>
  <Words>248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26</cp:revision>
  <cp:lastPrinted>2023-10-02T12:43:00Z</cp:lastPrinted>
  <dcterms:created xsi:type="dcterms:W3CDTF">2023-10-13T11:38:00Z</dcterms:created>
  <dcterms:modified xsi:type="dcterms:W3CDTF">2023-10-18T12:57:00Z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0x0101009A287C00AB47604CA9388BE64E5673BD</vt:lpwstr>
  </property>
  <property fmtid="{D5CDD505-2E9C-101B-9397-08002B2CF9AE}" pid="7" name="MediaServiceImageTags">
    <vt:lpwstr/>
  </property>
</Properties>
</file>