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7197" w14:textId="1A673184" w:rsidR="00A54D9B" w:rsidRDefault="00CF041F" w:rsidP="00A54D9B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noProof/>
        </w:rPr>
        <w:drawing>
          <wp:inline distT="0" distB="0" distL="0" distR="0" wp14:anchorId="2393990C" wp14:editId="706321A5">
            <wp:extent cx="1000125" cy="1207135"/>
            <wp:effectExtent l="0" t="0" r="9525" b="0"/>
            <wp:docPr id="1" name="Obrázek 2" descr="C:\Users\PC\Pictures\praha-vino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PC\Pictures\praha-vinoř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B15B9" w14:textId="77777777" w:rsidR="00A54D9B" w:rsidRPr="00342E55" w:rsidRDefault="00A54D9B" w:rsidP="00A54D9B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</w:p>
    <w:p w14:paraId="3F2B4250" w14:textId="77777777" w:rsidR="007646E0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  <w:t>VEŘEJNOPRÁVNÍ SMLOUVA</w:t>
      </w:r>
    </w:p>
    <w:p w14:paraId="6820314E" w14:textId="39F3A55B" w:rsidR="00C378F2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O </w:t>
      </w:r>
      <w:r w:rsidR="00E732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zajištění předškolní výchovy v jiné obci</w:t>
      </w:r>
      <w:r w:rsidR="004234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pro roky 2023-2026</w:t>
      </w:r>
    </w:p>
    <w:p w14:paraId="3646C22E" w14:textId="11394B77" w:rsidR="00011CD1" w:rsidRPr="00342E55" w:rsidRDefault="00011CD1" w:rsidP="00011C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SML/</w:t>
      </w:r>
      <w:r w:rsidR="00E732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</w:t>
      </w:r>
    </w:p>
    <w:p w14:paraId="6A4F2103" w14:textId="19566BAE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kterou podle zákona č. </w:t>
      </w:r>
      <w:r w:rsidR="00177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561/2004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Sb., </w:t>
      </w:r>
      <w:r w:rsidR="00177159" w:rsidRPr="00177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předškolním, základním, středním, vyšším odborném a jiném vzdělávání (dále jen </w:t>
      </w:r>
      <w:r w:rsidR="00177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177159" w:rsidRPr="00177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školský zákon</w:t>
      </w:r>
      <w:r w:rsidR="00177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177159" w:rsidRPr="001771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ve znění pozdějších předpisů a zákona č. 500/2004 Sb., správní řád, ve znění pozdějších předpisů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</w:t>
      </w:r>
      <w:r w:rsidR="00C96B71" w:rsidRPr="00C96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Smlouva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níže uvedeného dne, měsíce a roku uzavřely strany</w:t>
      </w:r>
    </w:p>
    <w:p w14:paraId="78B251CB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D8BD5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E4627B" w14:textId="2EF857E7" w:rsidR="00C378F2" w:rsidRPr="00342E55" w:rsidRDefault="00C378F2" w:rsidP="00D92FD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55">
        <w:rPr>
          <w:rFonts w:ascii="Times New Roman" w:hAnsi="Times New Roman" w:cs="Times New Roman"/>
          <w:b/>
          <w:sz w:val="24"/>
          <w:szCs w:val="24"/>
        </w:rPr>
        <w:t xml:space="preserve">Městská část Praha </w:t>
      </w:r>
      <w:r w:rsidR="002910B4">
        <w:rPr>
          <w:rFonts w:ascii="Times New Roman" w:hAnsi="Times New Roman" w:cs="Times New Roman"/>
          <w:b/>
          <w:sz w:val="24"/>
          <w:szCs w:val="24"/>
        </w:rPr>
        <w:t>– V</w:t>
      </w:r>
      <w:r w:rsidRPr="00342E55">
        <w:rPr>
          <w:rFonts w:ascii="Times New Roman" w:hAnsi="Times New Roman" w:cs="Times New Roman"/>
          <w:b/>
          <w:sz w:val="24"/>
          <w:szCs w:val="24"/>
        </w:rPr>
        <w:t>inoř</w:t>
      </w:r>
    </w:p>
    <w:p w14:paraId="10A30B83" w14:textId="77777777" w:rsidR="00D92FD6" w:rsidRPr="00342E55" w:rsidRDefault="00D92FD6" w:rsidP="00D92FD6">
      <w:pPr>
        <w:pStyle w:val="Odstavecseseznamem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59C2" w14:textId="376D42D2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se sídlem: Bohdanečská 97, 190 17 Praha 9 – Vinoř</w:t>
      </w:r>
    </w:p>
    <w:p w14:paraId="67695804" w14:textId="09AC70BA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IČ: 00240982</w:t>
      </w:r>
    </w:p>
    <w:p w14:paraId="4F628AE9" w14:textId="7C3ECF9F" w:rsidR="00D92FD6" w:rsidRPr="00342E55" w:rsidRDefault="00D92FD6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DIČ:</w:t>
      </w:r>
      <w:r w:rsidR="001C681F">
        <w:rPr>
          <w:rFonts w:ascii="Times New Roman" w:hAnsi="Times New Roman" w:cs="Times New Roman"/>
          <w:sz w:val="24"/>
          <w:szCs w:val="24"/>
        </w:rPr>
        <w:t xml:space="preserve"> </w:t>
      </w:r>
      <w:r w:rsidRPr="00342E55">
        <w:rPr>
          <w:rFonts w:ascii="Times New Roman" w:hAnsi="Times New Roman" w:cs="Times New Roman"/>
          <w:sz w:val="24"/>
          <w:szCs w:val="24"/>
        </w:rPr>
        <w:t>CZ00240982</w:t>
      </w:r>
    </w:p>
    <w:p w14:paraId="1277F758" w14:textId="437E096F" w:rsidR="00C378F2" w:rsidRPr="00342E55" w:rsidRDefault="001C681F" w:rsidP="007646E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C378F2" w:rsidRPr="00342E55">
        <w:rPr>
          <w:rFonts w:ascii="Times New Roman" w:hAnsi="Times New Roman" w:cs="Times New Roman"/>
          <w:sz w:val="24"/>
          <w:szCs w:val="24"/>
        </w:rPr>
        <w:t>: Ing. Michal Biskup, starost</w:t>
      </w:r>
      <w:r w:rsidR="00CD0CCE">
        <w:rPr>
          <w:rFonts w:ascii="Times New Roman" w:hAnsi="Times New Roman" w:cs="Times New Roman"/>
          <w:sz w:val="24"/>
          <w:szCs w:val="24"/>
        </w:rPr>
        <w:t>a</w:t>
      </w:r>
      <w:r w:rsidR="00C378F2"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B79F" w14:textId="04355F80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="001C681F" w:rsidRPr="001C68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Československá obchodní banka, a. s.</w:t>
      </w:r>
    </w:p>
    <w:p w14:paraId="0D70D9B9" w14:textId="77777777" w:rsidR="002910B4" w:rsidRDefault="00D92FD6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 účtu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1B20773" w14:textId="77777777" w:rsidR="002910B4" w:rsidRDefault="002910B4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6083F2" w14:textId="6038E383" w:rsidR="002910B4" w:rsidRDefault="00C378F2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 w:rsidR="002910B4" w:rsidRPr="002910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MČ Praha – Vinoř</w:t>
      </w:r>
      <w:r w:rsidRPr="00291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“)</w:t>
      </w:r>
    </w:p>
    <w:p w14:paraId="44793F59" w14:textId="77777777" w:rsidR="002910B4" w:rsidRDefault="002910B4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762D2F" w14:textId="25D4662D" w:rsidR="00C378F2" w:rsidRPr="00342E55" w:rsidRDefault="003511A2" w:rsidP="007646E0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3D02E800" w14:textId="11A0A2A3" w:rsidR="00BB0943" w:rsidRPr="002910B4" w:rsidRDefault="007646E0" w:rsidP="00BB09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0B4">
        <w:rPr>
          <w:rFonts w:ascii="Times New Roman" w:hAnsi="Times New Roman" w:cs="Times New Roman"/>
          <w:b/>
          <w:bCs/>
          <w:sz w:val="24"/>
          <w:szCs w:val="24"/>
        </w:rPr>
        <w:t>obec Podolanka</w:t>
      </w:r>
    </w:p>
    <w:p w14:paraId="4AE5DE64" w14:textId="77777777" w:rsidR="002910B4" w:rsidRPr="00F56398" w:rsidRDefault="002910B4" w:rsidP="002910B4">
      <w:pPr>
        <w:pStyle w:val="Odstavecseseznamem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B2044" w14:textId="79F13D41" w:rsidR="00BB0943" w:rsidRPr="00F56398" w:rsidRDefault="00BB0943" w:rsidP="00BB094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98">
        <w:rPr>
          <w:rFonts w:ascii="Times New Roman" w:hAnsi="Times New Roman" w:cs="Times New Roman"/>
          <w:bCs/>
          <w:sz w:val="24"/>
          <w:szCs w:val="24"/>
        </w:rPr>
        <w:t>se sídlem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5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81F">
        <w:rPr>
          <w:rFonts w:ascii="Times New Roman" w:hAnsi="Times New Roman" w:cs="Times New Roman"/>
          <w:bCs/>
          <w:sz w:val="24"/>
          <w:szCs w:val="24"/>
        </w:rPr>
        <w:t>Hlavní 15, 250 73 Podolanka</w:t>
      </w:r>
    </w:p>
    <w:p w14:paraId="7B61A97D" w14:textId="3D59B5EC" w:rsidR="00BB0943" w:rsidRPr="00F56398" w:rsidRDefault="00BB0943" w:rsidP="00BB094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6398">
        <w:rPr>
          <w:rFonts w:ascii="Times New Roman" w:hAnsi="Times New Roman" w:cs="Times New Roman"/>
          <w:sz w:val="24"/>
          <w:szCs w:val="24"/>
        </w:rPr>
        <w:t xml:space="preserve">IČ: </w:t>
      </w:r>
      <w:r w:rsidR="001C681F" w:rsidRPr="001C681F">
        <w:rPr>
          <w:rFonts w:ascii="Times New Roman" w:hAnsi="Times New Roman" w:cs="Times New Roman"/>
          <w:sz w:val="24"/>
          <w:szCs w:val="24"/>
        </w:rPr>
        <w:t>00240605</w:t>
      </w:r>
    </w:p>
    <w:p w14:paraId="6CB029FA" w14:textId="05E8FB35" w:rsidR="00BB0943" w:rsidRPr="00F56398" w:rsidRDefault="00BB0943" w:rsidP="00BB094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56398">
        <w:rPr>
          <w:rFonts w:ascii="Times New Roman" w:hAnsi="Times New Roman" w:cs="Times New Roman"/>
          <w:sz w:val="24"/>
          <w:szCs w:val="24"/>
        </w:rPr>
        <w:t>astoupen</w:t>
      </w:r>
      <w:r>
        <w:rPr>
          <w:rFonts w:ascii="Times New Roman" w:hAnsi="Times New Roman" w:cs="Times New Roman"/>
          <w:sz w:val="24"/>
          <w:szCs w:val="24"/>
        </w:rPr>
        <w:t>á:</w:t>
      </w:r>
      <w:r w:rsidRPr="00F56398">
        <w:rPr>
          <w:rFonts w:ascii="Times New Roman" w:hAnsi="Times New Roman" w:cs="Times New Roman"/>
          <w:sz w:val="24"/>
          <w:szCs w:val="24"/>
        </w:rPr>
        <w:t xml:space="preserve"> </w:t>
      </w:r>
      <w:r w:rsidR="001C681F">
        <w:rPr>
          <w:rFonts w:ascii="Times New Roman" w:hAnsi="Times New Roman" w:cs="Times New Roman"/>
          <w:sz w:val="24"/>
          <w:szCs w:val="24"/>
        </w:rPr>
        <w:t>Mgr. Roman Pečenka, starosta</w:t>
      </w:r>
    </w:p>
    <w:p w14:paraId="3D47488B" w14:textId="3D7F1B7A" w:rsidR="00BB0943" w:rsidRPr="00F56398" w:rsidRDefault="00BB0943" w:rsidP="00BB094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="001C681F" w:rsidRPr="001C68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Česká spořitelna, a.s.</w:t>
      </w:r>
    </w:p>
    <w:p w14:paraId="095AEF4C" w14:textId="52B36A91" w:rsidR="002910B4" w:rsidRDefault="00BB0943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3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účtu: </w:t>
      </w:r>
      <w:r w:rsidR="001C681F" w:rsidRPr="001C68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4867168349/0800</w:t>
      </w:r>
    </w:p>
    <w:p w14:paraId="5352314F" w14:textId="77777777" w:rsidR="002910B4" w:rsidRDefault="002910B4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18B93B" w14:textId="1C3A88D7" w:rsidR="00C378F2" w:rsidRDefault="00C378F2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</w:t>
      </w:r>
      <w:r w:rsidR="00A06C91" w:rsidRPr="00A06C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obec</w:t>
      </w:r>
      <w:r w:rsidR="00A06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2910B4" w:rsidRPr="002910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Podolanka</w:t>
      </w:r>
      <w:r w:rsidRPr="00291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“)</w:t>
      </w:r>
    </w:p>
    <w:p w14:paraId="0F2AE13A" w14:textId="77777777" w:rsidR="00D60F35" w:rsidRDefault="00D60F35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0E644B16" w14:textId="71FAEABB" w:rsidR="00D60F35" w:rsidRDefault="00D60F35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(společně také jako „</w:t>
      </w:r>
      <w:r w:rsidRPr="00D60F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smluvní strany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“)</w:t>
      </w:r>
    </w:p>
    <w:p w14:paraId="510046B5" w14:textId="77777777" w:rsidR="00C96B71" w:rsidRDefault="00C96B71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709D8BB4" w14:textId="77777777" w:rsidR="00C96B71" w:rsidRDefault="00C96B71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575D977C" w14:textId="77777777" w:rsidR="00C96B71" w:rsidRDefault="00C96B71" w:rsidP="002910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5F877463" w14:textId="77777777" w:rsidR="00A426F8" w:rsidRDefault="00A426F8" w:rsidP="00A54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12107592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I.</w:t>
      </w:r>
    </w:p>
    <w:p w14:paraId="1C7B0A6E" w14:textId="35CDF62E" w:rsidR="007646E0" w:rsidRDefault="00A426F8" w:rsidP="00D05CE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Úvodní ustanovení</w:t>
      </w:r>
    </w:p>
    <w:p w14:paraId="4036C555" w14:textId="77777777" w:rsidR="00A21EC8" w:rsidRDefault="00A21EC8" w:rsidP="00A21EC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221ADB2" w14:textId="120C032B" w:rsidR="005A3026" w:rsidRPr="00A06C91" w:rsidRDefault="00A426F8" w:rsidP="001C721C">
      <w:pPr>
        <w:pStyle w:val="Odstavecseseznamem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42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MČ Praha – Vinoř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je zřizovatelem příspěvkové organizace Základní </w:t>
      </w:r>
      <w:r w:rsidRPr="00A426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škola a Mateřská škola Praha – Vinoř</w:t>
      </w:r>
      <w:r w:rsidR="001C72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se sídlem Prachovická 340, 190 17 Praha – Vinoř, IČ: </w:t>
      </w:r>
      <w:r w:rsidR="001C721C" w:rsidRPr="001C72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60460865</w:t>
      </w:r>
      <w:r w:rsidR="00987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DFA3B2D" w14:textId="77777777" w:rsidR="00A06C91" w:rsidRPr="001C721C" w:rsidRDefault="00A06C91" w:rsidP="00A06C91">
      <w:pPr>
        <w:pStyle w:val="Odstavecseseznamem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A206817" w14:textId="2BD1318B" w:rsidR="00682DFC" w:rsidRPr="00C843A5" w:rsidRDefault="00A06C91" w:rsidP="00C843A5">
      <w:pPr>
        <w:pStyle w:val="Odstavecseseznamem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 </w:t>
      </w:r>
      <w:r w:rsidR="001C721C" w:rsidRPr="001C72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="00AC63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není zřizovatelem žádné mateřské školy, ani </w:t>
      </w:r>
      <w:r w:rsidR="00682D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dobrovolný svazek obcí</w:t>
      </w:r>
      <w:r w:rsidR="00682DFC" w:rsidRPr="001C72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843A5" w:rsidRPr="00C8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Svazková škola Přezletice, Podolanka, Jenštejn </w:t>
      </w:r>
      <w:r w:rsidR="00C8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–</w:t>
      </w:r>
      <w:r w:rsidR="00C843A5" w:rsidRPr="00C8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svazek obcí</w:t>
      </w:r>
      <w:r w:rsidR="00C84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je</w:t>
      </w:r>
      <w:r w:rsidR="00AC6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hož je členem, žádnou mateřskou školu nezřídil</w:t>
      </w:r>
      <w:r w:rsidR="00B77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7448C64E" w14:textId="77777777" w:rsidR="00A426F8" w:rsidRDefault="00A426F8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207350" w14:textId="77777777" w:rsidR="00A06C91" w:rsidRDefault="00A06C91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7C5BB5" w14:textId="71DDE293" w:rsidR="00A06C91" w:rsidRPr="00342E55" w:rsidRDefault="00A06C91" w:rsidP="00A06C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22189818" w14:textId="0D81A8D3" w:rsidR="00B7745B" w:rsidRDefault="00A06C91" w:rsidP="00D05CE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Účel smlouvy</w:t>
      </w:r>
    </w:p>
    <w:p w14:paraId="60848F72" w14:textId="77777777" w:rsidR="00A21EC8" w:rsidRPr="00A06C91" w:rsidRDefault="00A21EC8" w:rsidP="00D05C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1E1D409" w14:textId="4EA96F3F" w:rsidR="00A06C91" w:rsidRPr="00A06C91" w:rsidRDefault="00A06C91" w:rsidP="00A06C9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Zajištění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předškolního vzdělávání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dětí s místem trvalého pobytu na území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škole a Mateřsk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škole Praha – Vinoř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C9CB49E" w14:textId="77777777" w:rsidR="005A3026" w:rsidRPr="00A06C91" w:rsidRDefault="005A3026" w:rsidP="00A06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3BF511" w14:textId="77777777" w:rsidR="00D92FD6" w:rsidRPr="00342E55" w:rsidRDefault="00D92FD6" w:rsidP="00D81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357879" w14:textId="040CA49A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</w:t>
      </w:r>
      <w:r w:rsidR="00ED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5A5B97FE" w14:textId="36BC6749" w:rsidR="007646E0" w:rsidRPr="00342E55" w:rsidRDefault="00A06C91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smlouvy</w:t>
      </w:r>
    </w:p>
    <w:p w14:paraId="06E2C39E" w14:textId="77777777" w:rsidR="007646E0" w:rsidRPr="00342E55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254E22" w14:textId="00BF1CF5" w:rsidR="00A06C91" w:rsidRPr="00FB52D9" w:rsidRDefault="00A06C91" w:rsidP="00FB52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touto 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mlouvou zavazuje za úplatu </w:t>
      </w:r>
      <w:r w:rsidR="007535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roky 2023 až 2026 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umožnit obci 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plnění zákonné povinnosti, tj. </w:t>
      </w:r>
      <w:r w:rsidR="00C96B71" w:rsidRP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předškolního vzdělávání dětí </w:t>
      </w:r>
      <w:r w:rsidRP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místem trvalého pobytu na území obce 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="00C96B7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škole a Mateřsk</w:t>
      </w:r>
      <w:r w:rsidR="00C9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C96B7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škole Praha – Vinoř</w:t>
      </w:r>
      <w:r w:rsid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dle kapacitních možností </w:t>
      </w:r>
      <w:r w:rsidR="00FB52D9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</w:t>
      </w:r>
      <w:r w:rsid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FB52D9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Mateřsk</w:t>
      </w:r>
      <w:r w:rsid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FB52D9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</w:t>
      </w:r>
      <w:r w:rsid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FB52D9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Praha – Vinoř</w:t>
      </w:r>
      <w:r w:rsidR="00FB52D9" w:rsidRP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 dle potřeb dítěte (dále jen „</w:t>
      </w:r>
      <w:r w:rsidRPr="00FB5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služba</w:t>
      </w:r>
      <w:r w:rsidRPr="00FB52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“).</w:t>
      </w:r>
    </w:p>
    <w:p w14:paraId="34175DF2" w14:textId="77777777" w:rsidR="00A06C91" w:rsidRDefault="00A06C91" w:rsidP="00A06C91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587BE08" w14:textId="300D4AD8" w:rsidR="00A06C91" w:rsidRPr="00A06C91" w:rsidRDefault="00ED5DE1" w:rsidP="00A06C9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prohlašuje, že v souvislosti se závazkem uvedeným v čl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ánku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III. odst. 1 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dětem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poskytovány činnosti školských zařízení a školských služeb, jakož i poskytování školního stravování stejně jako dětem s místem trvalého pobytu na území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až do výše kapacity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</w:t>
      </w:r>
      <w:r w:rsidR="00A06C91" w:rsidRPr="00A06C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E91D4FC" w14:textId="77777777" w:rsidR="00C378F2" w:rsidRPr="00342E55" w:rsidRDefault="00C378F2" w:rsidP="00A06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A4C96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CF1FA7" w14:textId="57821FC7" w:rsidR="00C378F2" w:rsidRPr="00342E55" w:rsidRDefault="009539BF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</w:t>
      </w:r>
      <w:r w:rsidR="00C378F2"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13FE1C18" w14:textId="39502A47" w:rsidR="007646E0" w:rsidRPr="00342E55" w:rsidRDefault="009539BF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Cena a platební podmínky</w:t>
      </w:r>
    </w:p>
    <w:p w14:paraId="168870B4" w14:textId="77777777" w:rsidR="00D92FD6" w:rsidRPr="00342E55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0A94CD2" w14:textId="77777777" w:rsidR="00A57B8E" w:rsidRDefault="00AF0279" w:rsidP="00A57B8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0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AF0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Pr="00AF0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poskytnutou službu na základě 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F0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mlouvy částku ve výši </w:t>
      </w:r>
      <w:r w:rsidRPr="00AF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1.000 Kč za měsíc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skutečně umístěné dítě s místem trvalého pobytu na území obce Podolanka</w:t>
      </w:r>
      <w:r w:rsidRPr="00AF0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D924808" w14:textId="77777777" w:rsidR="00A57B8E" w:rsidRDefault="00A57B8E" w:rsidP="00A57B8E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D22E1F" w14:textId="5AD62399" w:rsidR="00A57B8E" w:rsidRPr="00AA4D30" w:rsidRDefault="00A57B8E" w:rsidP="00357D0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Částka</w:t>
      </w:r>
      <w:r w:rsidR="00AF0279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splatná na základě daňového dokladu – faktury vystavené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="00AF0279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jejíž přílohou bude </w:t>
      </w:r>
      <w:r w:rsidR="003F04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 dětí docházejících z obce Podolanka </w:t>
      </w:r>
      <w:r w:rsidR="00AF0279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="00AC63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fakturované</w:t>
      </w:r>
      <w:r w:rsidR="00AC632C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F0279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období, </w:t>
      </w:r>
      <w:r w:rsidR="00AC63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kterým je</w:t>
      </w:r>
      <w:r w:rsidR="00AF0279"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období </w:t>
      </w:r>
      <w:r w:rsidR="00AF0279" w:rsidRPr="00AA4D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školního roku září až prosinec do 31. 1. následujícího kalendářního roku a za období školního roku leden až srpen do 30. 9. téhož roku.</w:t>
      </w:r>
    </w:p>
    <w:p w14:paraId="18A0C0DB" w14:textId="77777777" w:rsidR="00357D0B" w:rsidRPr="00357D0B" w:rsidRDefault="00357D0B" w:rsidP="00357D0B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84EA4C" w14:textId="48F0F8BA" w:rsidR="00B21C57" w:rsidRPr="00A57B8E" w:rsidRDefault="00AF0279" w:rsidP="00A57B8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si sjednávají pro případ prodlení obce </w:t>
      </w:r>
      <w:r w:rsid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A57B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úhradou smluvní pokutu ve výši 0,1% z dlužné částky za každý i započatý den prodlení.</w:t>
      </w:r>
    </w:p>
    <w:p w14:paraId="5B847910" w14:textId="77777777" w:rsidR="009D1234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C37DCF" w14:textId="77777777" w:rsidR="00A57B8E" w:rsidRPr="00342E55" w:rsidRDefault="00A57B8E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6A7E24" w14:textId="38EEECA6" w:rsidR="00C378F2" w:rsidRPr="00342E55" w:rsidRDefault="00C378F2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14:paraId="70AA5CE9" w14:textId="438DFEF7" w:rsidR="009D1234" w:rsidRPr="00095A23" w:rsidRDefault="00095A23" w:rsidP="00095A2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Práva a povinnosti</w:t>
      </w:r>
    </w:p>
    <w:p w14:paraId="52BB5247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0DA57D" w14:textId="77777777" w:rsidR="003B0C82" w:rsidRDefault="00095A23" w:rsidP="003B0C8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Pr="00095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zajistit rovné podmínky pro přijímání dětí s místem trvalého pobytu na území obce </w:t>
      </w:r>
      <w:r w:rsidR="009E29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095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stejně jako dětí s místem trvalého pobytu na území </w:t>
      </w:r>
      <w:r w:rsid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Pr="00095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79D1106" w14:textId="77777777" w:rsidR="003B0C82" w:rsidRDefault="003B0C82" w:rsidP="003B0C82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7D929F" w14:textId="3B970EA1" w:rsidR="00A21EC8" w:rsidRDefault="00095A23" w:rsidP="00A21E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Obec </w:t>
      </w:r>
      <w:r w:rsidR="003B0C82"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Podolanka</w:t>
      </w:r>
      <w:r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bere na vědomí, že </w:t>
      </w:r>
      <w:r w:rsidR="003B0C82" w:rsidRPr="003B0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Základní </w:t>
      </w:r>
      <w:r w:rsidR="003B0C82"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škola a Mateřská škola Praha – Vinoř </w:t>
      </w:r>
      <w:r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při přijímání </w:t>
      </w:r>
      <w:r w:rsidR="003B0C82"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dětí</w:t>
      </w:r>
      <w:r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řídí zvláštními právními předpisy (školský zákon</w:t>
      </w:r>
      <w:r w:rsidR="00B31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 platném znění</w:t>
      </w:r>
      <w:r w:rsidRPr="003B0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2BCC0B8E" w14:textId="77777777" w:rsidR="00A21EC8" w:rsidRDefault="00A21EC8" w:rsidP="00A21EC8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1E953E" w14:textId="77777777" w:rsidR="00592C01" w:rsidRDefault="00D93D62" w:rsidP="00592C0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 Praha – Vinoř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vydat, jako zřizovatel škol</w:t>
      </w:r>
      <w:r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</w:t>
      </w:r>
      <w:r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 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čl</w:t>
      </w:r>
      <w:r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ánku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 odst. 1</w:t>
      </w:r>
      <w:r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této Smlouvy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pokyn ředitel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aby při přijímání 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dětí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postupoval v souladu s touto 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mlouvou, pokud </w:t>
      </w:r>
      <w:r w:rsidR="00A21EC8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</w:t>
      </w:r>
      <w:r w:rsidR="00095A23" w:rsidRPr="00A21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přednostně jiný postup neukládá zákon.</w:t>
      </w:r>
    </w:p>
    <w:p w14:paraId="1A47FE07" w14:textId="77777777" w:rsidR="00592C01" w:rsidRDefault="00592C01" w:rsidP="00592C01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60537B" w14:textId="77777777" w:rsidR="00A21EC8" w:rsidRDefault="00A21EC8" w:rsidP="00095A23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0C613FE" w14:textId="77777777" w:rsidR="00A21EC8" w:rsidRPr="00342E55" w:rsidRDefault="00A21EC8" w:rsidP="00095A23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4A3EF2" w14:textId="40F97E3C" w:rsidR="001623BB" w:rsidRPr="00342E55" w:rsidRDefault="00C378F2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="0009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585D98E3" w14:textId="0DC1D4F5" w:rsidR="001623BB" w:rsidRPr="00342E55" w:rsidRDefault="007C28B9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Trvání smlouvy</w:t>
      </w:r>
    </w:p>
    <w:p w14:paraId="555CA243" w14:textId="77777777" w:rsidR="009C788D" w:rsidRPr="00342E55" w:rsidRDefault="009C788D" w:rsidP="00A2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256391D" w14:textId="77777777" w:rsidR="00F42030" w:rsidRPr="00AA4D30" w:rsidRDefault="00F42030" w:rsidP="00B9391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30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Pr="00AA4D30">
        <w:rPr>
          <w:rFonts w:ascii="Times New Roman" w:hAnsi="Times New Roman" w:cs="Times New Roman"/>
          <w:sz w:val="24"/>
          <w:szCs w:val="24"/>
        </w:rPr>
        <w:t>určitou do 31. 08. 2026 s účinností ode dne platnosti.</w:t>
      </w:r>
    </w:p>
    <w:p w14:paraId="40F0322C" w14:textId="77777777" w:rsidR="00F42030" w:rsidRDefault="00F42030" w:rsidP="00F42030">
      <w:pPr>
        <w:pStyle w:val="Odstavecseseznamem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44F13C9" w14:textId="00D9DC97" w:rsidR="00B9391F" w:rsidRPr="00F42030" w:rsidRDefault="00F42030" w:rsidP="00B9391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30">
        <w:rPr>
          <w:rFonts w:ascii="Times New Roman" w:hAnsi="Times New Roman" w:cs="Times New Roman"/>
          <w:sz w:val="24"/>
          <w:szCs w:val="24"/>
        </w:rPr>
        <w:t>Poruší-li kterákoliv z obou smluvních stran podmínky stanovené v této Smlouvě, je druhá strana oprávněna odstoupit od této Smlouvy s účinky ex nunc.</w:t>
      </w:r>
    </w:p>
    <w:p w14:paraId="103729DE" w14:textId="77777777" w:rsidR="00F42030" w:rsidRDefault="00F42030" w:rsidP="00B9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A67D9" w14:textId="77777777" w:rsidR="00F42030" w:rsidRDefault="00F42030" w:rsidP="00B9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DC2B8" w14:textId="257905D8" w:rsidR="007C28B9" w:rsidRPr="00342E55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3443F512" w14:textId="460D8D91" w:rsidR="007C28B9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Doložka</w:t>
      </w:r>
    </w:p>
    <w:p w14:paraId="4BCA051E" w14:textId="77777777" w:rsidR="007C28B9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ABA0D4D" w14:textId="25A7F891" w:rsidR="00D811AE" w:rsidRPr="00F3496D" w:rsidRDefault="00D811AE" w:rsidP="00F349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Tuto Smlouvu</w:t>
      </w:r>
      <w:r w:rsidRPr="00D811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schválil</w:t>
      </w:r>
      <w:r w:rsidR="003F04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F04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</w:t>
      </w:r>
      <w:r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MČ Praha – Vinoř usnesením. č. </w:t>
      </w:r>
      <w:r w:rsidR="00DB49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R29/705/2023</w:t>
      </w:r>
      <w:r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DB49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12.07.2023</w:t>
      </w:r>
      <w:r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</w:t>
      </w:r>
      <w:r w:rsid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4A2C27"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zastupitelstvo</w:t>
      </w:r>
      <w:r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obce Podolanka usnesením č. </w:t>
      </w:r>
      <w:r w:rsidR="00B24E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12/8/2023</w:t>
      </w:r>
      <w:r w:rsidRPr="00F34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 </w:t>
      </w:r>
      <w:r w:rsidR="00B905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září 2023.</w:t>
      </w:r>
    </w:p>
    <w:p w14:paraId="3C2954C3" w14:textId="4E9D2E6B" w:rsidR="00D811AE" w:rsidRPr="00D811AE" w:rsidRDefault="00D811AE" w:rsidP="00D811AE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D7922E" w14:textId="77777777" w:rsidR="007C28B9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07B040C" w14:textId="69376219" w:rsidR="007C28B9" w:rsidRPr="00342E55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III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3A572D3B" w14:textId="6ED03FF9" w:rsidR="007C28B9" w:rsidRPr="00342E55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00EBC897" w14:textId="77777777" w:rsidR="007C28B9" w:rsidRPr="00342E55" w:rsidRDefault="007C28B9" w:rsidP="007C28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CD15813" w14:textId="255DE89C" w:rsidR="00F15E46" w:rsidRDefault="00F15E46" w:rsidP="00F15E4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</w:t>
      </w:r>
      <w:r w:rsidRPr="00F15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5E46">
        <w:rPr>
          <w:rFonts w:ascii="Times New Roman" w:hAnsi="Times New Roman" w:cs="Times New Roman"/>
          <w:sz w:val="24"/>
          <w:szCs w:val="24"/>
        </w:rPr>
        <w:t xml:space="preserve">mlouva nabývá platnosti dnem </w:t>
      </w:r>
      <w:r>
        <w:rPr>
          <w:rFonts w:ascii="Times New Roman" w:hAnsi="Times New Roman" w:cs="Times New Roman"/>
          <w:sz w:val="24"/>
          <w:szCs w:val="24"/>
        </w:rPr>
        <w:t xml:space="preserve">jejího </w:t>
      </w:r>
      <w:r w:rsidRPr="00F15E46">
        <w:rPr>
          <w:rFonts w:ascii="Times New Roman" w:hAnsi="Times New Roman" w:cs="Times New Roman"/>
          <w:sz w:val="24"/>
          <w:szCs w:val="24"/>
        </w:rPr>
        <w:t>podpisu oběma smluvními stranami.</w:t>
      </w:r>
    </w:p>
    <w:p w14:paraId="2D3639FA" w14:textId="77777777" w:rsidR="00F15E46" w:rsidRDefault="00F15E46" w:rsidP="00F15E46">
      <w:pPr>
        <w:pStyle w:val="Odstavecseseznamem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F9A768B" w14:textId="77777777" w:rsidR="00F15E46" w:rsidRDefault="00F15E46" w:rsidP="00F15E4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6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5E46">
        <w:rPr>
          <w:rFonts w:ascii="Times New Roman" w:hAnsi="Times New Roman" w:cs="Times New Roman"/>
          <w:sz w:val="24"/>
          <w:szCs w:val="24"/>
        </w:rPr>
        <w:t>mlouva je vyhotovena ve dvou stejnopisech s platností originálu, z nichž každá smluvní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E46">
        <w:rPr>
          <w:rFonts w:ascii="Times New Roman" w:hAnsi="Times New Roman" w:cs="Times New Roman"/>
          <w:sz w:val="24"/>
          <w:szCs w:val="24"/>
        </w:rPr>
        <w:t>strana obdrží po jednom z nich.</w:t>
      </w:r>
    </w:p>
    <w:p w14:paraId="6EA6D6D0" w14:textId="77777777" w:rsidR="0042059E" w:rsidRDefault="0042059E" w:rsidP="0042059E">
      <w:pPr>
        <w:pStyle w:val="Odstavecseseznamem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1C862E" w14:textId="77777777" w:rsidR="0042059E" w:rsidRPr="0042059E" w:rsidRDefault="0042059E" w:rsidP="0042059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9E">
        <w:rPr>
          <w:rFonts w:ascii="Times New Roman" w:hAnsi="Times New Roman" w:cs="Times New Roman"/>
          <w:sz w:val="24"/>
          <w:szCs w:val="24"/>
        </w:rPr>
        <w:t>Tuto Smlouvu lze měnit pouze na základě postupně číslovaných písemných dodatků podepsaných oběma smluvními stranami.</w:t>
      </w:r>
    </w:p>
    <w:p w14:paraId="0BE47605" w14:textId="77777777" w:rsidR="00F15E46" w:rsidRPr="0042059E" w:rsidRDefault="00F15E46" w:rsidP="0042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95AB5" w14:textId="5FE3A327" w:rsidR="00F15E46" w:rsidRPr="00F15E46" w:rsidRDefault="00F15E46" w:rsidP="00F15E4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6">
        <w:rPr>
          <w:rFonts w:ascii="Times New Roman" w:hAnsi="Times New Roman" w:cs="Times New Roman"/>
          <w:sz w:val="24"/>
          <w:szCs w:val="24"/>
        </w:rPr>
        <w:t xml:space="preserve">Vztahy smluvních stran touto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5E46">
        <w:rPr>
          <w:rFonts w:ascii="Times New Roman" w:hAnsi="Times New Roman" w:cs="Times New Roman"/>
          <w:sz w:val="24"/>
          <w:szCs w:val="24"/>
        </w:rPr>
        <w:t xml:space="preserve">mlouvou blíže neupravené se řídí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500/2004 Sb., správní řád</w:t>
      </w:r>
      <w:r w:rsidRPr="00F15E46">
        <w:rPr>
          <w:rFonts w:ascii="Times New Roman" w:hAnsi="Times New Roman" w:cs="Times New Roman"/>
          <w:sz w:val="24"/>
          <w:szCs w:val="24"/>
        </w:rPr>
        <w:t>, v platném znění.</w:t>
      </w:r>
    </w:p>
    <w:p w14:paraId="446E87F6" w14:textId="77777777" w:rsidR="00F15E46" w:rsidRPr="00F15E46" w:rsidRDefault="00F15E46" w:rsidP="00F15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E0CE4" w14:textId="77777777" w:rsidR="006E7CEE" w:rsidRPr="006E7CEE" w:rsidRDefault="006E7CEE" w:rsidP="006E7CE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EE">
        <w:rPr>
          <w:rFonts w:ascii="Times New Roman" w:hAnsi="Times New Roman" w:cs="Times New Roman"/>
          <w:sz w:val="24"/>
          <w:szCs w:val="24"/>
        </w:rPr>
        <w:t xml:space="preserve">Smluvní strany prohlašují, že si tuto Smlouvu řádně přečetly, že její ustanovení jsou jim jasná a srozumitelná a že ji uzavírají na základě své pravé vůle, bez nátlaku a </w:t>
      </w:r>
      <w:r w:rsidRPr="006E7CEE">
        <w:rPr>
          <w:rFonts w:ascii="Times New Roman" w:hAnsi="Times New Roman" w:cs="Times New Roman"/>
          <w:sz w:val="24"/>
          <w:szCs w:val="24"/>
        </w:rPr>
        <w:lastRenderedPageBreak/>
        <w:t>nikoli v omylu nebo tísni, za nápadně či jednostranně nevýhodných podmínek. Na důkaz toho připojují zástupci obou smluvních stran své právoplatné podpisy.</w:t>
      </w:r>
    </w:p>
    <w:p w14:paraId="3DE15366" w14:textId="77777777" w:rsidR="007C28B9" w:rsidRDefault="007C28B9" w:rsidP="00B9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3E80A" w14:textId="77777777" w:rsidR="007C28B9" w:rsidRDefault="007C28B9" w:rsidP="00B9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67D19" w14:textId="77777777" w:rsidR="007C28B9" w:rsidRPr="00342E55" w:rsidRDefault="007C28B9" w:rsidP="00B9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F0733" w14:textId="38EC2944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656" w:type="dxa"/>
        <w:tblInd w:w="0" w:type="dxa"/>
        <w:tblLook w:val="04A0" w:firstRow="1" w:lastRow="0" w:firstColumn="1" w:lastColumn="0" w:noHBand="0" w:noVBand="1"/>
      </w:tblPr>
      <w:tblGrid>
        <w:gridCol w:w="4045"/>
        <w:gridCol w:w="1011"/>
        <w:gridCol w:w="1011"/>
        <w:gridCol w:w="3589"/>
      </w:tblGrid>
      <w:tr w:rsidR="00B9391F" w:rsidRPr="005A3026" w14:paraId="44A927AE" w14:textId="77777777" w:rsidTr="001E428D">
        <w:trPr>
          <w:trHeight w:val="1427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7BF413C7" w14:textId="0086ABA8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Vinoři dne </w:t>
            </w:r>
            <w:r w:rsidR="00DA3141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14:paraId="5DA7BAD8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CC8F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467E" w14:textId="690943BD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E11" w14:textId="62EEE4EF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9EF6" w14:textId="676AE4E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6236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0209F" w14:textId="77777777" w:rsidR="009C788D" w:rsidRPr="00342E55" w:rsidRDefault="00B9391F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 </w:t>
            </w:r>
          </w:p>
          <w:p w14:paraId="63E04D39" w14:textId="77777777" w:rsidR="009C788D" w:rsidRPr="00CD0CCE" w:rsidRDefault="009C788D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Ing. Michal Biskup,</w:t>
            </w:r>
          </w:p>
          <w:p w14:paraId="2EFF7F44" w14:textId="79AB2436" w:rsidR="009C788D" w:rsidRPr="00CD0CCE" w:rsidRDefault="00160AFE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</w:t>
            </w:r>
            <w:r w:rsidR="009C788D"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arosta</w:t>
            </w:r>
          </w:p>
          <w:p w14:paraId="1AC21B56" w14:textId="77777777" w:rsidR="00100F93" w:rsidRPr="00342E55" w:rsidRDefault="00100F93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D960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D61FB83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AB06C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F054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AAA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BB8FF9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8F0206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14:paraId="594D6D5B" w14:textId="41875984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60AFE">
              <w:rPr>
                <w:rFonts w:ascii="Times New Roman" w:hAnsi="Times New Roman" w:cs="Times New Roman"/>
                <w:sz w:val="24"/>
                <w:szCs w:val="24"/>
              </w:rPr>
              <w:t>Podolance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FA4F6B"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54F">
              <w:rPr>
                <w:rFonts w:ascii="Times New Roman" w:hAnsi="Times New Roman" w:cs="Times New Roman"/>
                <w:sz w:val="24"/>
                <w:szCs w:val="24"/>
              </w:rPr>
              <w:t>7. září 2023</w:t>
            </w:r>
          </w:p>
          <w:p w14:paraId="0A691959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E2446" w14:textId="61CBF9B0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C93A" w14:textId="75D2A35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02DD3" w14:textId="1D536D43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36D4C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2936E" w14:textId="77777777" w:rsidR="009C788D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9EC2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 </w:t>
            </w:r>
          </w:p>
          <w:p w14:paraId="66A3B9F2" w14:textId="1A544346" w:rsidR="009C788D" w:rsidRDefault="00160AFE" w:rsidP="00D948D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Roman Pečenka,</w:t>
            </w:r>
          </w:p>
          <w:p w14:paraId="6EC2DD1A" w14:textId="1FB8D986" w:rsidR="00160AFE" w:rsidRPr="00BB0943" w:rsidRDefault="00160AFE" w:rsidP="00D948D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starosta</w:t>
            </w:r>
          </w:p>
        </w:tc>
      </w:tr>
    </w:tbl>
    <w:p w14:paraId="28641428" w14:textId="77777777" w:rsidR="00605537" w:rsidRDefault="00605537" w:rsidP="004C2D58"/>
    <w:sectPr w:rsidR="006055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0549" w14:textId="77777777" w:rsidR="00075D5E" w:rsidRDefault="00075D5E" w:rsidP="003A4F75">
      <w:pPr>
        <w:spacing w:after="0" w:line="240" w:lineRule="auto"/>
      </w:pPr>
      <w:r>
        <w:separator/>
      </w:r>
    </w:p>
  </w:endnote>
  <w:endnote w:type="continuationSeparator" w:id="0">
    <w:p w14:paraId="03FB6DC6" w14:textId="77777777" w:rsidR="00075D5E" w:rsidRDefault="00075D5E" w:rsidP="003A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4204"/>
      <w:docPartObj>
        <w:docPartGallery w:val="Page Numbers (Bottom of Page)"/>
        <w:docPartUnique/>
      </w:docPartObj>
    </w:sdtPr>
    <w:sdtContent>
      <w:p w14:paraId="57037BCE" w14:textId="1F2E11AB" w:rsidR="003A4F75" w:rsidRDefault="003A4F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14630" w14:textId="77777777" w:rsidR="003A4F75" w:rsidRDefault="003A4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06C7" w14:textId="77777777" w:rsidR="00075D5E" w:rsidRDefault="00075D5E" w:rsidP="003A4F75">
      <w:pPr>
        <w:spacing w:after="0" w:line="240" w:lineRule="auto"/>
      </w:pPr>
      <w:r>
        <w:separator/>
      </w:r>
    </w:p>
  </w:footnote>
  <w:footnote w:type="continuationSeparator" w:id="0">
    <w:p w14:paraId="3EDD605D" w14:textId="77777777" w:rsidR="00075D5E" w:rsidRDefault="00075D5E" w:rsidP="003A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4B9"/>
    <w:multiLevelType w:val="hybridMultilevel"/>
    <w:tmpl w:val="1E26F650"/>
    <w:lvl w:ilvl="0" w:tplc="6234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34982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7560B9"/>
    <w:multiLevelType w:val="hybridMultilevel"/>
    <w:tmpl w:val="8F7402E2"/>
    <w:lvl w:ilvl="0" w:tplc="A7644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62858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A1D1D"/>
    <w:multiLevelType w:val="hybridMultilevel"/>
    <w:tmpl w:val="4E86C35E"/>
    <w:lvl w:ilvl="0" w:tplc="69EE6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078BA"/>
    <w:multiLevelType w:val="hybridMultilevel"/>
    <w:tmpl w:val="17BA8D8A"/>
    <w:lvl w:ilvl="0" w:tplc="7196F06C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8C01E5"/>
    <w:multiLevelType w:val="hybridMultilevel"/>
    <w:tmpl w:val="A4667026"/>
    <w:lvl w:ilvl="0" w:tplc="B98E0C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8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077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83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87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C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45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679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236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31D20"/>
    <w:multiLevelType w:val="hybridMultilevel"/>
    <w:tmpl w:val="838C0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360E"/>
    <w:multiLevelType w:val="hybridMultilevel"/>
    <w:tmpl w:val="FBFA6F4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5E716463"/>
    <w:multiLevelType w:val="hybridMultilevel"/>
    <w:tmpl w:val="9F60AA34"/>
    <w:lvl w:ilvl="0" w:tplc="EC78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236AEC"/>
    <w:multiLevelType w:val="hybridMultilevel"/>
    <w:tmpl w:val="55668D08"/>
    <w:lvl w:ilvl="0" w:tplc="D278C12A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05136"/>
    <w:multiLevelType w:val="hybridMultilevel"/>
    <w:tmpl w:val="0C187AC0"/>
    <w:lvl w:ilvl="0" w:tplc="1A0C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64042E"/>
    <w:multiLevelType w:val="hybridMultilevel"/>
    <w:tmpl w:val="9F60AA3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9E7771"/>
    <w:multiLevelType w:val="hybridMultilevel"/>
    <w:tmpl w:val="9F60AA3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7938362">
    <w:abstractNumId w:val="7"/>
  </w:num>
  <w:num w:numId="2" w16cid:durableId="1555971336">
    <w:abstractNumId w:val="1"/>
  </w:num>
  <w:num w:numId="3" w16cid:durableId="2057121755">
    <w:abstractNumId w:val="4"/>
  </w:num>
  <w:num w:numId="4" w16cid:durableId="232008496">
    <w:abstractNumId w:val="6"/>
  </w:num>
  <w:num w:numId="5" w16cid:durableId="728191932">
    <w:abstractNumId w:val="0"/>
  </w:num>
  <w:num w:numId="6" w16cid:durableId="1976059957">
    <w:abstractNumId w:val="2"/>
  </w:num>
  <w:num w:numId="7" w16cid:durableId="485123245">
    <w:abstractNumId w:val="9"/>
  </w:num>
  <w:num w:numId="8" w16cid:durableId="112868389">
    <w:abstractNumId w:val="11"/>
  </w:num>
  <w:num w:numId="9" w16cid:durableId="1205869483">
    <w:abstractNumId w:val="3"/>
  </w:num>
  <w:num w:numId="10" w16cid:durableId="1979021243">
    <w:abstractNumId w:val="5"/>
  </w:num>
  <w:num w:numId="11" w16cid:durableId="2104105146">
    <w:abstractNumId w:val="13"/>
  </w:num>
  <w:num w:numId="12" w16cid:durableId="1663124068">
    <w:abstractNumId w:val="8"/>
  </w:num>
  <w:num w:numId="13" w16cid:durableId="389382015">
    <w:abstractNumId w:val="12"/>
  </w:num>
  <w:num w:numId="14" w16cid:durableId="506335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2"/>
    <w:rsid w:val="00011CD1"/>
    <w:rsid w:val="00075D5E"/>
    <w:rsid w:val="00095A23"/>
    <w:rsid w:val="000A1B13"/>
    <w:rsid w:val="00100F93"/>
    <w:rsid w:val="00160AFE"/>
    <w:rsid w:val="001623BB"/>
    <w:rsid w:val="00177159"/>
    <w:rsid w:val="001C681F"/>
    <w:rsid w:val="001C721C"/>
    <w:rsid w:val="001C7709"/>
    <w:rsid w:val="001E428D"/>
    <w:rsid w:val="001F7839"/>
    <w:rsid w:val="0022658A"/>
    <w:rsid w:val="002910B4"/>
    <w:rsid w:val="00294B79"/>
    <w:rsid w:val="002C78EE"/>
    <w:rsid w:val="00304CB5"/>
    <w:rsid w:val="00326D1E"/>
    <w:rsid w:val="00342E55"/>
    <w:rsid w:val="003511A2"/>
    <w:rsid w:val="00357D0B"/>
    <w:rsid w:val="0038331D"/>
    <w:rsid w:val="003A4F75"/>
    <w:rsid w:val="003B0C82"/>
    <w:rsid w:val="003F04D0"/>
    <w:rsid w:val="0042059E"/>
    <w:rsid w:val="0042340E"/>
    <w:rsid w:val="00480E34"/>
    <w:rsid w:val="004A2C27"/>
    <w:rsid w:val="004C2D58"/>
    <w:rsid w:val="004F0DA9"/>
    <w:rsid w:val="00510778"/>
    <w:rsid w:val="005239EC"/>
    <w:rsid w:val="00545768"/>
    <w:rsid w:val="00552F79"/>
    <w:rsid w:val="0057693C"/>
    <w:rsid w:val="00592C01"/>
    <w:rsid w:val="005A3026"/>
    <w:rsid w:val="005D47CD"/>
    <w:rsid w:val="00605537"/>
    <w:rsid w:val="00682DFC"/>
    <w:rsid w:val="006902D1"/>
    <w:rsid w:val="006B6731"/>
    <w:rsid w:val="006C0BE7"/>
    <w:rsid w:val="006E7CEE"/>
    <w:rsid w:val="0073677B"/>
    <w:rsid w:val="00753522"/>
    <w:rsid w:val="00760CBA"/>
    <w:rsid w:val="00761764"/>
    <w:rsid w:val="00763B1A"/>
    <w:rsid w:val="007646E0"/>
    <w:rsid w:val="00764AD3"/>
    <w:rsid w:val="007C28B9"/>
    <w:rsid w:val="007F232F"/>
    <w:rsid w:val="00802920"/>
    <w:rsid w:val="008D2B18"/>
    <w:rsid w:val="00916EFF"/>
    <w:rsid w:val="009216D2"/>
    <w:rsid w:val="009539BF"/>
    <w:rsid w:val="00970885"/>
    <w:rsid w:val="00986649"/>
    <w:rsid w:val="00987211"/>
    <w:rsid w:val="009A1F58"/>
    <w:rsid w:val="009C788D"/>
    <w:rsid w:val="009D1234"/>
    <w:rsid w:val="009E29CD"/>
    <w:rsid w:val="00A06C91"/>
    <w:rsid w:val="00A118A2"/>
    <w:rsid w:val="00A21EC8"/>
    <w:rsid w:val="00A426F8"/>
    <w:rsid w:val="00A54D9B"/>
    <w:rsid w:val="00A57B8E"/>
    <w:rsid w:val="00AA4D30"/>
    <w:rsid w:val="00AC632C"/>
    <w:rsid w:val="00AF0279"/>
    <w:rsid w:val="00B078CA"/>
    <w:rsid w:val="00B21C57"/>
    <w:rsid w:val="00B24EED"/>
    <w:rsid w:val="00B31F03"/>
    <w:rsid w:val="00B35724"/>
    <w:rsid w:val="00B56DB9"/>
    <w:rsid w:val="00B7745B"/>
    <w:rsid w:val="00B9054F"/>
    <w:rsid w:val="00B9391F"/>
    <w:rsid w:val="00BB0943"/>
    <w:rsid w:val="00BC3692"/>
    <w:rsid w:val="00C04974"/>
    <w:rsid w:val="00C378F2"/>
    <w:rsid w:val="00C469D5"/>
    <w:rsid w:val="00C843A5"/>
    <w:rsid w:val="00C96B71"/>
    <w:rsid w:val="00CD0CCE"/>
    <w:rsid w:val="00CF041F"/>
    <w:rsid w:val="00D05CEE"/>
    <w:rsid w:val="00D26A4F"/>
    <w:rsid w:val="00D41CBF"/>
    <w:rsid w:val="00D44CEB"/>
    <w:rsid w:val="00D56667"/>
    <w:rsid w:val="00D60F35"/>
    <w:rsid w:val="00D811AE"/>
    <w:rsid w:val="00D92FD6"/>
    <w:rsid w:val="00D93D62"/>
    <w:rsid w:val="00D96240"/>
    <w:rsid w:val="00DA3141"/>
    <w:rsid w:val="00DB49AA"/>
    <w:rsid w:val="00DB5BD7"/>
    <w:rsid w:val="00DE6EF7"/>
    <w:rsid w:val="00E1106B"/>
    <w:rsid w:val="00E732D5"/>
    <w:rsid w:val="00E948C6"/>
    <w:rsid w:val="00EA5505"/>
    <w:rsid w:val="00EB528A"/>
    <w:rsid w:val="00EC5EAA"/>
    <w:rsid w:val="00ED5DE1"/>
    <w:rsid w:val="00F15146"/>
    <w:rsid w:val="00F15E46"/>
    <w:rsid w:val="00F3496D"/>
    <w:rsid w:val="00F42030"/>
    <w:rsid w:val="00FA4433"/>
    <w:rsid w:val="00FA4F6B"/>
    <w:rsid w:val="00FB52D9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6D20"/>
  <w15:chartTrackingRefBased/>
  <w15:docId w15:val="{3933B2F6-AA86-4B40-9B95-DA56D118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3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378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378F2"/>
    <w:rPr>
      <w:b/>
      <w:bCs/>
    </w:rPr>
  </w:style>
  <w:style w:type="paragraph" w:styleId="Odstavecseseznamem">
    <w:name w:val="List Paragraph"/>
    <w:basedOn w:val="Normln"/>
    <w:uiPriority w:val="34"/>
    <w:qFormat/>
    <w:rsid w:val="007646E0"/>
    <w:pPr>
      <w:ind w:left="720"/>
      <w:contextualSpacing/>
    </w:pPr>
  </w:style>
  <w:style w:type="table" w:customStyle="1" w:styleId="TableGrid">
    <w:name w:val="TableGrid"/>
    <w:rsid w:val="00B9391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F75"/>
  </w:style>
  <w:style w:type="paragraph" w:styleId="Zpat">
    <w:name w:val="footer"/>
    <w:basedOn w:val="Normln"/>
    <w:link w:val="Zpat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75"/>
  </w:style>
  <w:style w:type="character" w:customStyle="1" w:styleId="ZkladntextChar">
    <w:name w:val="Základní text Char"/>
    <w:basedOn w:val="Standardnpsmoodstavce"/>
    <w:link w:val="Tlotextu"/>
    <w:rsid w:val="0042059E"/>
  </w:style>
  <w:style w:type="paragraph" w:customStyle="1" w:styleId="Tlotextu">
    <w:name w:val="Tělo textu"/>
    <w:basedOn w:val="Normln"/>
    <w:link w:val="ZkladntextChar"/>
    <w:rsid w:val="0042059E"/>
    <w:pPr>
      <w:suppressAutoHyphens/>
      <w:spacing w:after="0" w:line="288" w:lineRule="auto"/>
      <w:jc w:val="center"/>
    </w:pPr>
  </w:style>
  <w:style w:type="paragraph" w:styleId="Revize">
    <w:name w:val="Revision"/>
    <w:hidden/>
    <w:uiPriority w:val="99"/>
    <w:semiHidden/>
    <w:rsid w:val="00AC6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B70FDAEDE164AA1EAB66B418064E2" ma:contentTypeVersion="14" ma:contentTypeDescription="Create a new document." ma:contentTypeScope="" ma:versionID="601ea63d63afe452c4fc70a2bebebdb7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6ab8bca3a43176fd5cb0ed5d9a10277e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CE871-4794-447E-A26A-2FD18738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9D188-D1F8-4D15-8B5A-67DC4FDB9DB4}">
  <ds:schemaRefs>
    <ds:schemaRef ds:uri="http://schemas.microsoft.com/office/2006/metadata/properties"/>
    <ds:schemaRef ds:uri="http://schemas.microsoft.com/office/infopath/2007/PartnerControls"/>
    <ds:schemaRef ds:uri="79fbffa8-39ee-4aa9-afb1-925e14b7b8fb"/>
    <ds:schemaRef ds:uri="8e49037d-be48-4307-98e0-46871c58e7f6"/>
  </ds:schemaRefs>
</ds:datastoreItem>
</file>

<file path=customXml/itemProps3.xml><?xml version="1.0" encoding="utf-8"?>
<ds:datastoreItem xmlns:ds="http://schemas.openxmlformats.org/officeDocument/2006/customXml" ds:itemID="{B2A83FC4-BBFC-413D-8E92-03E90C471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Alice Černá</cp:lastModifiedBy>
  <cp:revision>3</cp:revision>
  <cp:lastPrinted>2023-09-25T07:56:00Z</cp:lastPrinted>
  <dcterms:created xsi:type="dcterms:W3CDTF">2023-09-25T08:19:00Z</dcterms:created>
  <dcterms:modified xsi:type="dcterms:W3CDTF">2023-09-25T09:12:00Z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0x010100AC1B70FDAEDE164AA1EAB66B418064E2</vt:lpwstr>
  </property>
</Properties>
</file>