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8F8A" w14:textId="626850BA" w:rsidR="009F7A4D" w:rsidRPr="00AD20EB" w:rsidRDefault="00ED3579" w:rsidP="00E977C7">
      <w:pPr>
        <w:spacing w:after="240"/>
        <w:jc w:val="center"/>
        <w:rPr>
          <w:rFonts w:cs="Arial"/>
          <w:b/>
          <w:bCs/>
          <w:smallCaps/>
          <w:sz w:val="28"/>
          <w:szCs w:val="28"/>
        </w:rPr>
      </w:pPr>
      <w:r w:rsidRPr="00AD20EB">
        <w:rPr>
          <w:rFonts w:cs="Arial"/>
          <w:b/>
          <w:bCs/>
          <w:smallCaps/>
          <w:sz w:val="28"/>
          <w:szCs w:val="28"/>
        </w:rPr>
        <w:t>SMLOUVA O DÍLO</w:t>
      </w:r>
    </w:p>
    <w:p w14:paraId="43E8756D" w14:textId="4080441C" w:rsidR="00ED3579" w:rsidRPr="00AD20EB" w:rsidRDefault="00ED3579" w:rsidP="00ED3579">
      <w:pPr>
        <w:pStyle w:val="Nzevsmlouvy"/>
        <w:spacing w:line="240" w:lineRule="auto"/>
        <w:jc w:val="both"/>
        <w:rPr>
          <w:rFonts w:cs="Arial"/>
          <w:b w:val="0"/>
          <w:bCs/>
          <w:sz w:val="22"/>
          <w:szCs w:val="22"/>
        </w:rPr>
      </w:pPr>
      <w:r w:rsidRPr="00AD20EB">
        <w:rPr>
          <w:rFonts w:cs="Arial"/>
          <w:b w:val="0"/>
          <w:bCs/>
          <w:sz w:val="22"/>
          <w:szCs w:val="22"/>
        </w:rPr>
        <w:t>uzavřená níže uvedeného dne, měsíce a roku podle ustanovení § 2586 a násl. zákona č. 89/2012 Sb., občanský zákoník, v platném znění (dále jen „</w:t>
      </w:r>
      <w:r w:rsidRPr="00AD20EB">
        <w:rPr>
          <w:rFonts w:cs="Arial"/>
          <w:bCs/>
          <w:sz w:val="22"/>
          <w:szCs w:val="22"/>
        </w:rPr>
        <w:t>občanský zákoník</w:t>
      </w:r>
      <w:r w:rsidRPr="00AD20EB">
        <w:rPr>
          <w:rFonts w:cs="Arial"/>
          <w:b w:val="0"/>
          <w:bCs/>
          <w:sz w:val="22"/>
          <w:szCs w:val="22"/>
        </w:rPr>
        <w:t>“), a na základě zákona č. 134/2016 Sb., o zadávání veřejných zakázek, ve znění pozdějších předpisů, mezi níže uvedenými smluvními stranami (dále jen „</w:t>
      </w:r>
      <w:r w:rsidRPr="00AD20EB">
        <w:rPr>
          <w:rFonts w:cs="Arial"/>
          <w:bCs/>
          <w:sz w:val="22"/>
          <w:szCs w:val="22"/>
        </w:rPr>
        <w:t>smlouva</w:t>
      </w:r>
      <w:r w:rsidRPr="00AD20EB">
        <w:rPr>
          <w:rFonts w:cs="Arial"/>
          <w:b w:val="0"/>
          <w:bCs/>
          <w:sz w:val="22"/>
          <w:szCs w:val="22"/>
        </w:rPr>
        <w:t xml:space="preserve">“): </w:t>
      </w:r>
    </w:p>
    <w:p w14:paraId="47EDBDB3" w14:textId="77777777" w:rsidR="009F7A4D" w:rsidRPr="00AD20EB" w:rsidRDefault="009F7A4D" w:rsidP="009F7A4D">
      <w:pPr>
        <w:rPr>
          <w:rFonts w:cs="Arial"/>
          <w:smallCaps/>
          <w:szCs w:val="22"/>
        </w:rPr>
      </w:pPr>
    </w:p>
    <w:p w14:paraId="06935379" w14:textId="77777777" w:rsidR="00ED3579" w:rsidRPr="00AD20EB" w:rsidRDefault="00ED3579" w:rsidP="00ED3579">
      <w:pPr>
        <w:pStyle w:val="Smluvnstrana"/>
        <w:widowControl w:val="0"/>
        <w:numPr>
          <w:ilvl w:val="0"/>
          <w:numId w:val="46"/>
        </w:numPr>
        <w:tabs>
          <w:tab w:val="left" w:pos="567"/>
        </w:tabs>
        <w:spacing w:after="0"/>
        <w:ind w:left="567" w:hanging="567"/>
        <w:jc w:val="left"/>
        <w:rPr>
          <w:rFonts w:ascii="Corbel" w:hAnsi="Corbel" w:cs="Arial"/>
          <w:bCs/>
          <w:sz w:val="22"/>
          <w:szCs w:val="22"/>
        </w:rPr>
      </w:pPr>
      <w:r w:rsidRPr="00AD20EB">
        <w:rPr>
          <w:rFonts w:ascii="Corbel" w:hAnsi="Corbel" w:cs="Arial"/>
          <w:bCs/>
          <w:sz w:val="22"/>
          <w:szCs w:val="22"/>
        </w:rPr>
        <w:t xml:space="preserve">Vodárna Káraný, a.s. </w:t>
      </w:r>
    </w:p>
    <w:p w14:paraId="5CF5FB75" w14:textId="666567E8" w:rsidR="00ED3579" w:rsidRPr="00AD20EB" w:rsidRDefault="00ED3579" w:rsidP="00ED3579">
      <w:pPr>
        <w:pStyle w:val="Smluvnstrana"/>
        <w:widowControl w:val="0"/>
        <w:tabs>
          <w:tab w:val="left" w:pos="567"/>
        </w:tabs>
        <w:spacing w:after="0"/>
        <w:jc w:val="left"/>
        <w:rPr>
          <w:rFonts w:ascii="Corbel" w:hAnsi="Corbel" w:cs="Arial"/>
          <w:b w:val="0"/>
          <w:bCs/>
          <w:sz w:val="22"/>
          <w:szCs w:val="22"/>
        </w:rPr>
      </w:pPr>
      <w:r w:rsidRPr="00AD20EB">
        <w:rPr>
          <w:rFonts w:ascii="Corbel" w:hAnsi="Corbel" w:cs="Arial"/>
          <w:b w:val="0"/>
          <w:bCs/>
          <w:sz w:val="22"/>
          <w:szCs w:val="22"/>
        </w:rPr>
        <w:tab/>
        <w:t>IČ</w:t>
      </w:r>
      <w:r w:rsidR="007430E2" w:rsidRPr="00AD20EB">
        <w:rPr>
          <w:rFonts w:ascii="Corbel" w:hAnsi="Corbel" w:cs="Arial"/>
          <w:b w:val="0"/>
          <w:bCs/>
          <w:sz w:val="22"/>
          <w:szCs w:val="22"/>
        </w:rPr>
        <w:t>O</w:t>
      </w:r>
      <w:r w:rsidRPr="00AD20EB">
        <w:rPr>
          <w:rFonts w:ascii="Corbel" w:hAnsi="Corbel" w:cs="Arial"/>
          <w:b w:val="0"/>
          <w:bCs/>
          <w:sz w:val="22"/>
          <w:szCs w:val="22"/>
        </w:rPr>
        <w:t>: 29148995</w:t>
      </w:r>
    </w:p>
    <w:p w14:paraId="63BCA1AD" w14:textId="77777777" w:rsidR="00ED3579" w:rsidRPr="00AD20EB" w:rsidRDefault="00ED3579" w:rsidP="00ED3579">
      <w:pPr>
        <w:pStyle w:val="Smluvnstrana"/>
        <w:widowControl w:val="0"/>
        <w:tabs>
          <w:tab w:val="left" w:pos="567"/>
        </w:tabs>
        <w:spacing w:after="0"/>
        <w:jc w:val="left"/>
        <w:rPr>
          <w:rFonts w:ascii="Corbel" w:hAnsi="Corbel" w:cs="Arial"/>
          <w:b w:val="0"/>
          <w:bCs/>
          <w:sz w:val="22"/>
          <w:szCs w:val="22"/>
        </w:rPr>
      </w:pPr>
      <w:r w:rsidRPr="00AD20EB">
        <w:rPr>
          <w:rFonts w:ascii="Corbel" w:hAnsi="Corbel" w:cs="Arial"/>
          <w:b w:val="0"/>
          <w:bCs/>
          <w:sz w:val="22"/>
          <w:szCs w:val="22"/>
        </w:rPr>
        <w:tab/>
        <w:t>DIČ: CZ29148995</w:t>
      </w:r>
    </w:p>
    <w:p w14:paraId="2DF5B584" w14:textId="77777777" w:rsidR="00405598" w:rsidRDefault="00ED3579" w:rsidP="00405598">
      <w:pPr>
        <w:pStyle w:val="Smluvnstrana"/>
        <w:widowControl w:val="0"/>
        <w:tabs>
          <w:tab w:val="left" w:pos="567"/>
        </w:tabs>
        <w:spacing w:after="0"/>
        <w:ind w:left="567" w:hanging="567"/>
        <w:rPr>
          <w:rFonts w:ascii="Corbel" w:hAnsi="Corbel" w:cs="Arial"/>
          <w:b w:val="0"/>
          <w:bCs/>
          <w:sz w:val="22"/>
          <w:szCs w:val="22"/>
        </w:rPr>
      </w:pPr>
      <w:r w:rsidRPr="00AD20EB">
        <w:rPr>
          <w:rFonts w:ascii="Corbel" w:hAnsi="Corbel" w:cs="Arial"/>
          <w:b w:val="0"/>
          <w:bCs/>
          <w:sz w:val="22"/>
          <w:szCs w:val="22"/>
        </w:rPr>
        <w:tab/>
        <w:t xml:space="preserve">se sídlem: </w:t>
      </w:r>
      <w:r w:rsidR="00405598" w:rsidRPr="00405598">
        <w:rPr>
          <w:rFonts w:ascii="Corbel" w:hAnsi="Corbel" w:cs="Arial"/>
          <w:b w:val="0"/>
          <w:bCs/>
          <w:sz w:val="22"/>
          <w:szCs w:val="22"/>
        </w:rPr>
        <w:t>Podolská 15/17, Podolí, 147 00 Praha 4</w:t>
      </w:r>
      <w:r w:rsidRPr="00AD20EB">
        <w:rPr>
          <w:rFonts w:ascii="Corbel" w:hAnsi="Corbel" w:cs="Arial"/>
          <w:b w:val="0"/>
          <w:bCs/>
          <w:sz w:val="22"/>
          <w:szCs w:val="22"/>
        </w:rPr>
        <w:tab/>
      </w:r>
    </w:p>
    <w:p w14:paraId="54ED1E85" w14:textId="1BE85168" w:rsidR="00ED3579" w:rsidRPr="00AD20EB" w:rsidRDefault="00ED3579" w:rsidP="00405598">
      <w:pPr>
        <w:pStyle w:val="Smluvnstrana"/>
        <w:widowControl w:val="0"/>
        <w:tabs>
          <w:tab w:val="left" w:pos="567"/>
        </w:tabs>
        <w:spacing w:after="0"/>
        <w:ind w:left="567"/>
        <w:jc w:val="left"/>
        <w:rPr>
          <w:rFonts w:ascii="Corbel" w:hAnsi="Corbel" w:cs="Arial"/>
          <w:b w:val="0"/>
          <w:bCs/>
          <w:sz w:val="22"/>
          <w:szCs w:val="22"/>
        </w:rPr>
      </w:pPr>
      <w:r w:rsidRPr="00AD20EB">
        <w:rPr>
          <w:rFonts w:ascii="Corbel" w:hAnsi="Corbel" w:cs="Arial"/>
          <w:b w:val="0"/>
          <w:bCs/>
          <w:sz w:val="22"/>
          <w:szCs w:val="22"/>
        </w:rPr>
        <w:t xml:space="preserve">zapsaná v obchodním rejstříku vedeném Městským soudem v Praze, </w:t>
      </w:r>
      <w:proofErr w:type="spellStart"/>
      <w:r w:rsidR="0045424F">
        <w:rPr>
          <w:rFonts w:ascii="Corbel" w:hAnsi="Corbel" w:cs="Arial"/>
          <w:b w:val="0"/>
          <w:bCs/>
          <w:sz w:val="22"/>
          <w:szCs w:val="22"/>
        </w:rPr>
        <w:t>sp</w:t>
      </w:r>
      <w:proofErr w:type="spellEnd"/>
      <w:r w:rsidR="0045424F">
        <w:rPr>
          <w:rFonts w:ascii="Corbel" w:hAnsi="Corbel" w:cs="Arial"/>
          <w:b w:val="0"/>
          <w:bCs/>
          <w:sz w:val="22"/>
          <w:szCs w:val="22"/>
        </w:rPr>
        <w:t>. zn.</w:t>
      </w:r>
      <w:r w:rsidRPr="00AD20EB">
        <w:rPr>
          <w:rFonts w:ascii="Corbel" w:hAnsi="Corbel" w:cs="Arial"/>
          <w:b w:val="0"/>
          <w:bCs/>
          <w:sz w:val="22"/>
          <w:szCs w:val="22"/>
        </w:rPr>
        <w:t xml:space="preserve"> B</w:t>
      </w:r>
      <w:r w:rsidR="0045424F">
        <w:rPr>
          <w:rFonts w:ascii="Corbel" w:hAnsi="Corbel" w:cs="Arial"/>
          <w:b w:val="0"/>
          <w:bCs/>
          <w:sz w:val="22"/>
          <w:szCs w:val="22"/>
        </w:rPr>
        <w:t xml:space="preserve"> </w:t>
      </w:r>
      <w:r w:rsidR="00886EBD" w:rsidRPr="00886EBD">
        <w:rPr>
          <w:rFonts w:ascii="Corbel" w:hAnsi="Corbel" w:cs="Arial"/>
          <w:b w:val="0"/>
          <w:bCs/>
          <w:sz w:val="22"/>
          <w:szCs w:val="22"/>
        </w:rPr>
        <w:t xml:space="preserve">18857 </w:t>
      </w:r>
      <w:r w:rsidRPr="00AD20EB">
        <w:rPr>
          <w:rFonts w:ascii="Corbel" w:hAnsi="Corbel" w:cs="Arial"/>
          <w:b w:val="0"/>
          <w:bCs/>
          <w:sz w:val="22"/>
          <w:szCs w:val="22"/>
        </w:rPr>
        <w:t>zastoupená:</w:t>
      </w:r>
      <w:r w:rsidR="0045424F">
        <w:rPr>
          <w:rFonts w:ascii="Corbel" w:hAnsi="Corbel" w:cs="Arial"/>
          <w:b w:val="0"/>
          <w:bCs/>
          <w:sz w:val="22"/>
          <w:szCs w:val="22"/>
        </w:rPr>
        <w:tab/>
      </w:r>
      <w:r w:rsidRPr="00AD20EB">
        <w:rPr>
          <w:rFonts w:ascii="Corbel" w:hAnsi="Corbel" w:cs="Arial"/>
          <w:b w:val="0"/>
          <w:bCs/>
          <w:sz w:val="22"/>
          <w:szCs w:val="22"/>
        </w:rPr>
        <w:t>Janem Kučerou, předsedou představenstva</w:t>
      </w:r>
    </w:p>
    <w:p w14:paraId="27B8C622" w14:textId="102E0E42" w:rsidR="00ED3579" w:rsidRPr="00AD20EB" w:rsidRDefault="00ED3579" w:rsidP="0045424F">
      <w:pPr>
        <w:pStyle w:val="Smluvnstrana"/>
        <w:widowControl w:val="0"/>
        <w:tabs>
          <w:tab w:val="left" w:pos="567"/>
          <w:tab w:val="left" w:pos="2156"/>
        </w:tabs>
        <w:spacing w:after="0"/>
        <w:ind w:left="567" w:hanging="567"/>
        <w:jc w:val="left"/>
        <w:rPr>
          <w:rFonts w:ascii="Corbel" w:hAnsi="Corbel" w:cs="Arial"/>
          <w:b w:val="0"/>
          <w:bCs/>
          <w:sz w:val="22"/>
          <w:szCs w:val="22"/>
        </w:rPr>
      </w:pPr>
      <w:r w:rsidRPr="00AD20EB">
        <w:rPr>
          <w:rFonts w:ascii="Corbel" w:hAnsi="Corbel" w:cs="Arial"/>
          <w:b w:val="0"/>
          <w:bCs/>
          <w:sz w:val="22"/>
          <w:szCs w:val="22"/>
        </w:rPr>
        <w:tab/>
      </w:r>
      <w:r w:rsidRPr="00AD20EB">
        <w:rPr>
          <w:rFonts w:ascii="Corbel" w:hAnsi="Corbel" w:cs="Arial"/>
          <w:b w:val="0"/>
          <w:bCs/>
          <w:sz w:val="22"/>
          <w:szCs w:val="22"/>
        </w:rPr>
        <w:tab/>
        <w:t>Mgr. Markem Skalickým, členem představenstva</w:t>
      </w:r>
    </w:p>
    <w:p w14:paraId="7695DCD1" w14:textId="50E1BBE7" w:rsidR="00ED3579" w:rsidRPr="00AD20EB" w:rsidRDefault="0075199A" w:rsidP="00ED3579">
      <w:pPr>
        <w:pStyle w:val="Smluvnstrana"/>
        <w:widowControl w:val="0"/>
        <w:tabs>
          <w:tab w:val="left" w:pos="567"/>
        </w:tabs>
        <w:spacing w:after="0"/>
        <w:ind w:left="567" w:hanging="567"/>
        <w:jc w:val="left"/>
        <w:rPr>
          <w:rFonts w:ascii="Corbel" w:hAnsi="Corbel" w:cs="Arial"/>
          <w:b w:val="0"/>
          <w:bCs/>
          <w:sz w:val="22"/>
          <w:szCs w:val="22"/>
        </w:rPr>
      </w:pPr>
      <w:r>
        <w:rPr>
          <w:rFonts w:ascii="Corbel" w:hAnsi="Corbel" w:cs="Arial"/>
          <w:b w:val="0"/>
          <w:bCs/>
          <w:sz w:val="22"/>
          <w:szCs w:val="22"/>
        </w:rPr>
        <w:tab/>
      </w:r>
      <w:r w:rsidR="00ED3579" w:rsidRPr="00AD20EB">
        <w:rPr>
          <w:rFonts w:ascii="Corbel" w:hAnsi="Corbel" w:cs="Arial"/>
          <w:b w:val="0"/>
          <w:bCs/>
          <w:sz w:val="22"/>
          <w:szCs w:val="22"/>
        </w:rPr>
        <w:t>(dále jen „</w:t>
      </w:r>
      <w:r w:rsidR="00ED3579" w:rsidRPr="00AD20EB">
        <w:rPr>
          <w:rFonts w:ascii="Corbel" w:hAnsi="Corbel" w:cs="Arial"/>
          <w:bCs/>
          <w:sz w:val="22"/>
          <w:szCs w:val="22"/>
        </w:rPr>
        <w:t>objednatel</w:t>
      </w:r>
      <w:r w:rsidR="00ED3579" w:rsidRPr="00AD20EB">
        <w:rPr>
          <w:rFonts w:ascii="Corbel" w:hAnsi="Corbel" w:cs="Arial"/>
          <w:b w:val="0"/>
          <w:bCs/>
          <w:sz w:val="22"/>
          <w:szCs w:val="22"/>
        </w:rPr>
        <w:t>“)</w:t>
      </w:r>
    </w:p>
    <w:p w14:paraId="6E452F4A" w14:textId="77777777" w:rsidR="00ED3579" w:rsidRPr="00AD20EB" w:rsidRDefault="00ED3579" w:rsidP="00ED3579">
      <w:pPr>
        <w:widowControl w:val="0"/>
        <w:rPr>
          <w:rFonts w:cs="Arial"/>
          <w:szCs w:val="22"/>
        </w:rPr>
      </w:pPr>
    </w:p>
    <w:p w14:paraId="6F342357" w14:textId="77777777" w:rsidR="00ED3579" w:rsidRPr="00AD20EB" w:rsidRDefault="00ED3579" w:rsidP="00ED3579">
      <w:pPr>
        <w:widowControl w:val="0"/>
        <w:rPr>
          <w:rFonts w:cs="Arial"/>
          <w:szCs w:val="22"/>
        </w:rPr>
      </w:pPr>
      <w:r w:rsidRPr="00AD20EB">
        <w:rPr>
          <w:rFonts w:cs="Arial"/>
          <w:szCs w:val="22"/>
        </w:rPr>
        <w:t>a</w:t>
      </w:r>
    </w:p>
    <w:p w14:paraId="3E3CAB61" w14:textId="77777777" w:rsidR="00ED3579" w:rsidRPr="00AD20EB" w:rsidRDefault="00ED3579" w:rsidP="00ED3579">
      <w:pPr>
        <w:pStyle w:val="Tabulkatext"/>
        <w:widowControl w:val="0"/>
        <w:spacing w:before="0" w:after="0"/>
        <w:outlineLvl w:val="0"/>
        <w:rPr>
          <w:rStyle w:val="Siln"/>
          <w:rFonts w:cs="Arial"/>
          <w:szCs w:val="22"/>
        </w:rPr>
      </w:pPr>
    </w:p>
    <w:p w14:paraId="38877BEF" w14:textId="77FF1D01" w:rsidR="00ED3579" w:rsidRPr="00EF7C8F" w:rsidRDefault="00EF7C8F" w:rsidP="00ED3579">
      <w:pPr>
        <w:pStyle w:val="Smluvnstrana"/>
        <w:widowControl w:val="0"/>
        <w:numPr>
          <w:ilvl w:val="0"/>
          <w:numId w:val="46"/>
        </w:numPr>
        <w:spacing w:after="0"/>
        <w:ind w:left="567" w:hanging="567"/>
        <w:jc w:val="left"/>
        <w:rPr>
          <w:rFonts w:ascii="Corbel" w:hAnsi="Corbel" w:cs="Arial"/>
          <w:bCs/>
          <w:sz w:val="22"/>
          <w:szCs w:val="22"/>
        </w:rPr>
      </w:pPr>
      <w:r w:rsidRPr="00EF7C8F">
        <w:rPr>
          <w:rFonts w:ascii="Corbel" w:hAnsi="Corbel" w:cs="Arial"/>
          <w:bCs/>
          <w:sz w:val="22"/>
          <w:szCs w:val="22"/>
        </w:rPr>
        <w:t>PLOSAB s.r.o.</w:t>
      </w:r>
    </w:p>
    <w:p w14:paraId="40AA558B" w14:textId="0EE4439E" w:rsidR="00ED3579" w:rsidRPr="00AD20EB" w:rsidRDefault="00ED3579" w:rsidP="00ED3579">
      <w:pPr>
        <w:pStyle w:val="Smluvnstrana"/>
        <w:widowControl w:val="0"/>
        <w:spacing w:after="0"/>
        <w:ind w:firstLine="567"/>
        <w:rPr>
          <w:rFonts w:ascii="Corbel" w:hAnsi="Corbel" w:cs="Arial"/>
          <w:b w:val="0"/>
          <w:bCs/>
          <w:sz w:val="22"/>
          <w:szCs w:val="22"/>
        </w:rPr>
      </w:pPr>
      <w:r w:rsidRPr="00AD20EB">
        <w:rPr>
          <w:rFonts w:ascii="Corbel" w:hAnsi="Corbel" w:cs="Arial"/>
          <w:b w:val="0"/>
          <w:bCs/>
          <w:sz w:val="22"/>
          <w:szCs w:val="22"/>
        </w:rPr>
        <w:t>IČ</w:t>
      </w:r>
      <w:r w:rsidR="007430E2" w:rsidRPr="00AD20EB">
        <w:rPr>
          <w:rFonts w:ascii="Corbel" w:hAnsi="Corbel" w:cs="Arial"/>
          <w:b w:val="0"/>
          <w:bCs/>
          <w:sz w:val="22"/>
          <w:szCs w:val="22"/>
        </w:rPr>
        <w:t>O</w:t>
      </w:r>
      <w:r w:rsidRPr="00AD20EB">
        <w:rPr>
          <w:rFonts w:ascii="Corbel" w:hAnsi="Corbel" w:cs="Arial"/>
          <w:b w:val="0"/>
          <w:bCs/>
          <w:sz w:val="22"/>
          <w:szCs w:val="22"/>
        </w:rPr>
        <w:t xml:space="preserve">: </w:t>
      </w:r>
      <w:r w:rsidR="00EF7C8F">
        <w:rPr>
          <w:rFonts w:ascii="Corbel" w:hAnsi="Corbel" w:cs="Arial"/>
          <w:b w:val="0"/>
          <w:bCs/>
          <w:sz w:val="22"/>
          <w:szCs w:val="22"/>
        </w:rPr>
        <w:t>27800393</w:t>
      </w:r>
    </w:p>
    <w:p w14:paraId="61A0878A" w14:textId="78AC33A6" w:rsidR="00ED3579" w:rsidRPr="00AD20EB" w:rsidRDefault="00ED3579" w:rsidP="00ED3579">
      <w:pPr>
        <w:pStyle w:val="Smluvnstrana"/>
        <w:widowControl w:val="0"/>
        <w:spacing w:after="0"/>
        <w:ind w:firstLine="567"/>
        <w:jc w:val="left"/>
        <w:rPr>
          <w:rFonts w:ascii="Corbel" w:hAnsi="Corbel" w:cs="Arial"/>
          <w:bCs/>
          <w:sz w:val="22"/>
          <w:szCs w:val="22"/>
        </w:rPr>
      </w:pPr>
      <w:r w:rsidRPr="00AD20EB">
        <w:rPr>
          <w:rFonts w:ascii="Corbel" w:hAnsi="Corbel" w:cs="Arial"/>
          <w:b w:val="0"/>
          <w:bCs/>
          <w:sz w:val="22"/>
          <w:szCs w:val="22"/>
        </w:rPr>
        <w:t xml:space="preserve">DIČ: </w:t>
      </w:r>
      <w:r w:rsidR="00EF7C8F">
        <w:rPr>
          <w:rFonts w:ascii="Corbel" w:hAnsi="Corbel" w:cs="Arial"/>
          <w:b w:val="0"/>
          <w:bCs/>
          <w:sz w:val="22"/>
          <w:szCs w:val="22"/>
        </w:rPr>
        <w:t>CZ27800393</w:t>
      </w:r>
    </w:p>
    <w:p w14:paraId="667CB55D" w14:textId="64F511F7" w:rsidR="00ED3579" w:rsidRPr="00AD20EB" w:rsidRDefault="00ED3579" w:rsidP="00ED3579">
      <w:pPr>
        <w:pStyle w:val="Smluvnstrana"/>
        <w:widowControl w:val="0"/>
        <w:spacing w:after="0"/>
        <w:ind w:left="567"/>
        <w:jc w:val="left"/>
        <w:rPr>
          <w:rFonts w:ascii="Corbel" w:hAnsi="Corbel" w:cs="Arial"/>
          <w:bCs/>
          <w:sz w:val="22"/>
          <w:szCs w:val="22"/>
        </w:rPr>
      </w:pPr>
      <w:r w:rsidRPr="00AD20EB">
        <w:rPr>
          <w:rFonts w:ascii="Corbel" w:hAnsi="Corbel" w:cs="Arial"/>
          <w:b w:val="0"/>
          <w:bCs/>
          <w:sz w:val="22"/>
          <w:szCs w:val="22"/>
        </w:rPr>
        <w:t xml:space="preserve">se sídlem: </w:t>
      </w:r>
      <w:r w:rsidR="00EF7C8F">
        <w:rPr>
          <w:rFonts w:ascii="Corbel" w:hAnsi="Corbel" w:cs="Arial"/>
          <w:b w:val="0"/>
          <w:bCs/>
          <w:sz w:val="22"/>
          <w:szCs w:val="22"/>
        </w:rPr>
        <w:t>Velký Ratmírov 42, 37701</w:t>
      </w:r>
    </w:p>
    <w:p w14:paraId="594690C4" w14:textId="4FCAC9A0" w:rsidR="00907170" w:rsidRPr="00AD20EB" w:rsidRDefault="00ED3579" w:rsidP="00346A96">
      <w:pPr>
        <w:pStyle w:val="Smluvnstrana"/>
        <w:spacing w:after="0"/>
        <w:ind w:left="567"/>
        <w:jc w:val="left"/>
        <w:rPr>
          <w:rFonts w:ascii="Corbel" w:hAnsi="Corbel" w:cs="Arial"/>
          <w:b w:val="0"/>
          <w:bCs/>
          <w:sz w:val="22"/>
          <w:szCs w:val="22"/>
        </w:rPr>
      </w:pPr>
      <w:r w:rsidRPr="00AD20EB">
        <w:rPr>
          <w:rFonts w:ascii="Corbel" w:hAnsi="Corbel" w:cs="Arial"/>
          <w:b w:val="0"/>
          <w:bCs/>
          <w:sz w:val="22"/>
          <w:szCs w:val="22"/>
        </w:rPr>
        <w:t xml:space="preserve">zapsaná v obchodním rejstříku vedeném </w:t>
      </w:r>
      <w:r w:rsidR="00EF7C8F">
        <w:rPr>
          <w:rFonts w:ascii="Corbel" w:hAnsi="Corbel" w:cs="Arial"/>
          <w:b w:val="0"/>
          <w:bCs/>
          <w:sz w:val="22"/>
          <w:szCs w:val="22"/>
        </w:rPr>
        <w:t>Krajským soudem v</w:t>
      </w:r>
      <w:r w:rsidR="001F65D3">
        <w:rPr>
          <w:rFonts w:ascii="Corbel" w:hAnsi="Corbel" w:cs="Arial"/>
          <w:b w:val="0"/>
          <w:bCs/>
          <w:sz w:val="22"/>
          <w:szCs w:val="22"/>
        </w:rPr>
        <w:t> </w:t>
      </w:r>
      <w:r w:rsidR="00EF7C8F">
        <w:rPr>
          <w:rFonts w:ascii="Corbel" w:hAnsi="Corbel" w:cs="Arial"/>
          <w:b w:val="0"/>
          <w:bCs/>
          <w:sz w:val="22"/>
          <w:szCs w:val="22"/>
        </w:rPr>
        <w:t>Č</w:t>
      </w:r>
      <w:r w:rsidR="001F65D3">
        <w:rPr>
          <w:rFonts w:ascii="Corbel" w:hAnsi="Corbel" w:cs="Arial"/>
          <w:b w:val="0"/>
          <w:bCs/>
          <w:sz w:val="22"/>
          <w:szCs w:val="22"/>
        </w:rPr>
        <w:t xml:space="preserve">eských </w:t>
      </w:r>
      <w:r w:rsidR="00EF7C8F">
        <w:rPr>
          <w:rFonts w:ascii="Corbel" w:hAnsi="Corbel" w:cs="Arial"/>
          <w:b w:val="0"/>
          <w:bCs/>
          <w:sz w:val="22"/>
          <w:szCs w:val="22"/>
        </w:rPr>
        <w:t xml:space="preserve">Budějovicích, </w:t>
      </w:r>
      <w:proofErr w:type="spellStart"/>
      <w:r w:rsidR="001F65D3">
        <w:rPr>
          <w:rFonts w:ascii="Corbel" w:hAnsi="Corbel" w:cs="Arial"/>
          <w:b w:val="0"/>
          <w:bCs/>
          <w:sz w:val="22"/>
          <w:szCs w:val="22"/>
        </w:rPr>
        <w:t>sp</w:t>
      </w:r>
      <w:proofErr w:type="spellEnd"/>
      <w:r w:rsidR="001F65D3">
        <w:rPr>
          <w:rFonts w:ascii="Corbel" w:hAnsi="Corbel" w:cs="Arial"/>
          <w:b w:val="0"/>
          <w:bCs/>
          <w:sz w:val="22"/>
          <w:szCs w:val="22"/>
        </w:rPr>
        <w:t>.</w:t>
      </w:r>
      <w:r w:rsidR="00346A96">
        <w:rPr>
          <w:rFonts w:ascii="Corbel" w:hAnsi="Corbel" w:cs="Arial"/>
          <w:b w:val="0"/>
          <w:bCs/>
          <w:sz w:val="22"/>
          <w:szCs w:val="22"/>
        </w:rPr>
        <w:t> </w:t>
      </w:r>
      <w:r w:rsidR="001F65D3">
        <w:rPr>
          <w:rFonts w:ascii="Corbel" w:hAnsi="Corbel" w:cs="Arial"/>
          <w:b w:val="0"/>
          <w:bCs/>
          <w:sz w:val="22"/>
          <w:szCs w:val="22"/>
        </w:rPr>
        <w:t>zn.</w:t>
      </w:r>
      <w:r w:rsidR="0075199A">
        <w:rPr>
          <w:rFonts w:ascii="Corbel" w:hAnsi="Corbel" w:cs="Arial"/>
          <w:b w:val="0"/>
          <w:bCs/>
          <w:sz w:val="22"/>
          <w:szCs w:val="22"/>
        </w:rPr>
        <w:t> </w:t>
      </w:r>
      <w:r w:rsidR="00EF7C8F">
        <w:rPr>
          <w:rFonts w:ascii="Corbel" w:hAnsi="Corbel" w:cs="Arial"/>
          <w:b w:val="0"/>
          <w:bCs/>
          <w:sz w:val="22"/>
          <w:szCs w:val="22"/>
        </w:rPr>
        <w:t>C</w:t>
      </w:r>
      <w:r w:rsidR="0075199A">
        <w:rPr>
          <w:rFonts w:ascii="Corbel" w:hAnsi="Corbel" w:cs="Arial"/>
          <w:b w:val="0"/>
          <w:bCs/>
          <w:sz w:val="22"/>
          <w:szCs w:val="22"/>
        </w:rPr>
        <w:t> </w:t>
      </w:r>
      <w:r w:rsidR="00EF7C8F">
        <w:rPr>
          <w:rFonts w:ascii="Corbel" w:hAnsi="Corbel" w:cs="Arial"/>
          <w:b w:val="0"/>
          <w:bCs/>
          <w:sz w:val="22"/>
          <w:szCs w:val="22"/>
        </w:rPr>
        <w:t>22127</w:t>
      </w:r>
    </w:p>
    <w:p w14:paraId="032CA332" w14:textId="74DDF52E" w:rsidR="00ED3579" w:rsidRPr="0075199A" w:rsidRDefault="00ED3579" w:rsidP="00907170">
      <w:pPr>
        <w:pStyle w:val="Smluvnstrana"/>
        <w:spacing w:after="0"/>
        <w:ind w:left="567"/>
        <w:rPr>
          <w:rFonts w:ascii="Corbel" w:hAnsi="Corbel" w:cs="Arial"/>
          <w:sz w:val="22"/>
          <w:szCs w:val="22"/>
        </w:rPr>
      </w:pPr>
      <w:r w:rsidRPr="0075199A">
        <w:rPr>
          <w:rFonts w:ascii="Corbel" w:hAnsi="Corbel" w:cs="Arial"/>
          <w:sz w:val="22"/>
          <w:szCs w:val="22"/>
        </w:rPr>
        <w:t>zastoupená:</w:t>
      </w:r>
      <w:r w:rsidR="008500FE" w:rsidRPr="0075199A">
        <w:rPr>
          <w:rFonts w:ascii="Corbel" w:hAnsi="Corbel" w:cs="Arial"/>
          <w:sz w:val="22"/>
          <w:szCs w:val="22"/>
        </w:rPr>
        <w:t xml:space="preserve"> </w:t>
      </w:r>
      <w:r w:rsidR="00EF7C8F" w:rsidRPr="0075199A">
        <w:rPr>
          <w:rFonts w:ascii="Corbel" w:hAnsi="Corbel" w:cs="Arial"/>
          <w:sz w:val="22"/>
          <w:szCs w:val="22"/>
        </w:rPr>
        <w:t>Ing. Ondřejem Novotným</w:t>
      </w:r>
      <w:r w:rsidR="00D30A50" w:rsidRPr="0075199A">
        <w:rPr>
          <w:rFonts w:ascii="Corbel" w:hAnsi="Corbel" w:cs="Arial"/>
          <w:sz w:val="22"/>
          <w:szCs w:val="22"/>
        </w:rPr>
        <w:t>, jednatelem</w:t>
      </w:r>
    </w:p>
    <w:p w14:paraId="627D6F88" w14:textId="77777777" w:rsidR="00907170" w:rsidRPr="00AD20EB" w:rsidRDefault="00907170" w:rsidP="00907170">
      <w:pPr>
        <w:pStyle w:val="Smluvnstrana"/>
        <w:spacing w:after="0"/>
        <w:ind w:left="567"/>
        <w:rPr>
          <w:rFonts w:ascii="Corbel" w:hAnsi="Corbel" w:cs="Arial"/>
          <w:b w:val="0"/>
          <w:bCs/>
          <w:sz w:val="22"/>
          <w:szCs w:val="22"/>
        </w:rPr>
      </w:pPr>
    </w:p>
    <w:p w14:paraId="012CA15C" w14:textId="77777777" w:rsidR="00ED3579" w:rsidRPr="00AD20EB" w:rsidRDefault="00ED3579" w:rsidP="0075199A">
      <w:pPr>
        <w:pStyle w:val="Smluvnstrana"/>
        <w:widowControl w:val="0"/>
        <w:spacing w:after="0" w:line="240" w:lineRule="auto"/>
        <w:ind w:left="567"/>
        <w:rPr>
          <w:rFonts w:ascii="Corbel" w:hAnsi="Corbel" w:cs="Arial"/>
          <w:b w:val="0"/>
          <w:bCs/>
          <w:sz w:val="22"/>
          <w:szCs w:val="22"/>
        </w:rPr>
      </w:pPr>
      <w:r w:rsidRPr="00AD20EB" w:rsidDel="008B3BC2">
        <w:rPr>
          <w:rFonts w:ascii="Corbel" w:hAnsi="Corbel" w:cs="Arial"/>
          <w:b w:val="0"/>
          <w:bCs/>
          <w:sz w:val="22"/>
          <w:szCs w:val="22"/>
        </w:rPr>
        <w:t xml:space="preserve"> </w:t>
      </w:r>
      <w:r w:rsidRPr="00AD20EB">
        <w:rPr>
          <w:rFonts w:ascii="Corbel" w:hAnsi="Corbel" w:cs="Arial"/>
          <w:b w:val="0"/>
          <w:bCs/>
          <w:sz w:val="22"/>
          <w:szCs w:val="22"/>
        </w:rPr>
        <w:t>(dále jen „</w:t>
      </w:r>
      <w:r w:rsidRPr="00AD20EB">
        <w:rPr>
          <w:rFonts w:ascii="Corbel" w:hAnsi="Corbel" w:cs="Arial"/>
          <w:bCs/>
          <w:sz w:val="22"/>
          <w:szCs w:val="22"/>
        </w:rPr>
        <w:t>zhotovitel</w:t>
      </w:r>
      <w:r w:rsidRPr="00AD20EB">
        <w:rPr>
          <w:rFonts w:ascii="Corbel" w:hAnsi="Corbel" w:cs="Arial"/>
          <w:b w:val="0"/>
          <w:bCs/>
          <w:sz w:val="22"/>
          <w:szCs w:val="22"/>
        </w:rPr>
        <w:t>“)</w:t>
      </w:r>
    </w:p>
    <w:p w14:paraId="2836EE96" w14:textId="77777777" w:rsidR="009F7A4D" w:rsidRPr="00AD20EB" w:rsidRDefault="009F7A4D" w:rsidP="009F7A4D">
      <w:pPr>
        <w:tabs>
          <w:tab w:val="left" w:pos="142"/>
          <w:tab w:val="left" w:pos="284"/>
        </w:tabs>
        <w:rPr>
          <w:rFonts w:cs="Arial"/>
          <w:iCs/>
          <w:szCs w:val="22"/>
        </w:rPr>
      </w:pPr>
    </w:p>
    <w:p w14:paraId="5E6BB1C1" w14:textId="77777777" w:rsidR="00ED3579" w:rsidRPr="00AD20EB" w:rsidRDefault="00ED3579" w:rsidP="0088070E">
      <w:pPr>
        <w:pStyle w:val="Prohlen"/>
        <w:widowControl/>
        <w:numPr>
          <w:ilvl w:val="0"/>
          <w:numId w:val="36"/>
        </w:numPr>
        <w:spacing w:before="240" w:after="120" w:line="240" w:lineRule="auto"/>
        <w:ind w:left="567" w:hanging="567"/>
        <w:jc w:val="both"/>
        <w:rPr>
          <w:rFonts w:cs="Arial"/>
          <w:bCs/>
          <w:smallCaps/>
          <w:szCs w:val="24"/>
        </w:rPr>
      </w:pPr>
      <w:r w:rsidRPr="00AD20EB">
        <w:rPr>
          <w:rFonts w:cs="Arial"/>
          <w:bCs/>
          <w:smallCaps/>
          <w:szCs w:val="24"/>
        </w:rPr>
        <w:t>Úvodní ustanovení</w:t>
      </w:r>
    </w:p>
    <w:p w14:paraId="648F2678" w14:textId="3D613B9E" w:rsidR="007303A5" w:rsidRPr="00AD20EB" w:rsidRDefault="007303A5" w:rsidP="007303A5">
      <w:pPr>
        <w:pStyle w:val="Prohlen"/>
        <w:widowControl/>
        <w:numPr>
          <w:ilvl w:val="1"/>
          <w:numId w:val="38"/>
        </w:numPr>
        <w:tabs>
          <w:tab w:val="clear" w:pos="705"/>
        </w:tabs>
        <w:spacing w:after="120" w:line="240" w:lineRule="auto"/>
        <w:ind w:left="567" w:hanging="567"/>
        <w:jc w:val="both"/>
        <w:rPr>
          <w:rFonts w:cs="Arial"/>
          <w:b w:val="0"/>
        </w:rPr>
      </w:pPr>
      <w:r w:rsidRPr="00AD20EB">
        <w:rPr>
          <w:rFonts w:cs="Arial"/>
          <w:b w:val="0"/>
          <w:bCs/>
          <w:szCs w:val="22"/>
        </w:rPr>
        <w:t>D</w:t>
      </w:r>
      <w:r w:rsidR="00ED3579" w:rsidRPr="00AD20EB">
        <w:rPr>
          <w:rFonts w:cs="Arial"/>
          <w:b w:val="0"/>
          <w:bCs/>
          <w:szCs w:val="22"/>
        </w:rPr>
        <w:t xml:space="preserve">ne </w:t>
      </w:r>
      <w:r w:rsidR="00967157">
        <w:rPr>
          <w:rFonts w:cs="Arial"/>
          <w:b w:val="0"/>
          <w:bCs/>
          <w:szCs w:val="22"/>
        </w:rPr>
        <w:t>13. 7. 2023</w:t>
      </w:r>
      <w:r w:rsidR="00A169A9">
        <w:rPr>
          <w:rFonts w:cs="Arial"/>
          <w:b w:val="0"/>
          <w:bCs/>
          <w:szCs w:val="22"/>
        </w:rPr>
        <w:t xml:space="preserve"> </w:t>
      </w:r>
      <w:r w:rsidRPr="00AD20EB">
        <w:rPr>
          <w:rFonts w:cs="Arial"/>
          <w:b w:val="0"/>
          <w:bCs/>
          <w:szCs w:val="22"/>
        </w:rPr>
        <w:t>objednatel</w:t>
      </w:r>
      <w:r w:rsidR="00ED3579" w:rsidRPr="00AD20EB">
        <w:rPr>
          <w:rFonts w:cs="Arial"/>
          <w:b w:val="0"/>
          <w:bCs/>
          <w:szCs w:val="22"/>
        </w:rPr>
        <w:t xml:space="preserve"> zahájil výběrové řízení na </w:t>
      </w:r>
      <w:r w:rsidR="00FD1A48">
        <w:rPr>
          <w:rFonts w:cs="Arial"/>
          <w:b w:val="0"/>
          <w:bCs/>
          <w:szCs w:val="22"/>
        </w:rPr>
        <w:t xml:space="preserve">sektorovou </w:t>
      </w:r>
      <w:r w:rsidR="00ED3579" w:rsidRPr="00AD20EB">
        <w:rPr>
          <w:rFonts w:cs="Arial"/>
          <w:b w:val="0"/>
          <w:bCs/>
          <w:szCs w:val="22"/>
        </w:rPr>
        <w:t xml:space="preserve">veřejnou zakázku na </w:t>
      </w:r>
      <w:r w:rsidR="004C3B66">
        <w:rPr>
          <w:rFonts w:cs="Arial"/>
          <w:b w:val="0"/>
          <w:bCs/>
          <w:szCs w:val="22"/>
        </w:rPr>
        <w:t>služby</w:t>
      </w:r>
      <w:r w:rsidR="00ED3579" w:rsidRPr="00AD20EB">
        <w:rPr>
          <w:rFonts w:cs="Arial"/>
          <w:b w:val="0"/>
        </w:rPr>
        <w:t xml:space="preserve"> s názvem „</w:t>
      </w:r>
      <w:r w:rsidR="00894FB6" w:rsidRPr="00894FB6">
        <w:rPr>
          <w:rFonts w:cs="Arial"/>
          <w:bCs/>
        </w:rPr>
        <w:t>Odstranění kalů z kalové laguny Sojovice</w:t>
      </w:r>
      <w:r w:rsidR="005601D8">
        <w:rPr>
          <w:rFonts w:cs="Arial"/>
          <w:bCs/>
        </w:rPr>
        <w:t xml:space="preserve"> – </w:t>
      </w:r>
      <w:r w:rsidR="0014533E">
        <w:rPr>
          <w:rFonts w:cs="Arial"/>
          <w:bCs/>
        </w:rPr>
        <w:t>2023</w:t>
      </w:r>
      <w:r w:rsidR="00ED3579" w:rsidRPr="00AD20EB">
        <w:rPr>
          <w:rFonts w:cs="Arial"/>
          <w:b w:val="0"/>
        </w:rPr>
        <w:t>“</w:t>
      </w:r>
      <w:r w:rsidRPr="00AD20EB">
        <w:rPr>
          <w:rFonts w:cs="Arial"/>
          <w:b w:val="0"/>
        </w:rPr>
        <w:t xml:space="preserve"> a vyzval vybrané </w:t>
      </w:r>
      <w:r w:rsidR="00F55FB0" w:rsidRPr="00AD20EB">
        <w:rPr>
          <w:rFonts w:cs="Arial"/>
          <w:b w:val="0"/>
        </w:rPr>
        <w:t>účastníky</w:t>
      </w:r>
      <w:r w:rsidRPr="00AD20EB">
        <w:rPr>
          <w:rFonts w:cs="Arial"/>
          <w:b w:val="0"/>
        </w:rPr>
        <w:t xml:space="preserve"> k podání nabídek na uzavření této smlouvy, přičemž základním hodnotícím kritériem byla nejnižší nabídková cena (dále jen „</w:t>
      </w:r>
      <w:r w:rsidRPr="00AD20EB">
        <w:rPr>
          <w:rFonts w:cs="Arial"/>
        </w:rPr>
        <w:t>veřejná zakázka</w:t>
      </w:r>
      <w:r w:rsidRPr="00AD20EB">
        <w:rPr>
          <w:rFonts w:cs="Arial"/>
          <w:b w:val="0"/>
        </w:rPr>
        <w:t>“).</w:t>
      </w:r>
    </w:p>
    <w:p w14:paraId="62C3BA95" w14:textId="77777777" w:rsidR="007303A5" w:rsidRPr="00AD20EB" w:rsidRDefault="007303A5" w:rsidP="007303A5">
      <w:pPr>
        <w:pStyle w:val="Prohlen"/>
        <w:widowControl/>
        <w:numPr>
          <w:ilvl w:val="1"/>
          <w:numId w:val="38"/>
        </w:numPr>
        <w:tabs>
          <w:tab w:val="clear" w:pos="705"/>
        </w:tabs>
        <w:spacing w:after="120" w:line="240" w:lineRule="auto"/>
        <w:ind w:left="567" w:hanging="567"/>
        <w:jc w:val="both"/>
        <w:rPr>
          <w:rFonts w:cs="Arial"/>
          <w:b w:val="0"/>
          <w:szCs w:val="24"/>
        </w:rPr>
      </w:pPr>
      <w:r w:rsidRPr="00AD20EB">
        <w:rPr>
          <w:rFonts w:cs="Arial"/>
          <w:b w:val="0"/>
        </w:rPr>
        <w:t>Nabídka zhotovitele byla objednatelem vyhodnocena jako ekonomicky nejvýhodnější. Smluvní strany</w:t>
      </w:r>
      <w:r w:rsidRPr="00AD20EB">
        <w:rPr>
          <w:rFonts w:cs="Arial"/>
          <w:b w:val="0"/>
          <w:szCs w:val="24"/>
        </w:rPr>
        <w:t xml:space="preserve"> tak za níže uvedených podmínek uzavírají tuto smlouvu.</w:t>
      </w:r>
    </w:p>
    <w:p w14:paraId="09D9E30A" w14:textId="77777777" w:rsidR="00ED3579" w:rsidRPr="00AD20EB" w:rsidRDefault="00ED3579" w:rsidP="002D5806">
      <w:pPr>
        <w:pStyle w:val="Prohlen"/>
        <w:widowControl/>
        <w:numPr>
          <w:ilvl w:val="1"/>
          <w:numId w:val="38"/>
        </w:numPr>
        <w:tabs>
          <w:tab w:val="clear" w:pos="705"/>
        </w:tabs>
        <w:spacing w:after="120" w:line="240" w:lineRule="auto"/>
        <w:ind w:left="567" w:hanging="567"/>
        <w:jc w:val="both"/>
        <w:rPr>
          <w:rFonts w:cs="Arial"/>
          <w:b w:val="0"/>
          <w:bCs/>
          <w:szCs w:val="22"/>
        </w:rPr>
      </w:pPr>
      <w:r w:rsidRPr="00AD20EB">
        <w:rPr>
          <w:rFonts w:cs="Arial"/>
          <w:b w:val="0"/>
          <w:bCs/>
          <w:szCs w:val="22"/>
        </w:rPr>
        <w:t>Zhotovitel prohlašuje, že</w:t>
      </w:r>
      <w:bookmarkStart w:id="0" w:name="_Ref408939798"/>
      <w:r w:rsidRPr="00AD20EB">
        <w:rPr>
          <w:rFonts w:cs="Arial"/>
          <w:b w:val="0"/>
          <w:bCs/>
          <w:szCs w:val="22"/>
        </w:rPr>
        <w:t xml:space="preserve"> disponuje schopnostmi, znalostmi, zkušenostmi, vybavením, finančními možnostmi, </w:t>
      </w:r>
      <w:r w:rsidRPr="00967157">
        <w:rPr>
          <w:rFonts w:cs="Arial"/>
          <w:b w:val="0"/>
        </w:rPr>
        <w:t>dokumenty</w:t>
      </w:r>
      <w:r w:rsidRPr="00AD20EB">
        <w:rPr>
          <w:rFonts w:cs="Arial"/>
          <w:b w:val="0"/>
          <w:bCs/>
          <w:szCs w:val="22"/>
        </w:rPr>
        <w:t>, povoleními, licencemi, autorizacemi a kvalifikací potřebnou pro zhotovení díla</w:t>
      </w:r>
      <w:r w:rsidR="007303A5" w:rsidRPr="00AD20EB">
        <w:rPr>
          <w:rFonts w:cs="Arial"/>
          <w:b w:val="0"/>
          <w:bCs/>
          <w:szCs w:val="22"/>
        </w:rPr>
        <w:t xml:space="preserve"> </w:t>
      </w:r>
      <w:r w:rsidR="007303A5" w:rsidRPr="00967157">
        <w:rPr>
          <w:rFonts w:cs="Arial"/>
          <w:b w:val="0"/>
        </w:rPr>
        <w:t>dle</w:t>
      </w:r>
      <w:r w:rsidR="007303A5" w:rsidRPr="00AD20EB">
        <w:rPr>
          <w:rFonts w:cs="Arial"/>
          <w:b w:val="0"/>
          <w:bCs/>
          <w:szCs w:val="22"/>
        </w:rPr>
        <w:t xml:space="preserve"> této smlouvy</w:t>
      </w:r>
      <w:r w:rsidRPr="00AD20EB">
        <w:rPr>
          <w:rFonts w:cs="Arial"/>
          <w:b w:val="0"/>
          <w:bCs/>
          <w:szCs w:val="22"/>
        </w:rPr>
        <w:t xml:space="preserve">, jak je požadováno právními předpisy. </w:t>
      </w:r>
      <w:bookmarkEnd w:id="0"/>
    </w:p>
    <w:p w14:paraId="06E7A23F" w14:textId="77777777" w:rsidR="009F7A4D" w:rsidRPr="00AD20EB" w:rsidRDefault="009F7A4D" w:rsidP="0088070E">
      <w:pPr>
        <w:pStyle w:val="Prohlen"/>
        <w:widowControl/>
        <w:numPr>
          <w:ilvl w:val="0"/>
          <w:numId w:val="36"/>
        </w:numPr>
        <w:spacing w:before="240" w:after="120" w:line="240" w:lineRule="auto"/>
        <w:ind w:left="567" w:hanging="567"/>
        <w:jc w:val="both"/>
        <w:rPr>
          <w:rFonts w:cs="Arial"/>
          <w:bCs/>
          <w:smallCaps/>
          <w:szCs w:val="24"/>
        </w:rPr>
      </w:pPr>
      <w:r w:rsidRPr="00AD20EB">
        <w:rPr>
          <w:rFonts w:cs="Arial"/>
          <w:bCs/>
          <w:smallCaps/>
          <w:szCs w:val="24"/>
        </w:rPr>
        <w:t>Předmět díla</w:t>
      </w:r>
    </w:p>
    <w:p w14:paraId="7F47F36B" w14:textId="2B5242A1" w:rsidR="009F7A4D" w:rsidRPr="00AD20EB" w:rsidRDefault="007303A5" w:rsidP="007303A5">
      <w:pPr>
        <w:pStyle w:val="Prohlen"/>
        <w:widowControl/>
        <w:numPr>
          <w:ilvl w:val="1"/>
          <w:numId w:val="36"/>
        </w:numPr>
        <w:spacing w:after="120" w:line="240" w:lineRule="auto"/>
        <w:ind w:left="567" w:hanging="567"/>
        <w:jc w:val="both"/>
        <w:rPr>
          <w:rFonts w:cs="Arial"/>
          <w:b w:val="0"/>
          <w:szCs w:val="22"/>
        </w:rPr>
      </w:pPr>
      <w:bookmarkStart w:id="1" w:name="_Ref377459287"/>
      <w:r w:rsidRPr="00AD20EB">
        <w:rPr>
          <w:rFonts w:cs="Arial"/>
          <w:b w:val="0"/>
          <w:szCs w:val="22"/>
        </w:rPr>
        <w:t>Předmětem této smlouvy je závazek z</w:t>
      </w:r>
      <w:r w:rsidR="009F7A4D" w:rsidRPr="00AD20EB">
        <w:rPr>
          <w:rFonts w:cs="Arial"/>
          <w:b w:val="0"/>
          <w:szCs w:val="22"/>
        </w:rPr>
        <w:t>hotovitel</w:t>
      </w:r>
      <w:r w:rsidRPr="00AD20EB">
        <w:rPr>
          <w:rFonts w:cs="Arial"/>
          <w:b w:val="0"/>
          <w:szCs w:val="22"/>
        </w:rPr>
        <w:t xml:space="preserve">e na svůj náklad a nebezpečí provést </w:t>
      </w:r>
      <w:r w:rsidR="00894FB6" w:rsidRPr="00894FB6">
        <w:rPr>
          <w:rFonts w:cs="Arial"/>
          <w:b w:val="0"/>
          <w:szCs w:val="22"/>
        </w:rPr>
        <w:t xml:space="preserve">odstranění a následné zpracování </w:t>
      </w:r>
      <w:r w:rsidR="004C3B66">
        <w:rPr>
          <w:rFonts w:cs="Arial"/>
          <w:b w:val="0"/>
          <w:szCs w:val="22"/>
        </w:rPr>
        <w:t xml:space="preserve">části </w:t>
      </w:r>
      <w:r w:rsidR="00894FB6" w:rsidRPr="00894FB6">
        <w:rPr>
          <w:rFonts w:cs="Arial"/>
          <w:b w:val="0"/>
          <w:szCs w:val="22"/>
        </w:rPr>
        <w:t>kalů</w:t>
      </w:r>
      <w:r w:rsidR="007E0BCF">
        <w:rPr>
          <w:rFonts w:cs="Arial"/>
          <w:b w:val="0"/>
          <w:szCs w:val="22"/>
        </w:rPr>
        <w:t xml:space="preserve"> o objemu </w:t>
      </w:r>
      <w:r w:rsidR="00DC10AD">
        <w:rPr>
          <w:rFonts w:cs="Arial"/>
          <w:b w:val="0"/>
          <w:szCs w:val="22"/>
        </w:rPr>
        <w:t>3.8</w:t>
      </w:r>
      <w:r w:rsidR="007E0BCF">
        <w:rPr>
          <w:rFonts w:cs="Arial"/>
          <w:b w:val="0"/>
          <w:szCs w:val="22"/>
        </w:rPr>
        <w:t>00 tun</w:t>
      </w:r>
      <w:r w:rsidR="00894FB6" w:rsidRPr="00894FB6">
        <w:rPr>
          <w:rFonts w:cs="Arial"/>
          <w:b w:val="0"/>
          <w:szCs w:val="22"/>
        </w:rPr>
        <w:t xml:space="preserve"> z kalové laguny Sojovice</w:t>
      </w:r>
      <w:r w:rsidR="00775559" w:rsidRPr="00775559">
        <w:rPr>
          <w:rFonts w:cs="Arial"/>
          <w:b w:val="0"/>
          <w:szCs w:val="22"/>
        </w:rPr>
        <w:t xml:space="preserve"> </w:t>
      </w:r>
      <w:r w:rsidRPr="00AD20EB">
        <w:rPr>
          <w:rFonts w:cs="Arial"/>
          <w:b w:val="0"/>
          <w:szCs w:val="22"/>
        </w:rPr>
        <w:t>(</w:t>
      </w:r>
      <w:r w:rsidR="00CD1EE3" w:rsidRPr="00AD20EB">
        <w:rPr>
          <w:rFonts w:cs="Arial"/>
          <w:b w:val="0"/>
          <w:szCs w:val="22"/>
        </w:rPr>
        <w:t>dále jen „</w:t>
      </w:r>
      <w:r w:rsidR="00CD1EE3" w:rsidRPr="00AD20EB">
        <w:rPr>
          <w:rFonts w:cs="Arial"/>
          <w:szCs w:val="22"/>
        </w:rPr>
        <w:t>dílo</w:t>
      </w:r>
      <w:r w:rsidR="00CD1EE3" w:rsidRPr="00AD20EB">
        <w:rPr>
          <w:rFonts w:cs="Arial"/>
          <w:b w:val="0"/>
          <w:szCs w:val="22"/>
        </w:rPr>
        <w:t>“)</w:t>
      </w:r>
      <w:r w:rsidR="00775559">
        <w:rPr>
          <w:rFonts w:cs="Arial"/>
          <w:b w:val="0"/>
          <w:szCs w:val="22"/>
        </w:rPr>
        <w:t xml:space="preserve">. Předmětem této smlouvy je dále </w:t>
      </w:r>
      <w:r w:rsidRPr="00AD20EB">
        <w:rPr>
          <w:rFonts w:cs="Arial"/>
          <w:b w:val="0"/>
          <w:szCs w:val="22"/>
        </w:rPr>
        <w:t xml:space="preserve">závazek </w:t>
      </w:r>
      <w:r w:rsidR="00486009" w:rsidRPr="00AD20EB">
        <w:rPr>
          <w:rFonts w:cs="Arial"/>
          <w:b w:val="0"/>
          <w:szCs w:val="22"/>
        </w:rPr>
        <w:t>objednatel</w:t>
      </w:r>
      <w:r w:rsidRPr="00AD20EB">
        <w:rPr>
          <w:rFonts w:cs="Arial"/>
          <w:b w:val="0"/>
          <w:szCs w:val="22"/>
        </w:rPr>
        <w:t>e</w:t>
      </w:r>
      <w:r w:rsidR="00486009" w:rsidRPr="00AD20EB">
        <w:rPr>
          <w:rFonts w:cs="Arial"/>
          <w:b w:val="0"/>
          <w:szCs w:val="22"/>
        </w:rPr>
        <w:t xml:space="preserve"> dílo převzít a zaplatit cenu</w:t>
      </w:r>
      <w:r w:rsidR="005A0E01" w:rsidRPr="00AD20EB">
        <w:rPr>
          <w:rFonts w:cs="Arial"/>
          <w:b w:val="0"/>
          <w:szCs w:val="22"/>
        </w:rPr>
        <w:t xml:space="preserve"> za dílo</w:t>
      </w:r>
      <w:r w:rsidR="00CD1EE3" w:rsidRPr="00AD20EB">
        <w:rPr>
          <w:rFonts w:cs="Arial"/>
          <w:b w:val="0"/>
          <w:szCs w:val="22"/>
        </w:rPr>
        <w:t>, to vše v rozsahu a za podmínek sjednaných v této smlouvě a jejích přílohách</w:t>
      </w:r>
      <w:r w:rsidR="00486009" w:rsidRPr="00AD20EB">
        <w:rPr>
          <w:rFonts w:cs="Arial"/>
          <w:b w:val="0"/>
          <w:szCs w:val="22"/>
        </w:rPr>
        <w:t>.</w:t>
      </w:r>
      <w:bookmarkEnd w:id="1"/>
    </w:p>
    <w:p w14:paraId="06525A58" w14:textId="5E436A75" w:rsidR="001768AE" w:rsidRPr="00AD20EB" w:rsidRDefault="001768AE" w:rsidP="00E977C7">
      <w:pPr>
        <w:tabs>
          <w:tab w:val="left" w:pos="567"/>
        </w:tabs>
        <w:suppressAutoHyphens w:val="0"/>
        <w:autoSpaceDE w:val="0"/>
        <w:autoSpaceDN w:val="0"/>
        <w:adjustRightInd w:val="0"/>
        <w:spacing w:after="120"/>
        <w:ind w:left="567"/>
        <w:jc w:val="both"/>
        <w:rPr>
          <w:rFonts w:cs="Arial"/>
          <w:szCs w:val="22"/>
        </w:rPr>
      </w:pPr>
      <w:r w:rsidRPr="00AD20EB">
        <w:rPr>
          <w:rFonts w:cs="Arial"/>
          <w:szCs w:val="22"/>
        </w:rPr>
        <w:t xml:space="preserve">Dílo je blíže specifikováno </w:t>
      </w:r>
      <w:r w:rsidR="00FB79A7">
        <w:rPr>
          <w:rFonts w:cs="Arial"/>
          <w:szCs w:val="22"/>
        </w:rPr>
        <w:t>ve specifikaci plnění</w:t>
      </w:r>
      <w:r w:rsidR="00E977C7" w:rsidRPr="00AD20EB">
        <w:rPr>
          <w:rFonts w:cs="Arial"/>
          <w:szCs w:val="22"/>
        </w:rPr>
        <w:t xml:space="preserve"> (</w:t>
      </w:r>
      <w:r w:rsidRPr="00AD20EB">
        <w:rPr>
          <w:rFonts w:cs="Arial"/>
          <w:b/>
          <w:szCs w:val="22"/>
        </w:rPr>
        <w:t>Příloh</w:t>
      </w:r>
      <w:r w:rsidR="00E977C7" w:rsidRPr="00AD20EB">
        <w:rPr>
          <w:rFonts w:cs="Arial"/>
          <w:b/>
          <w:szCs w:val="22"/>
        </w:rPr>
        <w:t>a</w:t>
      </w:r>
      <w:r w:rsidRPr="00AD20EB">
        <w:rPr>
          <w:rFonts w:cs="Arial"/>
          <w:b/>
          <w:szCs w:val="22"/>
        </w:rPr>
        <w:t xml:space="preserve"> č. 1</w:t>
      </w:r>
      <w:r w:rsidRPr="00AD20EB">
        <w:rPr>
          <w:rFonts w:cs="Arial"/>
          <w:szCs w:val="22"/>
        </w:rPr>
        <w:t xml:space="preserve"> této smlouvy</w:t>
      </w:r>
      <w:r w:rsidR="00486009" w:rsidRPr="00AD20EB">
        <w:rPr>
          <w:rFonts w:cs="Arial"/>
          <w:szCs w:val="22"/>
        </w:rPr>
        <w:t>)</w:t>
      </w:r>
      <w:r w:rsidR="00E977C7" w:rsidRPr="00AD20EB">
        <w:rPr>
          <w:rFonts w:cs="Arial"/>
          <w:szCs w:val="22"/>
        </w:rPr>
        <w:t xml:space="preserve"> a </w:t>
      </w:r>
      <w:r w:rsidR="00B8079C">
        <w:rPr>
          <w:rFonts w:cs="Arial"/>
          <w:szCs w:val="22"/>
        </w:rPr>
        <w:t>výkazu výměr</w:t>
      </w:r>
      <w:r w:rsidR="00E977C7" w:rsidRPr="00AD20EB">
        <w:rPr>
          <w:rFonts w:cs="Arial"/>
          <w:szCs w:val="22"/>
        </w:rPr>
        <w:t xml:space="preserve"> (</w:t>
      </w:r>
      <w:r w:rsidR="00E977C7" w:rsidRPr="00AD20EB">
        <w:rPr>
          <w:rFonts w:cs="Arial"/>
          <w:b/>
          <w:szCs w:val="22"/>
        </w:rPr>
        <w:t xml:space="preserve">Příloha č. </w:t>
      </w:r>
      <w:r w:rsidR="0062431C" w:rsidRPr="00AD20EB">
        <w:rPr>
          <w:rFonts w:cs="Arial"/>
          <w:b/>
          <w:szCs w:val="22"/>
        </w:rPr>
        <w:t>2</w:t>
      </w:r>
      <w:r w:rsidR="00E977C7" w:rsidRPr="00AD20EB">
        <w:rPr>
          <w:rFonts w:cs="Arial"/>
          <w:szCs w:val="22"/>
        </w:rPr>
        <w:t xml:space="preserve"> této smlouvy)</w:t>
      </w:r>
      <w:r w:rsidRPr="00AD20EB">
        <w:rPr>
          <w:rFonts w:cs="Arial"/>
          <w:szCs w:val="22"/>
        </w:rPr>
        <w:t>.</w:t>
      </w:r>
    </w:p>
    <w:p w14:paraId="206088DC" w14:textId="73A8D39C" w:rsidR="00486009" w:rsidRPr="00AD20EB" w:rsidRDefault="009F7A4D" w:rsidP="00ED3579">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lastRenderedPageBreak/>
        <w:t xml:space="preserve">Dílo bude provedeno </w:t>
      </w:r>
      <w:r w:rsidR="00CD1EE3" w:rsidRPr="00AD20EB">
        <w:rPr>
          <w:rFonts w:cs="Arial"/>
          <w:b w:val="0"/>
          <w:szCs w:val="22"/>
        </w:rPr>
        <w:t xml:space="preserve">též </w:t>
      </w:r>
      <w:r w:rsidRPr="00AD20EB">
        <w:rPr>
          <w:rFonts w:cs="Arial"/>
          <w:b w:val="0"/>
          <w:szCs w:val="22"/>
        </w:rPr>
        <w:t xml:space="preserve">dle podmínek specifikovaných zadávací dokumentací </w:t>
      </w:r>
      <w:r w:rsidR="00CD1EE3" w:rsidRPr="00AD20EB">
        <w:rPr>
          <w:rFonts w:cs="Arial"/>
          <w:b w:val="0"/>
          <w:szCs w:val="22"/>
        </w:rPr>
        <w:t>veřejné zakázky</w:t>
      </w:r>
      <w:r w:rsidR="00A408AA">
        <w:rPr>
          <w:rFonts w:cs="Arial"/>
          <w:b w:val="0"/>
          <w:szCs w:val="22"/>
        </w:rPr>
        <w:t xml:space="preserve"> malého rozsahu</w:t>
      </w:r>
      <w:r w:rsidRPr="00AD20EB">
        <w:rPr>
          <w:rFonts w:cs="Arial"/>
          <w:b w:val="0"/>
          <w:szCs w:val="22"/>
        </w:rPr>
        <w:t xml:space="preserve">. </w:t>
      </w:r>
    </w:p>
    <w:p w14:paraId="326F1DD0" w14:textId="1957D614" w:rsidR="00CD1EE3" w:rsidRPr="00AD20EB" w:rsidRDefault="009F7A4D" w:rsidP="00ED3579">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Zhotovitel se zavazuje, že </w:t>
      </w:r>
      <w:r w:rsidR="00486009" w:rsidRPr="00AD20EB">
        <w:rPr>
          <w:rFonts w:cs="Arial"/>
          <w:b w:val="0"/>
          <w:szCs w:val="22"/>
        </w:rPr>
        <w:t xml:space="preserve">na své náklady a nebezpečí </w:t>
      </w:r>
      <w:r w:rsidRPr="00AD20EB">
        <w:rPr>
          <w:rFonts w:cs="Arial"/>
          <w:b w:val="0"/>
          <w:szCs w:val="22"/>
        </w:rPr>
        <w:t>provede s náležitou odbornou péčí veškeré práce</w:t>
      </w:r>
      <w:r w:rsidR="00486009" w:rsidRPr="00AD20EB">
        <w:rPr>
          <w:rFonts w:cs="Arial"/>
          <w:b w:val="0"/>
          <w:szCs w:val="22"/>
        </w:rPr>
        <w:t>, služby</w:t>
      </w:r>
      <w:r w:rsidRPr="00AD20EB">
        <w:rPr>
          <w:rFonts w:cs="Arial"/>
          <w:b w:val="0"/>
          <w:szCs w:val="22"/>
        </w:rPr>
        <w:t xml:space="preserve"> a dodávky, které jsou uvedeny v</w:t>
      </w:r>
      <w:r w:rsidR="00244A18">
        <w:rPr>
          <w:rFonts w:cs="Arial"/>
          <w:b w:val="0"/>
          <w:szCs w:val="22"/>
        </w:rPr>
        <w:t> </w:t>
      </w:r>
      <w:r w:rsidR="00131D59" w:rsidRPr="00AD20EB">
        <w:rPr>
          <w:rFonts w:cs="Arial"/>
          <w:b w:val="0"/>
          <w:szCs w:val="22"/>
        </w:rPr>
        <w:t>P</w:t>
      </w:r>
      <w:r w:rsidR="008E0D40" w:rsidRPr="00AD20EB">
        <w:rPr>
          <w:rFonts w:cs="Arial"/>
          <w:b w:val="0"/>
          <w:szCs w:val="22"/>
        </w:rPr>
        <w:t>řílo</w:t>
      </w:r>
      <w:r w:rsidR="00244A18">
        <w:rPr>
          <w:rFonts w:cs="Arial"/>
          <w:b w:val="0"/>
          <w:szCs w:val="22"/>
        </w:rPr>
        <w:t xml:space="preserve">hách </w:t>
      </w:r>
      <w:r w:rsidR="008E0D40" w:rsidRPr="00AD20EB">
        <w:rPr>
          <w:rFonts w:cs="Arial"/>
          <w:b w:val="0"/>
          <w:szCs w:val="22"/>
        </w:rPr>
        <w:t>č. 1</w:t>
      </w:r>
      <w:r w:rsidR="00244A18">
        <w:rPr>
          <w:rFonts w:cs="Arial"/>
          <w:b w:val="0"/>
          <w:szCs w:val="22"/>
        </w:rPr>
        <w:t xml:space="preserve"> a 2</w:t>
      </w:r>
      <w:r w:rsidR="008E0D40" w:rsidRPr="00AD20EB">
        <w:rPr>
          <w:rFonts w:cs="Arial"/>
          <w:b w:val="0"/>
          <w:szCs w:val="22"/>
        </w:rPr>
        <w:t xml:space="preserve"> </w:t>
      </w:r>
      <w:r w:rsidRPr="00AD20EB">
        <w:rPr>
          <w:rFonts w:cs="Arial"/>
          <w:b w:val="0"/>
          <w:szCs w:val="22"/>
        </w:rPr>
        <w:t xml:space="preserve">nebo jsou nezbytné k řádnému a včasnému </w:t>
      </w:r>
      <w:r w:rsidR="00486009" w:rsidRPr="00AD20EB">
        <w:rPr>
          <w:rFonts w:cs="Arial"/>
          <w:b w:val="0"/>
          <w:szCs w:val="22"/>
        </w:rPr>
        <w:t xml:space="preserve">provedení </w:t>
      </w:r>
      <w:r w:rsidRPr="00AD20EB">
        <w:rPr>
          <w:rFonts w:cs="Arial"/>
          <w:b w:val="0"/>
          <w:szCs w:val="22"/>
        </w:rPr>
        <w:t xml:space="preserve">díla. </w:t>
      </w:r>
    </w:p>
    <w:p w14:paraId="6BD78FBF" w14:textId="4DB85132" w:rsidR="009F7A4D" w:rsidRPr="00AD20EB" w:rsidRDefault="009F7A4D" w:rsidP="00CD1EE3">
      <w:pPr>
        <w:pStyle w:val="Prohlen"/>
        <w:widowControl/>
        <w:spacing w:after="120" w:line="240" w:lineRule="auto"/>
        <w:ind w:left="567"/>
        <w:jc w:val="both"/>
        <w:rPr>
          <w:rFonts w:cs="Arial"/>
          <w:b w:val="0"/>
          <w:szCs w:val="22"/>
        </w:rPr>
      </w:pPr>
      <w:r w:rsidRPr="00AD20EB">
        <w:rPr>
          <w:rFonts w:cs="Arial"/>
          <w:b w:val="0"/>
          <w:szCs w:val="22"/>
        </w:rPr>
        <w:t>Pokud se ukáže nutnost dodání dodatečných materiálů, prací nebo služeb pro dosažení kompletnosti, provozuschopnosti, požadovaných vlastností a parametrů díla a zajištění jeho plynulého, spolehlivého a bezpečného provozu v souladu s touto smlouvou a účelem jeho použití, potom zhotovitel dodá nebo provede potřebné materiály, práce nebo služby, přestože nejsou výslovně uvedeny v</w:t>
      </w:r>
      <w:r w:rsidR="008E0D40" w:rsidRPr="00AD20EB">
        <w:rPr>
          <w:rFonts w:cs="Arial"/>
          <w:b w:val="0"/>
          <w:szCs w:val="22"/>
        </w:rPr>
        <w:t> </w:t>
      </w:r>
      <w:r w:rsidR="005277F3" w:rsidRPr="00AD20EB">
        <w:rPr>
          <w:rFonts w:cs="Arial"/>
          <w:b w:val="0"/>
          <w:szCs w:val="22"/>
        </w:rPr>
        <w:t>Přílo</w:t>
      </w:r>
      <w:r w:rsidR="005277F3">
        <w:rPr>
          <w:rFonts w:cs="Arial"/>
          <w:b w:val="0"/>
          <w:szCs w:val="22"/>
        </w:rPr>
        <w:t xml:space="preserve">hách </w:t>
      </w:r>
      <w:r w:rsidR="005277F3" w:rsidRPr="00AD20EB">
        <w:rPr>
          <w:rFonts w:cs="Arial"/>
          <w:b w:val="0"/>
          <w:szCs w:val="22"/>
        </w:rPr>
        <w:t>č. 1</w:t>
      </w:r>
      <w:r w:rsidR="005277F3">
        <w:rPr>
          <w:rFonts w:cs="Arial"/>
          <w:b w:val="0"/>
          <w:szCs w:val="22"/>
        </w:rPr>
        <w:t xml:space="preserve"> a 2</w:t>
      </w:r>
      <w:r w:rsidR="005277F3" w:rsidRPr="00AD20EB">
        <w:rPr>
          <w:rFonts w:cs="Arial"/>
          <w:b w:val="0"/>
          <w:szCs w:val="22"/>
        </w:rPr>
        <w:t xml:space="preserve"> </w:t>
      </w:r>
      <w:r w:rsidR="00486009" w:rsidRPr="00AD20EB">
        <w:rPr>
          <w:rFonts w:cs="Arial"/>
          <w:b w:val="0"/>
          <w:szCs w:val="22"/>
        </w:rPr>
        <w:t>nebo ostatních přílohách této smlouvy</w:t>
      </w:r>
      <w:r w:rsidRPr="00AD20EB">
        <w:rPr>
          <w:rFonts w:cs="Arial"/>
          <w:b w:val="0"/>
          <w:szCs w:val="22"/>
        </w:rPr>
        <w:t>, kter</w:t>
      </w:r>
      <w:r w:rsidR="00486009" w:rsidRPr="00AD20EB">
        <w:rPr>
          <w:rFonts w:cs="Arial"/>
          <w:b w:val="0"/>
          <w:szCs w:val="22"/>
        </w:rPr>
        <w:t>é</w:t>
      </w:r>
      <w:r w:rsidRPr="00AD20EB">
        <w:rPr>
          <w:rFonts w:cs="Arial"/>
          <w:b w:val="0"/>
          <w:szCs w:val="22"/>
        </w:rPr>
        <w:t xml:space="preserve"> byl</w:t>
      </w:r>
      <w:r w:rsidR="00486009" w:rsidRPr="00AD20EB">
        <w:rPr>
          <w:rFonts w:cs="Arial"/>
          <w:b w:val="0"/>
          <w:szCs w:val="22"/>
        </w:rPr>
        <w:t>y</w:t>
      </w:r>
      <w:r w:rsidRPr="00AD20EB">
        <w:rPr>
          <w:rFonts w:cs="Arial"/>
          <w:b w:val="0"/>
          <w:szCs w:val="22"/>
        </w:rPr>
        <w:t xml:space="preserve"> podkladem pro stanovení ceny za dílo podle </w:t>
      </w:r>
      <w:r w:rsidR="00364882" w:rsidRPr="00AD20EB">
        <w:rPr>
          <w:rFonts w:cs="Arial"/>
          <w:b w:val="0"/>
          <w:szCs w:val="22"/>
        </w:rPr>
        <w:t xml:space="preserve">čl. </w:t>
      </w:r>
      <w:r w:rsidR="00C322B4" w:rsidRPr="00AD20EB">
        <w:rPr>
          <w:rFonts w:cs="Arial"/>
          <w:b w:val="0"/>
          <w:szCs w:val="22"/>
        </w:rPr>
        <w:fldChar w:fldCharType="begin"/>
      </w:r>
      <w:r w:rsidR="00C322B4" w:rsidRPr="00AD20EB">
        <w:rPr>
          <w:rFonts w:cs="Arial"/>
          <w:b w:val="0"/>
          <w:szCs w:val="22"/>
        </w:rPr>
        <w:instrText xml:space="preserve"> REF _Ref445886764 \r \h </w:instrText>
      </w:r>
      <w:r w:rsidR="00ED3579" w:rsidRPr="00AD20EB">
        <w:rPr>
          <w:rFonts w:cs="Arial"/>
          <w:b w:val="0"/>
          <w:szCs w:val="22"/>
        </w:rPr>
        <w:instrText xml:space="preserve"> \* MERGEFORMAT </w:instrText>
      </w:r>
      <w:r w:rsidR="00C322B4" w:rsidRPr="00AD20EB">
        <w:rPr>
          <w:rFonts w:cs="Arial"/>
          <w:b w:val="0"/>
          <w:szCs w:val="22"/>
        </w:rPr>
      </w:r>
      <w:r w:rsidR="00C322B4" w:rsidRPr="00AD20EB">
        <w:rPr>
          <w:rFonts w:cs="Arial"/>
          <w:b w:val="0"/>
          <w:szCs w:val="22"/>
        </w:rPr>
        <w:fldChar w:fldCharType="separate"/>
      </w:r>
      <w:r w:rsidR="00C9380E">
        <w:rPr>
          <w:rFonts w:cs="Arial"/>
          <w:b w:val="0"/>
          <w:szCs w:val="22"/>
        </w:rPr>
        <w:t>4.2</w:t>
      </w:r>
      <w:r w:rsidR="00C322B4" w:rsidRPr="00AD20EB">
        <w:rPr>
          <w:rFonts w:cs="Arial"/>
          <w:b w:val="0"/>
          <w:szCs w:val="22"/>
        </w:rPr>
        <w:fldChar w:fldCharType="end"/>
      </w:r>
      <w:r w:rsidR="00C322B4" w:rsidRPr="00AD20EB">
        <w:rPr>
          <w:rFonts w:cs="Arial"/>
          <w:b w:val="0"/>
          <w:szCs w:val="22"/>
        </w:rPr>
        <w:t xml:space="preserve"> </w:t>
      </w:r>
      <w:r w:rsidRPr="00AD20EB">
        <w:rPr>
          <w:rFonts w:cs="Arial"/>
          <w:b w:val="0"/>
          <w:szCs w:val="22"/>
        </w:rPr>
        <w:t>této smlouvy</w:t>
      </w:r>
      <w:r w:rsidR="00486009" w:rsidRPr="00AD20EB">
        <w:rPr>
          <w:rFonts w:cs="Arial"/>
          <w:b w:val="0"/>
          <w:szCs w:val="22"/>
        </w:rPr>
        <w:t xml:space="preserve">, </w:t>
      </w:r>
      <w:r w:rsidRPr="00AD20EB">
        <w:rPr>
          <w:rFonts w:cs="Arial"/>
          <w:b w:val="0"/>
          <w:szCs w:val="22"/>
        </w:rPr>
        <w:t xml:space="preserve">a to na své vlastní náklady bez nároku na dodatečné zvýšení ceny za dílo. </w:t>
      </w:r>
    </w:p>
    <w:p w14:paraId="47B294C3" w14:textId="10C7535E" w:rsidR="00CD1EE3" w:rsidRPr="00AD20EB" w:rsidRDefault="00486009" w:rsidP="00ED3579">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Zhotovitel se zavazuje provést dílo v souladu </w:t>
      </w:r>
      <w:r w:rsidR="007237AC">
        <w:rPr>
          <w:rFonts w:cs="Arial"/>
          <w:b w:val="0"/>
          <w:szCs w:val="22"/>
        </w:rPr>
        <w:t xml:space="preserve">s touto smlouvou a jejími přílohami, </w:t>
      </w:r>
      <w:r w:rsidR="00CD1EE3" w:rsidRPr="00AD20EB">
        <w:rPr>
          <w:rFonts w:cs="Arial"/>
          <w:b w:val="0"/>
          <w:szCs w:val="22"/>
        </w:rPr>
        <w:t xml:space="preserve">pokyny objednatele, </w:t>
      </w:r>
      <w:r w:rsidRPr="00AD20EB">
        <w:rPr>
          <w:rFonts w:cs="Arial"/>
          <w:b w:val="0"/>
          <w:szCs w:val="22"/>
        </w:rPr>
        <w:t>příslušnými ustanoveními obecně závazných právních předpisů</w:t>
      </w:r>
      <w:r w:rsidR="00933AD9">
        <w:rPr>
          <w:rFonts w:cs="Arial"/>
          <w:b w:val="0"/>
          <w:szCs w:val="22"/>
        </w:rPr>
        <w:t xml:space="preserve">, </w:t>
      </w:r>
      <w:r w:rsidRPr="00AD20EB">
        <w:rPr>
          <w:rFonts w:cs="Arial"/>
          <w:b w:val="0"/>
          <w:szCs w:val="22"/>
        </w:rPr>
        <w:t>používanými technickými normami (ČSN), ustanoveními této smlouvy a svojí nabídkou podanou v</w:t>
      </w:r>
      <w:r w:rsidR="00CD1EE3" w:rsidRPr="00AD20EB">
        <w:rPr>
          <w:rFonts w:cs="Arial"/>
          <w:b w:val="0"/>
          <w:szCs w:val="22"/>
        </w:rPr>
        <w:t> rámci veřejné zakázky</w:t>
      </w:r>
      <w:r w:rsidRPr="00AD20EB">
        <w:rPr>
          <w:rFonts w:cs="Arial"/>
          <w:b w:val="0"/>
          <w:szCs w:val="22"/>
        </w:rPr>
        <w:t xml:space="preserve">. </w:t>
      </w:r>
    </w:p>
    <w:p w14:paraId="2901D8C7" w14:textId="4C6E9BD4" w:rsidR="009F7A4D" w:rsidRPr="00AD20EB" w:rsidRDefault="009F7A4D" w:rsidP="00ED3579">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Veškeré případné vícepráce, doplňky, rozšíření nebo jiné změny díla včetně vypuštění částí díla zhotovitel provede v souladu s</w:t>
      </w:r>
      <w:r w:rsidR="00364882" w:rsidRPr="00AD20EB">
        <w:rPr>
          <w:rFonts w:cs="Arial"/>
          <w:b w:val="0"/>
          <w:szCs w:val="22"/>
        </w:rPr>
        <w:t xml:space="preserve"> čl. </w:t>
      </w:r>
      <w:r w:rsidR="00154D0B">
        <w:rPr>
          <w:rFonts w:cs="Arial"/>
          <w:b w:val="0"/>
          <w:szCs w:val="22"/>
          <w:highlight w:val="yellow"/>
        </w:rPr>
        <w:fldChar w:fldCharType="begin"/>
      </w:r>
      <w:r w:rsidR="00154D0B">
        <w:rPr>
          <w:rFonts w:cs="Arial"/>
          <w:b w:val="0"/>
          <w:szCs w:val="22"/>
        </w:rPr>
        <w:instrText xml:space="preserve"> REF _Ref89015566 \r \h </w:instrText>
      </w:r>
      <w:r w:rsidR="00154D0B">
        <w:rPr>
          <w:rFonts w:cs="Arial"/>
          <w:b w:val="0"/>
          <w:szCs w:val="22"/>
          <w:highlight w:val="yellow"/>
        </w:rPr>
      </w:r>
      <w:r w:rsidR="00154D0B">
        <w:rPr>
          <w:rFonts w:cs="Arial"/>
          <w:b w:val="0"/>
          <w:szCs w:val="22"/>
          <w:highlight w:val="yellow"/>
        </w:rPr>
        <w:fldChar w:fldCharType="separate"/>
      </w:r>
      <w:r w:rsidR="00C9380E">
        <w:rPr>
          <w:rFonts w:cs="Arial"/>
          <w:b w:val="0"/>
          <w:szCs w:val="22"/>
        </w:rPr>
        <w:t>4.3</w:t>
      </w:r>
      <w:r w:rsidR="00154D0B">
        <w:rPr>
          <w:rFonts w:cs="Arial"/>
          <w:b w:val="0"/>
          <w:szCs w:val="22"/>
          <w:highlight w:val="yellow"/>
        </w:rPr>
        <w:fldChar w:fldCharType="end"/>
      </w:r>
      <w:r w:rsidR="00154D0B">
        <w:rPr>
          <w:rFonts w:cs="Arial"/>
          <w:b w:val="0"/>
          <w:szCs w:val="22"/>
        </w:rPr>
        <w:t xml:space="preserve"> </w:t>
      </w:r>
      <w:r w:rsidRPr="00AD20EB">
        <w:rPr>
          <w:rFonts w:cs="Arial"/>
          <w:b w:val="0"/>
          <w:szCs w:val="22"/>
        </w:rPr>
        <w:t xml:space="preserve">až </w:t>
      </w:r>
      <w:r w:rsidR="00154D0B">
        <w:rPr>
          <w:rFonts w:cs="Arial"/>
          <w:b w:val="0"/>
          <w:szCs w:val="22"/>
        </w:rPr>
        <w:fldChar w:fldCharType="begin"/>
      </w:r>
      <w:r w:rsidR="00154D0B">
        <w:rPr>
          <w:rFonts w:cs="Arial"/>
          <w:b w:val="0"/>
          <w:szCs w:val="22"/>
        </w:rPr>
        <w:instrText xml:space="preserve"> REF _Ref445886717 \r \h </w:instrText>
      </w:r>
      <w:r w:rsidR="00154D0B">
        <w:rPr>
          <w:rFonts w:cs="Arial"/>
          <w:b w:val="0"/>
          <w:szCs w:val="22"/>
        </w:rPr>
      </w:r>
      <w:r w:rsidR="00154D0B">
        <w:rPr>
          <w:rFonts w:cs="Arial"/>
          <w:b w:val="0"/>
          <w:szCs w:val="22"/>
        </w:rPr>
        <w:fldChar w:fldCharType="separate"/>
      </w:r>
      <w:r w:rsidR="00C9380E">
        <w:rPr>
          <w:rFonts w:cs="Arial"/>
          <w:b w:val="0"/>
          <w:szCs w:val="22"/>
        </w:rPr>
        <w:t>4.5</w:t>
      </w:r>
      <w:r w:rsidR="00154D0B">
        <w:rPr>
          <w:rFonts w:cs="Arial"/>
          <w:b w:val="0"/>
          <w:szCs w:val="22"/>
        </w:rPr>
        <w:fldChar w:fldCharType="end"/>
      </w:r>
      <w:r w:rsidR="00CD1EE3" w:rsidRPr="00AD20EB">
        <w:rPr>
          <w:rFonts w:cs="Arial"/>
          <w:b w:val="0"/>
          <w:szCs w:val="22"/>
        </w:rPr>
        <w:t xml:space="preserve"> </w:t>
      </w:r>
      <w:r w:rsidRPr="00AD20EB">
        <w:rPr>
          <w:rFonts w:cs="Arial"/>
          <w:b w:val="0"/>
          <w:szCs w:val="22"/>
        </w:rPr>
        <w:t>této smlouvy.</w:t>
      </w:r>
    </w:p>
    <w:p w14:paraId="46E61F43" w14:textId="6BCCE8D4" w:rsidR="009F7A4D" w:rsidRPr="00AD20EB" w:rsidRDefault="009F7A4D" w:rsidP="00ED3579">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Věci potřebné k provedení a dokončení díla je povinen opatřit zhotovitel a jejich cena je zahrnuta v ceně za dílo podle </w:t>
      </w:r>
      <w:r w:rsidR="00364882" w:rsidRPr="00AD20EB">
        <w:rPr>
          <w:rFonts w:cs="Arial"/>
          <w:b w:val="0"/>
          <w:szCs w:val="22"/>
        </w:rPr>
        <w:t xml:space="preserve">čl. </w:t>
      </w:r>
      <w:r w:rsidR="00954292" w:rsidRPr="00AD20EB">
        <w:rPr>
          <w:rFonts w:cs="Arial"/>
          <w:b w:val="0"/>
          <w:szCs w:val="22"/>
        </w:rPr>
        <w:fldChar w:fldCharType="begin"/>
      </w:r>
      <w:r w:rsidR="00954292" w:rsidRPr="00AD20EB">
        <w:rPr>
          <w:rFonts w:cs="Arial"/>
          <w:b w:val="0"/>
          <w:szCs w:val="22"/>
        </w:rPr>
        <w:instrText xml:space="preserve"> REF _Ref445886764 \r \h </w:instrText>
      </w:r>
      <w:r w:rsidR="00AD20EB" w:rsidRPr="00AD20EB">
        <w:rPr>
          <w:rFonts w:cs="Arial"/>
          <w:b w:val="0"/>
          <w:szCs w:val="22"/>
        </w:rPr>
        <w:instrText xml:space="preserve"> \* MERGEFORMAT </w:instrText>
      </w:r>
      <w:r w:rsidR="00954292" w:rsidRPr="00AD20EB">
        <w:rPr>
          <w:rFonts w:cs="Arial"/>
          <w:b w:val="0"/>
          <w:szCs w:val="22"/>
        </w:rPr>
      </w:r>
      <w:r w:rsidR="00954292" w:rsidRPr="00AD20EB">
        <w:rPr>
          <w:rFonts w:cs="Arial"/>
          <w:b w:val="0"/>
          <w:szCs w:val="22"/>
        </w:rPr>
        <w:fldChar w:fldCharType="separate"/>
      </w:r>
      <w:r w:rsidR="00C9380E">
        <w:rPr>
          <w:rFonts w:cs="Arial"/>
          <w:b w:val="0"/>
          <w:szCs w:val="22"/>
        </w:rPr>
        <w:t>4.2</w:t>
      </w:r>
      <w:r w:rsidR="00954292" w:rsidRPr="00AD20EB">
        <w:rPr>
          <w:rFonts w:cs="Arial"/>
          <w:b w:val="0"/>
          <w:szCs w:val="22"/>
        </w:rPr>
        <w:fldChar w:fldCharType="end"/>
      </w:r>
      <w:r w:rsidR="00954292" w:rsidRPr="00AD20EB">
        <w:rPr>
          <w:rFonts w:cs="Arial"/>
          <w:b w:val="0"/>
          <w:szCs w:val="22"/>
        </w:rPr>
        <w:t xml:space="preserve"> </w:t>
      </w:r>
      <w:r w:rsidRPr="00AD20EB">
        <w:rPr>
          <w:rFonts w:cs="Arial"/>
          <w:b w:val="0"/>
          <w:szCs w:val="22"/>
        </w:rPr>
        <w:t>této smlouvy. Veškeré materiály a technologie, které mají být použity k zhotovení díla a které nejsou specifikovány v objednatelem předané dokumentaci, musí být vždy předem odsouhlaseny objednatelem, resp. osobou pověřenou technickým dozorem.</w:t>
      </w:r>
    </w:p>
    <w:p w14:paraId="054A266F" w14:textId="77777777" w:rsidR="009F7A4D" w:rsidRPr="00AD20EB" w:rsidRDefault="00CD1EE3" w:rsidP="00D6703B">
      <w:pPr>
        <w:pStyle w:val="Prohlen"/>
        <w:widowControl/>
        <w:numPr>
          <w:ilvl w:val="0"/>
          <w:numId w:val="36"/>
        </w:numPr>
        <w:spacing w:before="240" w:after="120" w:line="240" w:lineRule="auto"/>
        <w:ind w:left="567" w:hanging="567"/>
        <w:jc w:val="both"/>
        <w:rPr>
          <w:rFonts w:cs="Arial"/>
          <w:bCs/>
          <w:smallCaps/>
          <w:szCs w:val="22"/>
        </w:rPr>
      </w:pPr>
      <w:r w:rsidRPr="00AD20EB">
        <w:rPr>
          <w:rFonts w:cs="Arial"/>
          <w:bCs/>
          <w:smallCaps/>
          <w:szCs w:val="24"/>
        </w:rPr>
        <w:t>Termín plnění</w:t>
      </w:r>
    </w:p>
    <w:p w14:paraId="08B122AE" w14:textId="77777777" w:rsidR="009F7A4D" w:rsidRPr="00AD20EB" w:rsidRDefault="009F7A4D" w:rsidP="00B24680">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Provedením díla se rozumí řádné dokončení díla a předání předmětu díla a staveniště</w:t>
      </w:r>
      <w:r w:rsidR="00374B66" w:rsidRPr="00AD20EB">
        <w:rPr>
          <w:rFonts w:cs="Arial"/>
          <w:b w:val="0"/>
          <w:szCs w:val="22"/>
        </w:rPr>
        <w:t xml:space="preserve"> </w:t>
      </w:r>
      <w:r w:rsidRPr="00AD20EB">
        <w:rPr>
          <w:rFonts w:cs="Arial"/>
          <w:b w:val="0"/>
          <w:szCs w:val="22"/>
        </w:rPr>
        <w:t xml:space="preserve">objednateli. </w:t>
      </w:r>
    </w:p>
    <w:p w14:paraId="0E8C2316" w14:textId="77777777" w:rsidR="009F7A4D" w:rsidRPr="00D6703B" w:rsidRDefault="009F7A4D" w:rsidP="00B24680">
      <w:pPr>
        <w:pStyle w:val="Prohlen"/>
        <w:widowControl/>
        <w:numPr>
          <w:ilvl w:val="1"/>
          <w:numId w:val="36"/>
        </w:numPr>
        <w:spacing w:after="120" w:line="240" w:lineRule="auto"/>
        <w:ind w:left="567" w:hanging="567"/>
        <w:jc w:val="both"/>
        <w:rPr>
          <w:rFonts w:cs="Arial"/>
          <w:b w:val="0"/>
          <w:szCs w:val="22"/>
        </w:rPr>
      </w:pPr>
      <w:bookmarkStart w:id="2" w:name="_Ref445886748"/>
      <w:r w:rsidRPr="00AD20EB">
        <w:rPr>
          <w:rFonts w:cs="Arial"/>
          <w:b w:val="0"/>
          <w:szCs w:val="22"/>
        </w:rPr>
        <w:t xml:space="preserve">Zhotovitel se zavazuje provést </w:t>
      </w:r>
      <w:r w:rsidRPr="00D6703B">
        <w:rPr>
          <w:rFonts w:cs="Arial"/>
          <w:b w:val="0"/>
          <w:szCs w:val="22"/>
        </w:rPr>
        <w:t>dílo podle této smlouvy v této sjednané době:</w:t>
      </w:r>
      <w:bookmarkEnd w:id="2"/>
    </w:p>
    <w:p w14:paraId="312ACD79" w14:textId="2208F75F" w:rsidR="009F7A4D" w:rsidRPr="00D6703B" w:rsidRDefault="009F7A4D" w:rsidP="00CD1EE3">
      <w:pPr>
        <w:tabs>
          <w:tab w:val="left" w:pos="567"/>
        </w:tabs>
        <w:spacing w:after="120"/>
        <w:ind w:left="567"/>
        <w:jc w:val="both"/>
        <w:rPr>
          <w:rFonts w:cs="Arial"/>
          <w:b/>
          <w:bCs/>
          <w:iCs/>
          <w:szCs w:val="22"/>
        </w:rPr>
      </w:pPr>
      <w:r w:rsidRPr="00D6703B">
        <w:rPr>
          <w:rFonts w:cs="Arial"/>
          <w:b/>
          <w:bCs/>
          <w:szCs w:val="22"/>
        </w:rPr>
        <w:t>Termín zahájení:</w:t>
      </w:r>
      <w:r w:rsidRPr="00D6703B">
        <w:rPr>
          <w:rFonts w:cs="Arial"/>
          <w:b/>
          <w:bCs/>
          <w:szCs w:val="22"/>
        </w:rPr>
        <w:tab/>
      </w:r>
      <w:r w:rsidRPr="00D6703B">
        <w:rPr>
          <w:rFonts w:cs="Arial"/>
          <w:b/>
          <w:bCs/>
          <w:iCs/>
          <w:szCs w:val="22"/>
        </w:rPr>
        <w:t xml:space="preserve">den předání staveniště dle čl. </w:t>
      </w:r>
      <w:r w:rsidR="00954292" w:rsidRPr="00D6703B">
        <w:rPr>
          <w:rFonts w:cs="Arial"/>
          <w:b/>
          <w:bCs/>
          <w:iCs/>
          <w:szCs w:val="22"/>
        </w:rPr>
        <w:fldChar w:fldCharType="begin"/>
      </w:r>
      <w:r w:rsidR="00954292" w:rsidRPr="00D6703B">
        <w:rPr>
          <w:rFonts w:cs="Arial"/>
          <w:b/>
          <w:bCs/>
          <w:iCs/>
          <w:szCs w:val="22"/>
        </w:rPr>
        <w:instrText xml:space="preserve"> REF _Ref345340879 \r \h </w:instrText>
      </w:r>
      <w:r w:rsidR="007E223D" w:rsidRPr="00D6703B">
        <w:rPr>
          <w:rFonts w:cs="Arial"/>
          <w:b/>
          <w:bCs/>
          <w:iCs/>
          <w:szCs w:val="22"/>
        </w:rPr>
        <w:instrText xml:space="preserve"> \* MERGEFORMAT </w:instrText>
      </w:r>
      <w:r w:rsidR="00954292" w:rsidRPr="00D6703B">
        <w:rPr>
          <w:rFonts w:cs="Arial"/>
          <w:b/>
          <w:bCs/>
          <w:iCs/>
          <w:szCs w:val="22"/>
        </w:rPr>
      </w:r>
      <w:r w:rsidR="00954292" w:rsidRPr="00D6703B">
        <w:rPr>
          <w:rFonts w:cs="Arial"/>
          <w:b/>
          <w:bCs/>
          <w:iCs/>
          <w:szCs w:val="22"/>
        </w:rPr>
        <w:fldChar w:fldCharType="separate"/>
      </w:r>
      <w:r w:rsidR="00C9380E">
        <w:rPr>
          <w:rFonts w:cs="Arial"/>
          <w:b/>
          <w:bCs/>
          <w:iCs/>
          <w:szCs w:val="22"/>
        </w:rPr>
        <w:t>8.5</w:t>
      </w:r>
      <w:r w:rsidR="00954292" w:rsidRPr="00D6703B">
        <w:rPr>
          <w:rFonts w:cs="Arial"/>
          <w:b/>
          <w:bCs/>
          <w:iCs/>
          <w:szCs w:val="22"/>
        </w:rPr>
        <w:fldChar w:fldCharType="end"/>
      </w:r>
      <w:r w:rsidR="00954292" w:rsidRPr="00D6703B">
        <w:rPr>
          <w:rFonts w:cs="Arial"/>
          <w:b/>
          <w:bCs/>
          <w:iCs/>
          <w:szCs w:val="22"/>
        </w:rPr>
        <w:t xml:space="preserve"> </w:t>
      </w:r>
      <w:r w:rsidRPr="00D6703B">
        <w:rPr>
          <w:rFonts w:cs="Arial"/>
          <w:b/>
          <w:bCs/>
          <w:iCs/>
          <w:szCs w:val="22"/>
        </w:rPr>
        <w:t>této smlouvy</w:t>
      </w:r>
    </w:p>
    <w:p w14:paraId="52196390" w14:textId="39802110" w:rsidR="009F7A4D" w:rsidRPr="00490129" w:rsidRDefault="009F7A4D" w:rsidP="00607E6D">
      <w:pPr>
        <w:tabs>
          <w:tab w:val="left" w:pos="567"/>
        </w:tabs>
        <w:spacing w:after="240"/>
        <w:ind w:left="2832" w:hanging="2265"/>
        <w:jc w:val="both"/>
        <w:rPr>
          <w:rFonts w:cs="Arial"/>
          <w:b/>
          <w:bCs/>
          <w:szCs w:val="22"/>
        </w:rPr>
      </w:pPr>
      <w:r w:rsidRPr="00D6703B">
        <w:rPr>
          <w:rFonts w:cs="Arial"/>
          <w:b/>
          <w:bCs/>
          <w:szCs w:val="22"/>
        </w:rPr>
        <w:t>Termín dokončení:</w:t>
      </w:r>
      <w:r w:rsidR="008623CE" w:rsidRPr="00D6703B">
        <w:rPr>
          <w:rFonts w:cs="Arial"/>
          <w:b/>
          <w:bCs/>
          <w:szCs w:val="22"/>
        </w:rPr>
        <w:tab/>
      </w:r>
      <w:r w:rsidRPr="0014533E">
        <w:rPr>
          <w:rFonts w:cs="Arial"/>
          <w:b/>
          <w:bCs/>
          <w:szCs w:val="22"/>
        </w:rPr>
        <w:t>do</w:t>
      </w:r>
      <w:r w:rsidR="000E2D80" w:rsidRPr="0014533E">
        <w:rPr>
          <w:rFonts w:cs="Arial"/>
          <w:b/>
          <w:bCs/>
          <w:szCs w:val="22"/>
        </w:rPr>
        <w:t xml:space="preserve"> </w:t>
      </w:r>
      <w:r w:rsidR="00C82518" w:rsidRPr="0014533E">
        <w:rPr>
          <w:rFonts w:cs="Arial"/>
          <w:b/>
          <w:bCs/>
          <w:szCs w:val="22"/>
        </w:rPr>
        <w:t>3</w:t>
      </w:r>
      <w:r w:rsidR="000E2D80" w:rsidRPr="0014533E">
        <w:rPr>
          <w:rFonts w:cs="Arial"/>
          <w:b/>
          <w:bCs/>
          <w:szCs w:val="22"/>
        </w:rPr>
        <w:t xml:space="preserve"> měsíců </w:t>
      </w:r>
      <w:r w:rsidR="008623CE" w:rsidRPr="0014533E">
        <w:rPr>
          <w:rFonts w:cs="Arial"/>
          <w:b/>
          <w:bCs/>
          <w:szCs w:val="22"/>
        </w:rPr>
        <w:t>od</w:t>
      </w:r>
      <w:r w:rsidR="00F86B20" w:rsidRPr="0014533E">
        <w:rPr>
          <w:rFonts w:cs="Arial"/>
          <w:b/>
          <w:bCs/>
          <w:szCs w:val="22"/>
        </w:rPr>
        <w:t xml:space="preserve"> </w:t>
      </w:r>
      <w:r w:rsidR="00A110B9" w:rsidRPr="0014533E">
        <w:rPr>
          <w:rFonts w:cs="Arial"/>
          <w:b/>
          <w:bCs/>
          <w:szCs w:val="22"/>
        </w:rPr>
        <w:t>převzetí staveniště</w:t>
      </w:r>
    </w:p>
    <w:p w14:paraId="330D6587" w14:textId="77777777" w:rsidR="009F7A4D" w:rsidRPr="00AD20EB" w:rsidRDefault="009F7A4D" w:rsidP="00D6703B">
      <w:pPr>
        <w:pStyle w:val="Prohlen"/>
        <w:widowControl/>
        <w:numPr>
          <w:ilvl w:val="0"/>
          <w:numId w:val="36"/>
        </w:numPr>
        <w:spacing w:before="240" w:after="120" w:line="240" w:lineRule="auto"/>
        <w:ind w:left="567" w:hanging="567"/>
        <w:jc w:val="both"/>
        <w:rPr>
          <w:rFonts w:cs="Arial"/>
          <w:bCs/>
          <w:smallCaps/>
          <w:szCs w:val="24"/>
        </w:rPr>
      </w:pPr>
      <w:bookmarkStart w:id="3" w:name="_Toc377454933"/>
      <w:r w:rsidRPr="00AD20EB">
        <w:rPr>
          <w:rFonts w:cs="Arial"/>
          <w:bCs/>
          <w:smallCaps/>
          <w:szCs w:val="24"/>
        </w:rPr>
        <w:t>Cena za dílo</w:t>
      </w:r>
      <w:bookmarkEnd w:id="3"/>
    </w:p>
    <w:p w14:paraId="23FCBA32" w14:textId="1E9F482B" w:rsidR="009F7A4D" w:rsidRPr="00AD20EB" w:rsidRDefault="009F7A4D" w:rsidP="00C322B4">
      <w:pPr>
        <w:pStyle w:val="Prohlen"/>
        <w:widowControl/>
        <w:numPr>
          <w:ilvl w:val="1"/>
          <w:numId w:val="36"/>
        </w:numPr>
        <w:spacing w:after="120" w:line="240" w:lineRule="auto"/>
        <w:ind w:left="567" w:hanging="567"/>
        <w:jc w:val="both"/>
        <w:rPr>
          <w:rFonts w:cs="Arial"/>
          <w:b w:val="0"/>
          <w:szCs w:val="22"/>
        </w:rPr>
      </w:pPr>
      <w:bookmarkStart w:id="4" w:name="_Ref445886701"/>
      <w:r w:rsidRPr="00AD20EB">
        <w:rPr>
          <w:rFonts w:cs="Arial"/>
          <w:b w:val="0"/>
          <w:szCs w:val="22"/>
        </w:rPr>
        <w:t>Cena za dílo stanovená dle výkazu výměr je dohodnuta jako cena maximální, úplná, závazná a konečná, kterou je možné překročit jen za podmínek sjednaných v této smlouvě. Cena za dílo obsahuje všechny nákladové složky nezbytné k řádnému provedení díla v termínu a kvalitě dle této smlouvy (materiál, mzdy, náklady na energie včetně nákladů na zajištění přívodu energií na staveniště</w:t>
      </w:r>
      <w:r w:rsidR="00C322B4" w:rsidRPr="00AD20EB">
        <w:rPr>
          <w:rFonts w:cs="Arial"/>
          <w:b w:val="0"/>
          <w:szCs w:val="22"/>
        </w:rPr>
        <w:t xml:space="preserve"> /elektrocentrály apod./</w:t>
      </w:r>
      <w:r w:rsidRPr="00AD20EB">
        <w:rPr>
          <w:rFonts w:cs="Arial"/>
          <w:b w:val="0"/>
          <w:szCs w:val="22"/>
        </w:rPr>
        <w:t xml:space="preserve">, ostatní přímé náklady, odpisy techniky, provozní náklady, správní poplatky, zařízení staveniště, veškeré doklady o provedení stavby, poplatky </w:t>
      </w:r>
      <w:r w:rsidR="00C322B4" w:rsidRPr="00AD20EB">
        <w:rPr>
          <w:rFonts w:cs="Arial"/>
          <w:b w:val="0"/>
          <w:szCs w:val="22"/>
        </w:rPr>
        <w:t>související s</w:t>
      </w:r>
      <w:r w:rsidR="008A7B48">
        <w:rPr>
          <w:rFonts w:cs="Arial"/>
          <w:b w:val="0"/>
          <w:szCs w:val="22"/>
        </w:rPr>
        <w:t> </w:t>
      </w:r>
      <w:r w:rsidR="00C322B4" w:rsidRPr="00AD20EB">
        <w:rPr>
          <w:rFonts w:cs="Arial"/>
          <w:b w:val="0"/>
          <w:szCs w:val="22"/>
        </w:rPr>
        <w:t>odvozem</w:t>
      </w:r>
      <w:r w:rsidR="008A7B48">
        <w:rPr>
          <w:rFonts w:cs="Arial"/>
          <w:b w:val="0"/>
          <w:szCs w:val="22"/>
        </w:rPr>
        <w:t xml:space="preserve"> </w:t>
      </w:r>
      <w:r w:rsidR="00A66088">
        <w:rPr>
          <w:rFonts w:cs="Arial"/>
          <w:b w:val="0"/>
          <w:szCs w:val="22"/>
        </w:rPr>
        <w:t>a</w:t>
      </w:r>
      <w:r w:rsidR="00C322B4" w:rsidRPr="00AD20EB">
        <w:rPr>
          <w:rFonts w:cs="Arial"/>
          <w:b w:val="0"/>
          <w:szCs w:val="22"/>
        </w:rPr>
        <w:t xml:space="preserve"> odstraněním  odpadu vzniklého při provádění díla</w:t>
      </w:r>
      <w:r w:rsidRPr="00AD20EB">
        <w:rPr>
          <w:rFonts w:cs="Arial"/>
          <w:b w:val="0"/>
          <w:szCs w:val="22"/>
        </w:rPr>
        <w:t xml:space="preserve">, pojistné, ztratné apod.), včetně nákladů na pomocné práce, manipulace, </w:t>
      </w:r>
      <w:r w:rsidR="002D5806" w:rsidRPr="00AD20EB">
        <w:rPr>
          <w:rFonts w:cs="Arial"/>
          <w:b w:val="0"/>
          <w:szCs w:val="22"/>
        </w:rPr>
        <w:t xml:space="preserve">oplocení staveniště, </w:t>
      </w:r>
      <w:r w:rsidRPr="00AD20EB">
        <w:rPr>
          <w:rFonts w:cs="Arial"/>
          <w:b w:val="0"/>
          <w:szCs w:val="22"/>
        </w:rPr>
        <w:t>dopravu, provedení měření a předepsaných zkoušek apod.</w:t>
      </w:r>
      <w:bookmarkEnd w:id="4"/>
    </w:p>
    <w:p w14:paraId="4C92EA1B" w14:textId="1C76E0BD" w:rsidR="004F4363" w:rsidRPr="00AD20EB" w:rsidRDefault="009F7A4D" w:rsidP="00882066">
      <w:pPr>
        <w:pStyle w:val="Prohlen"/>
        <w:widowControl/>
        <w:numPr>
          <w:ilvl w:val="1"/>
          <w:numId w:val="36"/>
        </w:numPr>
        <w:spacing w:after="120" w:line="240" w:lineRule="auto"/>
        <w:ind w:left="567" w:hanging="567"/>
        <w:jc w:val="both"/>
        <w:rPr>
          <w:rFonts w:cs="Arial"/>
          <w:szCs w:val="22"/>
        </w:rPr>
      </w:pPr>
      <w:bookmarkStart w:id="5" w:name="_Ref445886764"/>
      <w:r w:rsidRPr="00AD20EB">
        <w:rPr>
          <w:rFonts w:cs="Arial"/>
          <w:b w:val="0"/>
          <w:szCs w:val="22"/>
        </w:rPr>
        <w:t xml:space="preserve">Cena za dílo je ve smyslu </w:t>
      </w:r>
      <w:r w:rsidR="00364882" w:rsidRPr="00AD20EB">
        <w:rPr>
          <w:rFonts w:cs="Arial"/>
          <w:b w:val="0"/>
          <w:szCs w:val="22"/>
        </w:rPr>
        <w:t xml:space="preserve">čl. </w:t>
      </w:r>
      <w:r w:rsidR="00C322B4" w:rsidRPr="00AD20EB">
        <w:rPr>
          <w:rFonts w:cs="Arial"/>
          <w:szCs w:val="22"/>
        </w:rPr>
        <w:fldChar w:fldCharType="begin"/>
      </w:r>
      <w:r w:rsidR="00C322B4" w:rsidRPr="00AD20EB">
        <w:rPr>
          <w:rFonts w:cs="Arial"/>
          <w:b w:val="0"/>
          <w:szCs w:val="22"/>
        </w:rPr>
        <w:instrText xml:space="preserve"> REF _Ref445886701 \r \h </w:instrText>
      </w:r>
      <w:r w:rsidR="00AD20EB" w:rsidRPr="00AD20EB">
        <w:rPr>
          <w:rFonts w:cs="Arial"/>
          <w:szCs w:val="22"/>
        </w:rPr>
        <w:instrText xml:space="preserve"> \* MERGEFORMAT </w:instrText>
      </w:r>
      <w:r w:rsidR="00C322B4" w:rsidRPr="00AD20EB">
        <w:rPr>
          <w:rFonts w:cs="Arial"/>
          <w:szCs w:val="22"/>
        </w:rPr>
      </w:r>
      <w:r w:rsidR="00C322B4" w:rsidRPr="00AD20EB">
        <w:rPr>
          <w:rFonts w:cs="Arial"/>
          <w:szCs w:val="22"/>
        </w:rPr>
        <w:fldChar w:fldCharType="separate"/>
      </w:r>
      <w:r w:rsidR="00C9380E">
        <w:rPr>
          <w:rFonts w:cs="Arial"/>
          <w:b w:val="0"/>
          <w:szCs w:val="22"/>
        </w:rPr>
        <w:t>4.1</w:t>
      </w:r>
      <w:r w:rsidR="00C322B4" w:rsidRPr="00AD20EB">
        <w:rPr>
          <w:rFonts w:cs="Arial"/>
          <w:szCs w:val="22"/>
        </w:rPr>
        <w:fldChar w:fldCharType="end"/>
      </w:r>
      <w:r w:rsidR="00C322B4" w:rsidRPr="00AD20EB">
        <w:rPr>
          <w:rFonts w:cs="Arial"/>
          <w:b w:val="0"/>
          <w:szCs w:val="22"/>
        </w:rPr>
        <w:t xml:space="preserve"> </w:t>
      </w:r>
      <w:r w:rsidRPr="00AD20EB">
        <w:rPr>
          <w:rFonts w:cs="Arial"/>
          <w:b w:val="0"/>
          <w:szCs w:val="22"/>
        </w:rPr>
        <w:t>této smlouvy sjednána v maximální výši:</w:t>
      </w:r>
      <w:bookmarkEnd w:id="5"/>
      <w:r w:rsidR="00307FEE" w:rsidRPr="00AD20EB">
        <w:rPr>
          <w:rFonts w:cs="Arial"/>
          <w:b w:val="0"/>
          <w:szCs w:val="22"/>
        </w:rPr>
        <w:t xml:space="preserve"> </w:t>
      </w:r>
    </w:p>
    <w:p w14:paraId="10193E61" w14:textId="58761B0C" w:rsidR="009F7A4D" w:rsidRPr="00AD20EB" w:rsidRDefault="001E4846" w:rsidP="004F4363">
      <w:pPr>
        <w:pStyle w:val="Prohlen"/>
        <w:widowControl/>
        <w:tabs>
          <w:tab w:val="left" w:pos="142"/>
          <w:tab w:val="left" w:pos="284"/>
        </w:tabs>
        <w:spacing w:after="240" w:line="240" w:lineRule="auto"/>
        <w:ind w:left="567"/>
        <w:rPr>
          <w:rFonts w:cs="Arial"/>
          <w:szCs w:val="22"/>
        </w:rPr>
      </w:pPr>
      <w:r>
        <w:rPr>
          <w:rFonts w:cs="Arial"/>
          <w:bCs/>
          <w:iCs/>
          <w:szCs w:val="22"/>
        </w:rPr>
        <w:t>9 935 200</w:t>
      </w:r>
      <w:r w:rsidR="008500FE" w:rsidRPr="00AD20EB">
        <w:rPr>
          <w:rFonts w:cs="Arial"/>
          <w:bCs/>
          <w:iCs/>
          <w:szCs w:val="22"/>
        </w:rPr>
        <w:t xml:space="preserve"> </w:t>
      </w:r>
      <w:r w:rsidR="009F7A4D" w:rsidRPr="00AD20EB">
        <w:rPr>
          <w:rFonts w:cs="Arial"/>
          <w:szCs w:val="22"/>
        </w:rPr>
        <w:t>Kč bez DPH</w:t>
      </w:r>
    </w:p>
    <w:p w14:paraId="337AC962" w14:textId="77777777" w:rsidR="009F7A4D" w:rsidRPr="00AD20EB" w:rsidRDefault="009F7A4D" w:rsidP="009F7A4D">
      <w:pPr>
        <w:tabs>
          <w:tab w:val="left" w:pos="567"/>
        </w:tabs>
        <w:spacing w:after="240"/>
        <w:ind w:left="567"/>
        <w:rPr>
          <w:rFonts w:cs="Arial"/>
          <w:szCs w:val="22"/>
        </w:rPr>
      </w:pPr>
      <w:r w:rsidRPr="00AD20EB">
        <w:rPr>
          <w:rFonts w:cs="Arial"/>
          <w:szCs w:val="22"/>
        </w:rPr>
        <w:t>K výše uvedené ceně za dílo bude připočítána částka odpovídající platné sazbě DPH.</w:t>
      </w:r>
    </w:p>
    <w:p w14:paraId="088C8CA5" w14:textId="77777777" w:rsidR="009F7A4D" w:rsidRPr="00AD20EB" w:rsidRDefault="009F7A4D" w:rsidP="00C322B4">
      <w:pPr>
        <w:pStyle w:val="Prohlen"/>
        <w:widowControl/>
        <w:numPr>
          <w:ilvl w:val="1"/>
          <w:numId w:val="36"/>
        </w:numPr>
        <w:spacing w:after="120" w:line="240" w:lineRule="auto"/>
        <w:ind w:left="567" w:hanging="567"/>
        <w:jc w:val="both"/>
        <w:rPr>
          <w:rFonts w:cs="Arial"/>
          <w:b w:val="0"/>
          <w:szCs w:val="22"/>
        </w:rPr>
      </w:pPr>
      <w:bookmarkStart w:id="6" w:name="_Ref89015566"/>
      <w:r w:rsidRPr="00AD20EB">
        <w:rPr>
          <w:rFonts w:cs="Arial"/>
          <w:b w:val="0"/>
          <w:szCs w:val="22"/>
        </w:rPr>
        <w:lastRenderedPageBreak/>
        <w:t>Cena za dílo může být zvýšena pouze v případě, že:</w:t>
      </w:r>
      <w:bookmarkEnd w:id="6"/>
    </w:p>
    <w:p w14:paraId="12FC59D4" w14:textId="23466F35" w:rsidR="009F7A4D" w:rsidRPr="00154D0B" w:rsidRDefault="009F7A4D" w:rsidP="00C97800">
      <w:pPr>
        <w:numPr>
          <w:ilvl w:val="0"/>
          <w:numId w:val="11"/>
        </w:numPr>
        <w:tabs>
          <w:tab w:val="left" w:pos="1134"/>
        </w:tabs>
        <w:suppressAutoHyphens w:val="0"/>
        <w:autoSpaceDE w:val="0"/>
        <w:autoSpaceDN w:val="0"/>
        <w:adjustRightInd w:val="0"/>
        <w:spacing w:after="120"/>
        <w:ind w:left="1134" w:hanging="425"/>
        <w:jc w:val="both"/>
        <w:rPr>
          <w:rFonts w:cs="Arial"/>
          <w:szCs w:val="22"/>
        </w:rPr>
      </w:pPr>
      <w:r w:rsidRPr="00154D0B">
        <w:rPr>
          <w:rFonts w:cs="Arial"/>
          <w:szCs w:val="22"/>
        </w:rPr>
        <w:t>podle pokynu objednatele dojde k rozšíření díla dohodnutého v této smlouvě a specifikovaného v</w:t>
      </w:r>
      <w:r w:rsidR="007D3B69" w:rsidRPr="00154D0B">
        <w:rPr>
          <w:rFonts w:cs="Arial"/>
          <w:szCs w:val="22"/>
        </w:rPr>
        <w:t> příloze č. 1</w:t>
      </w:r>
      <w:r w:rsidRPr="00154D0B">
        <w:rPr>
          <w:rFonts w:cs="Arial"/>
          <w:szCs w:val="22"/>
        </w:rPr>
        <w:t>. Takové změny díla musí být odsouhlaseny formou dodatku k této smlouvě uzavřeného postupem podle čl</w:t>
      </w:r>
      <w:r w:rsidR="00364882" w:rsidRPr="00154D0B">
        <w:rPr>
          <w:rFonts w:cs="Arial"/>
          <w:szCs w:val="22"/>
        </w:rPr>
        <w:t>.</w:t>
      </w:r>
      <w:r w:rsidRPr="00154D0B">
        <w:rPr>
          <w:rFonts w:cs="Arial"/>
          <w:szCs w:val="22"/>
        </w:rPr>
        <w:t xml:space="preserve"> </w:t>
      </w:r>
      <w:r w:rsidR="00C322B4" w:rsidRPr="00154D0B">
        <w:rPr>
          <w:rFonts w:cs="Arial"/>
          <w:szCs w:val="22"/>
        </w:rPr>
        <w:fldChar w:fldCharType="begin"/>
      </w:r>
      <w:r w:rsidR="00C322B4" w:rsidRPr="00154D0B">
        <w:rPr>
          <w:rFonts w:cs="Arial"/>
          <w:szCs w:val="22"/>
        </w:rPr>
        <w:instrText xml:space="preserve"> REF _Ref445886709 \r \h </w:instrText>
      </w:r>
      <w:r w:rsidR="00AD20EB" w:rsidRPr="00154D0B">
        <w:rPr>
          <w:rFonts w:cs="Arial"/>
          <w:szCs w:val="22"/>
        </w:rPr>
        <w:instrText xml:space="preserve"> \* MERGEFORMAT </w:instrText>
      </w:r>
      <w:r w:rsidR="00C322B4" w:rsidRPr="00154D0B">
        <w:rPr>
          <w:rFonts w:cs="Arial"/>
          <w:szCs w:val="22"/>
        </w:rPr>
      </w:r>
      <w:r w:rsidR="00C322B4" w:rsidRPr="00154D0B">
        <w:rPr>
          <w:rFonts w:cs="Arial"/>
          <w:szCs w:val="22"/>
        </w:rPr>
        <w:fldChar w:fldCharType="separate"/>
      </w:r>
      <w:r w:rsidR="00C9380E">
        <w:rPr>
          <w:rFonts w:cs="Arial"/>
          <w:szCs w:val="22"/>
        </w:rPr>
        <w:t>4.4</w:t>
      </w:r>
      <w:r w:rsidR="00C322B4" w:rsidRPr="00154D0B">
        <w:rPr>
          <w:rFonts w:cs="Arial"/>
          <w:szCs w:val="22"/>
        </w:rPr>
        <w:fldChar w:fldCharType="end"/>
      </w:r>
      <w:r w:rsidRPr="00154D0B">
        <w:rPr>
          <w:rFonts w:cs="Arial"/>
          <w:szCs w:val="22"/>
        </w:rPr>
        <w:t xml:space="preserve"> až </w:t>
      </w:r>
      <w:r w:rsidR="00C322B4" w:rsidRPr="00154D0B">
        <w:rPr>
          <w:rFonts w:cs="Arial"/>
          <w:szCs w:val="22"/>
        </w:rPr>
        <w:fldChar w:fldCharType="begin"/>
      </w:r>
      <w:r w:rsidR="00C322B4" w:rsidRPr="00154D0B">
        <w:rPr>
          <w:rFonts w:cs="Arial"/>
          <w:szCs w:val="22"/>
        </w:rPr>
        <w:instrText xml:space="preserve"> REF _Ref445886717 \r \h </w:instrText>
      </w:r>
      <w:r w:rsidR="00AD20EB" w:rsidRPr="00154D0B">
        <w:rPr>
          <w:rFonts w:cs="Arial"/>
          <w:szCs w:val="22"/>
        </w:rPr>
        <w:instrText xml:space="preserve"> \* MERGEFORMAT </w:instrText>
      </w:r>
      <w:r w:rsidR="00C322B4" w:rsidRPr="00154D0B">
        <w:rPr>
          <w:rFonts w:cs="Arial"/>
          <w:szCs w:val="22"/>
        </w:rPr>
      </w:r>
      <w:r w:rsidR="00C322B4" w:rsidRPr="00154D0B">
        <w:rPr>
          <w:rFonts w:cs="Arial"/>
          <w:szCs w:val="22"/>
        </w:rPr>
        <w:fldChar w:fldCharType="separate"/>
      </w:r>
      <w:r w:rsidR="00C9380E">
        <w:rPr>
          <w:rFonts w:cs="Arial"/>
          <w:szCs w:val="22"/>
        </w:rPr>
        <w:t>4.5</w:t>
      </w:r>
      <w:r w:rsidR="00C322B4" w:rsidRPr="00154D0B">
        <w:rPr>
          <w:rFonts w:cs="Arial"/>
          <w:szCs w:val="22"/>
        </w:rPr>
        <w:fldChar w:fldCharType="end"/>
      </w:r>
      <w:r w:rsidRPr="00154D0B">
        <w:rPr>
          <w:rFonts w:cs="Arial"/>
          <w:szCs w:val="22"/>
        </w:rPr>
        <w:t xml:space="preserve"> této smlouvy; nebo</w:t>
      </w:r>
    </w:p>
    <w:p w14:paraId="760EE338" w14:textId="77777777" w:rsidR="009F7A4D" w:rsidRPr="00AD20EB" w:rsidRDefault="009F7A4D" w:rsidP="00C97800">
      <w:pPr>
        <w:numPr>
          <w:ilvl w:val="0"/>
          <w:numId w:val="11"/>
        </w:numPr>
        <w:tabs>
          <w:tab w:val="left" w:pos="1134"/>
        </w:tabs>
        <w:suppressAutoHyphens w:val="0"/>
        <w:autoSpaceDE w:val="0"/>
        <w:autoSpaceDN w:val="0"/>
        <w:adjustRightInd w:val="0"/>
        <w:spacing w:after="120"/>
        <w:ind w:left="1134" w:hanging="425"/>
        <w:jc w:val="both"/>
        <w:rPr>
          <w:rFonts w:cs="Arial"/>
          <w:szCs w:val="22"/>
        </w:rPr>
      </w:pPr>
      <w:r w:rsidRPr="00AD20EB">
        <w:rPr>
          <w:rFonts w:cs="Arial"/>
          <w:szCs w:val="22"/>
        </w:rPr>
        <w:t>před zahájením nebo v průběhu provádění díla dojde ke změnám sazeb DPH nebo ke změnám jiných daňových předpisů majících prokazatelný vliv na cenu za dílo.</w:t>
      </w:r>
    </w:p>
    <w:p w14:paraId="342FC6F1" w14:textId="08401014" w:rsidR="009F7A4D" w:rsidRPr="00AD20EB" w:rsidRDefault="009F7A4D" w:rsidP="00C322B4">
      <w:pPr>
        <w:tabs>
          <w:tab w:val="left" w:pos="1134"/>
        </w:tabs>
        <w:spacing w:after="120"/>
        <w:ind w:left="567"/>
        <w:jc w:val="both"/>
        <w:rPr>
          <w:rFonts w:cs="Arial"/>
          <w:szCs w:val="22"/>
        </w:rPr>
      </w:pPr>
      <w:r w:rsidRPr="00AD20EB">
        <w:rPr>
          <w:rFonts w:cs="Arial"/>
          <w:szCs w:val="22"/>
        </w:rPr>
        <w:t xml:space="preserve">Pro vyloučení pochybností smluvní strany stanoví, že jakékoliv změny cen materiálů použitých k zhotovení díla </w:t>
      </w:r>
      <w:r w:rsidR="00CA36BA" w:rsidRPr="00AD20EB">
        <w:rPr>
          <w:rFonts w:cs="Arial"/>
          <w:szCs w:val="22"/>
        </w:rPr>
        <w:t xml:space="preserve">nemají </w:t>
      </w:r>
      <w:r w:rsidRPr="00AD20EB">
        <w:rPr>
          <w:rFonts w:cs="Arial"/>
          <w:szCs w:val="22"/>
        </w:rPr>
        <w:t xml:space="preserve">vliv na výši ceny za dílo sjednané v čl. </w:t>
      </w:r>
      <w:r w:rsidR="00C9299D" w:rsidRPr="00AD20EB">
        <w:rPr>
          <w:rFonts w:cs="Arial"/>
          <w:szCs w:val="22"/>
        </w:rPr>
        <w:fldChar w:fldCharType="begin"/>
      </w:r>
      <w:r w:rsidR="00C9299D" w:rsidRPr="00AD20EB">
        <w:rPr>
          <w:rFonts w:cs="Arial"/>
          <w:szCs w:val="22"/>
        </w:rPr>
        <w:instrText xml:space="preserve"> REF _Ref445886764 \r \h </w:instrText>
      </w:r>
      <w:r w:rsidR="00AD20EB" w:rsidRPr="00AD20EB">
        <w:rPr>
          <w:rFonts w:cs="Arial"/>
          <w:szCs w:val="22"/>
        </w:rPr>
        <w:instrText xml:space="preserve"> \* MERGEFORMAT </w:instrText>
      </w:r>
      <w:r w:rsidR="00C9299D" w:rsidRPr="00AD20EB">
        <w:rPr>
          <w:rFonts w:cs="Arial"/>
          <w:szCs w:val="22"/>
        </w:rPr>
      </w:r>
      <w:r w:rsidR="00C9299D" w:rsidRPr="00AD20EB">
        <w:rPr>
          <w:rFonts w:cs="Arial"/>
          <w:szCs w:val="22"/>
        </w:rPr>
        <w:fldChar w:fldCharType="separate"/>
      </w:r>
      <w:r w:rsidR="00C9380E">
        <w:rPr>
          <w:rFonts w:cs="Arial"/>
          <w:szCs w:val="22"/>
        </w:rPr>
        <w:t>4.2</w:t>
      </w:r>
      <w:r w:rsidR="00C9299D" w:rsidRPr="00AD20EB">
        <w:rPr>
          <w:rFonts w:cs="Arial"/>
          <w:szCs w:val="22"/>
        </w:rPr>
        <w:fldChar w:fldCharType="end"/>
      </w:r>
      <w:r w:rsidR="00C9299D" w:rsidRPr="00AD20EB">
        <w:rPr>
          <w:rFonts w:cs="Arial"/>
          <w:szCs w:val="22"/>
        </w:rPr>
        <w:t xml:space="preserve"> </w:t>
      </w:r>
      <w:r w:rsidRPr="00AD20EB">
        <w:rPr>
          <w:rFonts w:cs="Arial"/>
          <w:szCs w:val="22"/>
        </w:rPr>
        <w:t>této smlouvy.</w:t>
      </w:r>
    </w:p>
    <w:p w14:paraId="27EFDF19" w14:textId="77777777" w:rsidR="009F7A4D" w:rsidRPr="00AD20EB" w:rsidRDefault="009F7A4D" w:rsidP="00C322B4">
      <w:pPr>
        <w:pStyle w:val="Prohlen"/>
        <w:widowControl/>
        <w:numPr>
          <w:ilvl w:val="1"/>
          <w:numId w:val="36"/>
        </w:numPr>
        <w:spacing w:after="120" w:line="240" w:lineRule="auto"/>
        <w:ind w:left="567" w:hanging="567"/>
        <w:jc w:val="both"/>
        <w:rPr>
          <w:rFonts w:cs="Arial"/>
          <w:b w:val="0"/>
          <w:szCs w:val="22"/>
        </w:rPr>
      </w:pPr>
      <w:bookmarkStart w:id="7" w:name="_Ref445886709"/>
      <w:r w:rsidRPr="00AD20EB">
        <w:rPr>
          <w:rFonts w:cs="Arial"/>
          <w:b w:val="0"/>
          <w:szCs w:val="22"/>
        </w:rPr>
        <w:t>Po uzavření této smlouvy je objednatel oprávněn po zhotovi</w:t>
      </w:r>
      <w:r w:rsidR="00C964A1" w:rsidRPr="00AD20EB">
        <w:rPr>
          <w:rFonts w:cs="Arial"/>
          <w:b w:val="0"/>
          <w:szCs w:val="22"/>
        </w:rPr>
        <w:t>teli požadovat provedení vícepra</w:t>
      </w:r>
      <w:r w:rsidRPr="00AD20EB">
        <w:rPr>
          <w:rFonts w:cs="Arial"/>
          <w:b w:val="0"/>
          <w:szCs w:val="22"/>
        </w:rPr>
        <w:t xml:space="preserve">cí, doplňků, rozšíření nebo jiných změn díla, které musí být před jejich provedením odsouhlaseny oběma smluvními stranami, a to písemně, e-mailem, </w:t>
      </w:r>
      <w:r w:rsidR="00B050E4" w:rsidRPr="00AD20EB">
        <w:rPr>
          <w:rFonts w:cs="Arial"/>
          <w:b w:val="0"/>
          <w:szCs w:val="22"/>
        </w:rPr>
        <w:t>zápisem ve stavebním deníku</w:t>
      </w:r>
      <w:r w:rsidRPr="00AD20EB">
        <w:rPr>
          <w:rFonts w:cs="Arial"/>
          <w:b w:val="0"/>
          <w:szCs w:val="22"/>
        </w:rPr>
        <w:t xml:space="preserve"> či jinou prokazatelnou formou. Zhotovitel se zavazuje provést takto dohodn</w:t>
      </w:r>
      <w:r w:rsidR="00B050E4" w:rsidRPr="00AD20EB">
        <w:rPr>
          <w:rFonts w:cs="Arial"/>
          <w:b w:val="0"/>
          <w:szCs w:val="22"/>
        </w:rPr>
        <w:t>uté</w:t>
      </w:r>
      <w:r w:rsidRPr="00AD20EB">
        <w:rPr>
          <w:rFonts w:cs="Arial"/>
          <w:b w:val="0"/>
          <w:szCs w:val="22"/>
        </w:rPr>
        <w:t xml:space="preserve"> změny díla.</w:t>
      </w:r>
      <w:bookmarkEnd w:id="7"/>
    </w:p>
    <w:p w14:paraId="380BBD93" w14:textId="53FD8B32" w:rsidR="009F7A4D" w:rsidRPr="00AD20EB" w:rsidRDefault="009F7A4D" w:rsidP="00C322B4">
      <w:pPr>
        <w:pStyle w:val="Prohlen"/>
        <w:widowControl/>
        <w:numPr>
          <w:ilvl w:val="1"/>
          <w:numId w:val="36"/>
        </w:numPr>
        <w:spacing w:after="120" w:line="240" w:lineRule="auto"/>
        <w:ind w:left="567" w:hanging="567"/>
        <w:jc w:val="both"/>
        <w:rPr>
          <w:rFonts w:cs="Arial"/>
          <w:b w:val="0"/>
          <w:szCs w:val="22"/>
        </w:rPr>
      </w:pPr>
      <w:bookmarkStart w:id="8" w:name="_Ref445886717"/>
      <w:r w:rsidRPr="00AD20EB">
        <w:rPr>
          <w:rFonts w:cs="Arial"/>
          <w:b w:val="0"/>
          <w:szCs w:val="22"/>
        </w:rPr>
        <w:t xml:space="preserve">Zhotovitel je oprávněn zahájit provádění díla změněného podle </w:t>
      </w:r>
      <w:r w:rsidR="00364882" w:rsidRPr="00AD20EB">
        <w:rPr>
          <w:rFonts w:cs="Arial"/>
          <w:b w:val="0"/>
          <w:szCs w:val="22"/>
        </w:rPr>
        <w:t xml:space="preserve">čl. </w:t>
      </w:r>
      <w:r w:rsidR="00C322B4" w:rsidRPr="00AD20EB">
        <w:rPr>
          <w:rFonts w:cs="Arial"/>
          <w:b w:val="0"/>
          <w:szCs w:val="22"/>
        </w:rPr>
        <w:fldChar w:fldCharType="begin"/>
      </w:r>
      <w:r w:rsidR="00C322B4" w:rsidRPr="00AD20EB">
        <w:rPr>
          <w:rFonts w:cs="Arial"/>
          <w:b w:val="0"/>
          <w:szCs w:val="22"/>
        </w:rPr>
        <w:instrText xml:space="preserve"> REF _Ref445886709 \r \h </w:instrText>
      </w:r>
      <w:r w:rsidR="00AD20EB" w:rsidRPr="00AD20EB">
        <w:rPr>
          <w:rFonts w:cs="Arial"/>
          <w:b w:val="0"/>
          <w:szCs w:val="22"/>
        </w:rPr>
        <w:instrText xml:space="preserve"> \* MERGEFORMAT </w:instrText>
      </w:r>
      <w:r w:rsidR="00C322B4" w:rsidRPr="00AD20EB">
        <w:rPr>
          <w:rFonts w:cs="Arial"/>
          <w:b w:val="0"/>
          <w:szCs w:val="22"/>
        </w:rPr>
      </w:r>
      <w:r w:rsidR="00C322B4" w:rsidRPr="00AD20EB">
        <w:rPr>
          <w:rFonts w:cs="Arial"/>
          <w:b w:val="0"/>
          <w:szCs w:val="22"/>
        </w:rPr>
        <w:fldChar w:fldCharType="separate"/>
      </w:r>
      <w:r w:rsidR="00C9380E">
        <w:rPr>
          <w:rFonts w:cs="Arial"/>
          <w:b w:val="0"/>
          <w:szCs w:val="22"/>
        </w:rPr>
        <w:t>4.4</w:t>
      </w:r>
      <w:r w:rsidR="00C322B4" w:rsidRPr="00AD20EB">
        <w:rPr>
          <w:rFonts w:cs="Arial"/>
          <w:b w:val="0"/>
          <w:szCs w:val="22"/>
        </w:rPr>
        <w:fldChar w:fldCharType="end"/>
      </w:r>
      <w:r w:rsidRPr="00AD20EB">
        <w:rPr>
          <w:rFonts w:cs="Arial"/>
          <w:b w:val="0"/>
          <w:szCs w:val="22"/>
        </w:rPr>
        <w:t xml:space="preserve"> až po dosažení příslušné dohody s objednatelem. Jakékoliv práce a změny:</w:t>
      </w:r>
      <w:bookmarkEnd w:id="8"/>
    </w:p>
    <w:p w14:paraId="35748586" w14:textId="77777777" w:rsidR="009F7A4D" w:rsidRPr="00AD20EB" w:rsidRDefault="009F7A4D" w:rsidP="00C322B4">
      <w:pPr>
        <w:numPr>
          <w:ilvl w:val="0"/>
          <w:numId w:val="12"/>
        </w:numPr>
        <w:tabs>
          <w:tab w:val="left" w:pos="1134"/>
        </w:tabs>
        <w:suppressAutoHyphens w:val="0"/>
        <w:autoSpaceDE w:val="0"/>
        <w:autoSpaceDN w:val="0"/>
        <w:adjustRightInd w:val="0"/>
        <w:spacing w:after="120"/>
        <w:ind w:left="1134" w:hanging="567"/>
        <w:jc w:val="both"/>
        <w:rPr>
          <w:rFonts w:cs="Arial"/>
          <w:szCs w:val="22"/>
        </w:rPr>
      </w:pPr>
      <w:r w:rsidRPr="00AD20EB">
        <w:rPr>
          <w:rFonts w:cs="Arial"/>
          <w:szCs w:val="22"/>
        </w:rPr>
        <w:t>zhotovitelem provedené bez předchozí dohody s objednatelem, nebo</w:t>
      </w:r>
    </w:p>
    <w:p w14:paraId="52332658" w14:textId="77777777" w:rsidR="009F7A4D" w:rsidRPr="00AD20EB" w:rsidRDefault="009F7A4D" w:rsidP="00C322B4">
      <w:pPr>
        <w:numPr>
          <w:ilvl w:val="0"/>
          <w:numId w:val="12"/>
        </w:numPr>
        <w:tabs>
          <w:tab w:val="left" w:pos="1134"/>
        </w:tabs>
        <w:suppressAutoHyphens w:val="0"/>
        <w:autoSpaceDE w:val="0"/>
        <w:autoSpaceDN w:val="0"/>
        <w:adjustRightInd w:val="0"/>
        <w:spacing w:after="120"/>
        <w:ind w:left="1134" w:hanging="567"/>
        <w:jc w:val="both"/>
        <w:rPr>
          <w:rFonts w:cs="Arial"/>
          <w:szCs w:val="22"/>
        </w:rPr>
      </w:pPr>
      <w:r w:rsidRPr="00AD20EB">
        <w:rPr>
          <w:rFonts w:cs="Arial"/>
          <w:szCs w:val="22"/>
        </w:rPr>
        <w:t>jejichž provedení je nutné v souvislosti s porušením smluvních či zákonných povinností zhotovitele při provádění díla, nebo</w:t>
      </w:r>
    </w:p>
    <w:p w14:paraId="0F52CE72" w14:textId="77777777" w:rsidR="009F7A4D" w:rsidRPr="00AD20EB" w:rsidRDefault="009F7A4D" w:rsidP="00C322B4">
      <w:pPr>
        <w:numPr>
          <w:ilvl w:val="0"/>
          <w:numId w:val="12"/>
        </w:numPr>
        <w:tabs>
          <w:tab w:val="left" w:pos="1134"/>
        </w:tabs>
        <w:suppressAutoHyphens w:val="0"/>
        <w:autoSpaceDE w:val="0"/>
        <w:autoSpaceDN w:val="0"/>
        <w:adjustRightInd w:val="0"/>
        <w:spacing w:after="120"/>
        <w:ind w:left="1134" w:hanging="567"/>
        <w:jc w:val="both"/>
        <w:rPr>
          <w:rFonts w:cs="Arial"/>
          <w:szCs w:val="22"/>
        </w:rPr>
      </w:pPr>
      <w:r w:rsidRPr="00AD20EB">
        <w:rPr>
          <w:rFonts w:cs="Arial"/>
          <w:szCs w:val="22"/>
        </w:rPr>
        <w:t>u kterých se, byť po jejich odsouhlasení objednatelem a jejich provedení, zjistí, že patří či měly patřit do rozsahu původního díla dle této smlouvy,</w:t>
      </w:r>
    </w:p>
    <w:p w14:paraId="76C6A209" w14:textId="77777777" w:rsidR="009F7A4D" w:rsidRPr="00AD20EB" w:rsidRDefault="009F7A4D" w:rsidP="00C322B4">
      <w:pPr>
        <w:tabs>
          <w:tab w:val="left" w:pos="567"/>
        </w:tabs>
        <w:spacing w:after="120"/>
        <w:ind w:left="567"/>
        <w:jc w:val="both"/>
        <w:rPr>
          <w:rFonts w:cs="Arial"/>
          <w:szCs w:val="22"/>
        </w:rPr>
      </w:pPr>
      <w:r w:rsidRPr="00AD20EB">
        <w:rPr>
          <w:rFonts w:cs="Arial"/>
          <w:szCs w:val="22"/>
        </w:rPr>
        <w:t>nebudou považovány za vícepráce a zhotoviteli nevznikne žádný nárok na zvýšení ceny za dílo, úhradu jakýchkoli nákladů spojených s provedením takových prací a změn ani na prodloužení termínů plnění</w:t>
      </w:r>
      <w:r w:rsidR="00FE61F0" w:rsidRPr="00AD20EB">
        <w:rPr>
          <w:rFonts w:cs="Arial"/>
          <w:szCs w:val="22"/>
        </w:rPr>
        <w:t>.</w:t>
      </w:r>
    </w:p>
    <w:p w14:paraId="52BF014C" w14:textId="77777777" w:rsidR="009F7A4D" w:rsidRPr="00AD20EB" w:rsidRDefault="009F7A4D" w:rsidP="00D6703B">
      <w:pPr>
        <w:pStyle w:val="Prohlen"/>
        <w:keepNext/>
        <w:widowControl/>
        <w:numPr>
          <w:ilvl w:val="0"/>
          <w:numId w:val="36"/>
        </w:numPr>
        <w:spacing w:before="240" w:after="120" w:line="240" w:lineRule="auto"/>
        <w:ind w:left="567" w:hanging="567"/>
        <w:jc w:val="both"/>
        <w:rPr>
          <w:rFonts w:cs="Arial"/>
          <w:bCs/>
          <w:smallCaps/>
          <w:szCs w:val="24"/>
        </w:rPr>
      </w:pPr>
      <w:r w:rsidRPr="00AD20EB">
        <w:rPr>
          <w:rFonts w:cs="Arial"/>
          <w:bCs/>
          <w:smallCaps/>
          <w:szCs w:val="24"/>
        </w:rPr>
        <w:t>Platební podmínky</w:t>
      </w:r>
    </w:p>
    <w:p w14:paraId="04A19E93" w14:textId="6444694B" w:rsidR="00C9299D" w:rsidRPr="00AD20EB" w:rsidRDefault="009F7A4D" w:rsidP="00D6703B">
      <w:pPr>
        <w:pStyle w:val="Prohlen"/>
        <w:keepNext/>
        <w:widowControl/>
        <w:numPr>
          <w:ilvl w:val="1"/>
          <w:numId w:val="36"/>
        </w:numPr>
        <w:spacing w:after="120" w:line="240" w:lineRule="auto"/>
        <w:ind w:left="567" w:hanging="567"/>
        <w:jc w:val="both"/>
        <w:rPr>
          <w:rFonts w:cs="Arial"/>
          <w:b w:val="0"/>
          <w:szCs w:val="22"/>
        </w:rPr>
      </w:pPr>
      <w:bookmarkStart w:id="9" w:name="_Ref445889560"/>
      <w:r w:rsidRPr="00AD20EB">
        <w:rPr>
          <w:rFonts w:cs="Arial"/>
          <w:b w:val="0"/>
          <w:szCs w:val="22"/>
        </w:rPr>
        <w:t xml:space="preserve">Zhotovitel </w:t>
      </w:r>
      <w:r w:rsidR="000E59A3" w:rsidRPr="00AD20EB">
        <w:rPr>
          <w:rFonts w:cs="Arial"/>
          <w:b w:val="0"/>
          <w:szCs w:val="22"/>
        </w:rPr>
        <w:t>vypracuje za každý měsíc soupis provedených prací a poskytnutých plnění v tomto měsíci (dále jen „</w:t>
      </w:r>
      <w:r w:rsidR="000E59A3" w:rsidRPr="00AD20EB">
        <w:rPr>
          <w:rFonts w:cs="Arial"/>
          <w:szCs w:val="22"/>
        </w:rPr>
        <w:t>měsíční soupis</w:t>
      </w:r>
      <w:r w:rsidR="000E59A3" w:rsidRPr="00AD20EB">
        <w:rPr>
          <w:rFonts w:cs="Arial"/>
          <w:b w:val="0"/>
          <w:szCs w:val="22"/>
        </w:rPr>
        <w:t>“)</w:t>
      </w:r>
      <w:r w:rsidR="00DC75C0">
        <w:rPr>
          <w:rFonts w:cs="Arial"/>
          <w:b w:val="0"/>
          <w:szCs w:val="22"/>
        </w:rPr>
        <w:t xml:space="preserve">. Součástí měsíčního soupisu bude údaj o váze odvezeného sedimentu ke konečnému uložení </w:t>
      </w:r>
      <w:r w:rsidR="00EE2D48">
        <w:rPr>
          <w:rFonts w:cs="Arial"/>
          <w:b w:val="0"/>
          <w:szCs w:val="22"/>
        </w:rPr>
        <w:t>(dále jen „</w:t>
      </w:r>
      <w:r w:rsidR="00EE2D48" w:rsidRPr="00EE2D48">
        <w:rPr>
          <w:rFonts w:cs="Arial"/>
          <w:bCs/>
          <w:szCs w:val="22"/>
        </w:rPr>
        <w:t>vážní l</w:t>
      </w:r>
      <w:r w:rsidR="007E0BCF">
        <w:rPr>
          <w:rFonts w:cs="Arial"/>
          <w:bCs/>
          <w:szCs w:val="22"/>
        </w:rPr>
        <w:t>í</w:t>
      </w:r>
      <w:r w:rsidR="00EE2D48" w:rsidRPr="00EE2D48">
        <w:rPr>
          <w:rFonts w:cs="Arial"/>
          <w:bCs/>
          <w:szCs w:val="22"/>
        </w:rPr>
        <w:t>st</w:t>
      </w:r>
      <w:r w:rsidR="007E0BCF">
        <w:rPr>
          <w:rFonts w:cs="Arial"/>
          <w:bCs/>
          <w:szCs w:val="22"/>
        </w:rPr>
        <w:t>k</w:t>
      </w:r>
      <w:r w:rsidR="00EE2D48" w:rsidRPr="00EE2D48">
        <w:rPr>
          <w:rFonts w:cs="Arial"/>
          <w:bCs/>
          <w:szCs w:val="22"/>
        </w:rPr>
        <w:t>y</w:t>
      </w:r>
      <w:r w:rsidR="00EE2D48">
        <w:rPr>
          <w:rFonts w:cs="Arial"/>
          <w:b w:val="0"/>
          <w:szCs w:val="22"/>
        </w:rPr>
        <w:t>“). Vážení odvezeného sedimentu musí být provedeno na certifikovaných váhách</w:t>
      </w:r>
      <w:r w:rsidR="006C5596">
        <w:rPr>
          <w:rFonts w:cs="Arial"/>
          <w:b w:val="0"/>
          <w:szCs w:val="22"/>
        </w:rPr>
        <w:t>.</w:t>
      </w:r>
      <w:r w:rsidR="00DC75C0">
        <w:rPr>
          <w:rFonts w:cs="Arial"/>
          <w:b w:val="0"/>
          <w:szCs w:val="22"/>
        </w:rPr>
        <w:t xml:space="preserve"> </w:t>
      </w:r>
      <w:r w:rsidR="00EE2D48">
        <w:rPr>
          <w:rFonts w:cs="Arial"/>
          <w:b w:val="0"/>
          <w:szCs w:val="22"/>
        </w:rPr>
        <w:t>Zhotovitel</w:t>
      </w:r>
      <w:r w:rsidR="000E59A3" w:rsidRPr="00AD20EB">
        <w:rPr>
          <w:rFonts w:cs="Arial"/>
          <w:b w:val="0"/>
          <w:szCs w:val="22"/>
        </w:rPr>
        <w:t xml:space="preserve"> doručí objednateli </w:t>
      </w:r>
      <w:r w:rsidR="00EE2D48">
        <w:rPr>
          <w:rFonts w:cs="Arial"/>
          <w:b w:val="0"/>
          <w:szCs w:val="22"/>
        </w:rPr>
        <w:t xml:space="preserve">měsíční soupis </w:t>
      </w:r>
      <w:r w:rsidR="000E59A3" w:rsidRPr="00AD20EB">
        <w:rPr>
          <w:rFonts w:cs="Arial"/>
          <w:b w:val="0"/>
          <w:szCs w:val="22"/>
        </w:rPr>
        <w:t xml:space="preserve">včetně </w:t>
      </w:r>
      <w:r w:rsidR="00EE2D48">
        <w:rPr>
          <w:rFonts w:cs="Arial"/>
          <w:b w:val="0"/>
          <w:szCs w:val="22"/>
        </w:rPr>
        <w:t>vážních l</w:t>
      </w:r>
      <w:r w:rsidR="00BC4274">
        <w:rPr>
          <w:rFonts w:cs="Arial"/>
          <w:b w:val="0"/>
          <w:szCs w:val="22"/>
        </w:rPr>
        <w:t>í</w:t>
      </w:r>
      <w:r w:rsidR="00EE2D48">
        <w:rPr>
          <w:rFonts w:cs="Arial"/>
          <w:b w:val="0"/>
          <w:szCs w:val="22"/>
        </w:rPr>
        <w:t>st</w:t>
      </w:r>
      <w:r w:rsidR="00BC4274">
        <w:rPr>
          <w:rFonts w:cs="Arial"/>
          <w:b w:val="0"/>
          <w:szCs w:val="22"/>
        </w:rPr>
        <w:t>k</w:t>
      </w:r>
      <w:r w:rsidR="00EE2D48">
        <w:rPr>
          <w:rFonts w:cs="Arial"/>
          <w:b w:val="0"/>
          <w:szCs w:val="22"/>
        </w:rPr>
        <w:t xml:space="preserve">ů, </w:t>
      </w:r>
      <w:r w:rsidR="000E59A3" w:rsidRPr="00AD20EB">
        <w:rPr>
          <w:rFonts w:cs="Arial"/>
          <w:b w:val="0"/>
          <w:szCs w:val="22"/>
        </w:rPr>
        <w:t xml:space="preserve">ocenění provedeného </w:t>
      </w:r>
      <w:r w:rsidR="006C5596">
        <w:rPr>
          <w:rFonts w:cs="Arial"/>
          <w:b w:val="0"/>
          <w:szCs w:val="22"/>
        </w:rPr>
        <w:t xml:space="preserve">plnění </w:t>
      </w:r>
      <w:r w:rsidR="000E59A3" w:rsidRPr="00AD20EB">
        <w:rPr>
          <w:rFonts w:cs="Arial"/>
          <w:b w:val="0"/>
          <w:szCs w:val="22"/>
        </w:rPr>
        <w:t xml:space="preserve">poměrně podle výkazu výměr a rozsahu provedených prací; pro odstranění pochybností platí, že toto ocenění </w:t>
      </w:r>
      <w:r w:rsidR="007051C7" w:rsidRPr="00AD20EB">
        <w:rPr>
          <w:rFonts w:cs="Arial"/>
          <w:b w:val="0"/>
          <w:szCs w:val="22"/>
        </w:rPr>
        <w:t>slouží pouze k finančnímu vyjádření provedených prací a poskytnutého plnění v příslušném měsíci</w:t>
      </w:r>
      <w:r w:rsidR="000E59A3" w:rsidRPr="00AD20EB">
        <w:rPr>
          <w:rFonts w:cs="Arial"/>
          <w:b w:val="0"/>
          <w:szCs w:val="22"/>
        </w:rPr>
        <w:t xml:space="preserve"> a nemá žádný vliv na výši sjednané ceny za dílo dle čl. </w:t>
      </w:r>
      <w:r w:rsidR="006C253A" w:rsidRPr="00AD20EB">
        <w:rPr>
          <w:rFonts w:cs="Arial"/>
          <w:b w:val="0"/>
          <w:szCs w:val="22"/>
        </w:rPr>
        <w:fldChar w:fldCharType="begin"/>
      </w:r>
      <w:r w:rsidR="006C253A" w:rsidRPr="00AD20EB">
        <w:rPr>
          <w:rFonts w:cs="Arial"/>
          <w:b w:val="0"/>
          <w:szCs w:val="22"/>
        </w:rPr>
        <w:instrText xml:space="preserve"> REF _Ref445886764 \r \h </w:instrText>
      </w:r>
      <w:r w:rsidR="00AD20EB" w:rsidRPr="00AD20EB">
        <w:rPr>
          <w:rFonts w:cs="Arial"/>
          <w:b w:val="0"/>
          <w:szCs w:val="22"/>
        </w:rPr>
        <w:instrText xml:space="preserve"> \* MERGEFORMAT </w:instrText>
      </w:r>
      <w:r w:rsidR="006C253A" w:rsidRPr="00AD20EB">
        <w:rPr>
          <w:rFonts w:cs="Arial"/>
          <w:b w:val="0"/>
          <w:szCs w:val="22"/>
        </w:rPr>
      </w:r>
      <w:r w:rsidR="006C253A" w:rsidRPr="00AD20EB">
        <w:rPr>
          <w:rFonts w:cs="Arial"/>
          <w:b w:val="0"/>
          <w:szCs w:val="22"/>
        </w:rPr>
        <w:fldChar w:fldCharType="separate"/>
      </w:r>
      <w:r w:rsidR="00C9380E">
        <w:rPr>
          <w:rFonts w:cs="Arial"/>
          <w:b w:val="0"/>
          <w:szCs w:val="22"/>
        </w:rPr>
        <w:t>4.2</w:t>
      </w:r>
      <w:r w:rsidR="006C253A" w:rsidRPr="00AD20EB">
        <w:rPr>
          <w:rFonts w:cs="Arial"/>
          <w:b w:val="0"/>
          <w:szCs w:val="22"/>
        </w:rPr>
        <w:fldChar w:fldCharType="end"/>
      </w:r>
      <w:r w:rsidR="000E59A3" w:rsidRPr="00AD20EB">
        <w:rPr>
          <w:rFonts w:cs="Arial"/>
          <w:b w:val="0"/>
          <w:szCs w:val="22"/>
        </w:rPr>
        <w:t xml:space="preserve"> této smlouvy. </w:t>
      </w:r>
    </w:p>
    <w:p w14:paraId="474D1856" w14:textId="77777777" w:rsidR="00C9299D" w:rsidRPr="00AD20EB" w:rsidRDefault="000E59A3" w:rsidP="00C9299D">
      <w:pPr>
        <w:pStyle w:val="Prohlen"/>
        <w:widowControl/>
        <w:spacing w:after="120" w:line="240" w:lineRule="auto"/>
        <w:ind w:left="567"/>
        <w:jc w:val="both"/>
        <w:rPr>
          <w:rFonts w:cs="Arial"/>
          <w:b w:val="0"/>
          <w:szCs w:val="22"/>
        </w:rPr>
      </w:pPr>
      <w:r w:rsidRPr="00AD20EB">
        <w:rPr>
          <w:rFonts w:cs="Arial"/>
          <w:b w:val="0"/>
          <w:szCs w:val="22"/>
        </w:rPr>
        <w:t xml:space="preserve">Objednatel tento </w:t>
      </w:r>
      <w:r w:rsidR="009F7A4D" w:rsidRPr="00AD20EB">
        <w:rPr>
          <w:rFonts w:cs="Arial"/>
          <w:b w:val="0"/>
          <w:szCs w:val="22"/>
        </w:rPr>
        <w:t xml:space="preserve">soupis písemně odsouhlasí do </w:t>
      </w:r>
      <w:r w:rsidRPr="00AD20EB">
        <w:rPr>
          <w:rFonts w:cs="Arial"/>
          <w:b w:val="0"/>
          <w:szCs w:val="22"/>
        </w:rPr>
        <w:t>3</w:t>
      </w:r>
      <w:r w:rsidR="009F7A4D" w:rsidRPr="00AD20EB">
        <w:rPr>
          <w:rFonts w:cs="Arial"/>
          <w:b w:val="0"/>
          <w:szCs w:val="22"/>
        </w:rPr>
        <w:t xml:space="preserve"> pracovních dnů od jeho doručení nebo v téže lhůtě vznese písemné námitky proti soupisu. Jestliže objednatel soupis odsouhlasí, zhotovitel vystaví příslušný daňový doklad. Za den uskutečnění zdanitelného plnění se považuje poslední den měsíce, za nějž byl soupis předložen.</w:t>
      </w:r>
      <w:r w:rsidRPr="00AD20EB">
        <w:rPr>
          <w:rFonts w:cs="Arial"/>
          <w:b w:val="0"/>
          <w:szCs w:val="22"/>
        </w:rPr>
        <w:t xml:space="preserve"> </w:t>
      </w:r>
    </w:p>
    <w:p w14:paraId="73AB7827" w14:textId="1BD16300" w:rsidR="009F7A4D" w:rsidRPr="00AD20EB" w:rsidRDefault="000E59A3" w:rsidP="00C9299D">
      <w:pPr>
        <w:pStyle w:val="Prohlen"/>
        <w:widowControl/>
        <w:spacing w:after="120" w:line="240" w:lineRule="auto"/>
        <w:ind w:left="567"/>
        <w:jc w:val="both"/>
        <w:rPr>
          <w:rFonts w:cs="Arial"/>
          <w:b w:val="0"/>
          <w:szCs w:val="22"/>
        </w:rPr>
      </w:pPr>
      <w:r w:rsidRPr="00AD20EB">
        <w:rPr>
          <w:rFonts w:cs="Arial"/>
          <w:b w:val="0"/>
          <w:szCs w:val="22"/>
        </w:rPr>
        <w:t xml:space="preserve">Po předání </w:t>
      </w:r>
      <w:r w:rsidR="006C253A" w:rsidRPr="00AD20EB">
        <w:rPr>
          <w:rFonts w:cs="Arial"/>
          <w:b w:val="0"/>
          <w:szCs w:val="22"/>
        </w:rPr>
        <w:t xml:space="preserve">dokončeného </w:t>
      </w:r>
      <w:r w:rsidRPr="00AD20EB">
        <w:rPr>
          <w:rFonts w:cs="Arial"/>
          <w:b w:val="0"/>
          <w:szCs w:val="22"/>
        </w:rPr>
        <w:t xml:space="preserve">díla dle čl. </w:t>
      </w:r>
      <w:r w:rsidR="002D5806" w:rsidRPr="00AD20EB">
        <w:rPr>
          <w:rFonts w:cs="Arial"/>
          <w:b w:val="0"/>
          <w:szCs w:val="22"/>
          <w:highlight w:val="yellow"/>
        </w:rPr>
        <w:fldChar w:fldCharType="begin"/>
      </w:r>
      <w:r w:rsidR="002D5806" w:rsidRPr="00AD20EB">
        <w:rPr>
          <w:rFonts w:cs="Arial"/>
          <w:b w:val="0"/>
          <w:szCs w:val="22"/>
        </w:rPr>
        <w:instrText xml:space="preserve"> REF _Ref481526365 \r \h </w:instrText>
      </w:r>
      <w:r w:rsidR="00AD20EB" w:rsidRPr="00AD20EB">
        <w:rPr>
          <w:rFonts w:cs="Arial"/>
          <w:b w:val="0"/>
          <w:szCs w:val="22"/>
          <w:highlight w:val="yellow"/>
        </w:rPr>
        <w:instrText xml:space="preserve"> \* MERGEFORMAT </w:instrText>
      </w:r>
      <w:r w:rsidR="002D5806" w:rsidRPr="00AD20EB">
        <w:rPr>
          <w:rFonts w:cs="Arial"/>
          <w:b w:val="0"/>
          <w:szCs w:val="22"/>
          <w:highlight w:val="yellow"/>
        </w:rPr>
      </w:r>
      <w:r w:rsidR="002D5806" w:rsidRPr="00AD20EB">
        <w:rPr>
          <w:rFonts w:cs="Arial"/>
          <w:b w:val="0"/>
          <w:szCs w:val="22"/>
          <w:highlight w:val="yellow"/>
        </w:rPr>
        <w:fldChar w:fldCharType="separate"/>
      </w:r>
      <w:r w:rsidR="00C9380E">
        <w:rPr>
          <w:rFonts w:cs="Arial"/>
          <w:b w:val="0"/>
          <w:szCs w:val="22"/>
        </w:rPr>
        <w:t>11.5</w:t>
      </w:r>
      <w:r w:rsidR="002D5806" w:rsidRPr="00AD20EB">
        <w:rPr>
          <w:rFonts w:cs="Arial"/>
          <w:b w:val="0"/>
          <w:szCs w:val="22"/>
          <w:highlight w:val="yellow"/>
        </w:rPr>
        <w:fldChar w:fldCharType="end"/>
      </w:r>
      <w:r w:rsidRPr="00AD20EB">
        <w:rPr>
          <w:rFonts w:cs="Arial"/>
          <w:b w:val="0"/>
          <w:szCs w:val="22"/>
        </w:rPr>
        <w:t xml:space="preserve"> této smlouvy </w:t>
      </w:r>
      <w:r w:rsidR="006C253A" w:rsidRPr="00AD20EB">
        <w:rPr>
          <w:rFonts w:cs="Arial"/>
          <w:b w:val="0"/>
          <w:szCs w:val="22"/>
        </w:rPr>
        <w:t>zhotovitel</w:t>
      </w:r>
      <w:r w:rsidRPr="00AD20EB">
        <w:rPr>
          <w:rFonts w:cs="Arial"/>
          <w:b w:val="0"/>
          <w:szCs w:val="22"/>
        </w:rPr>
        <w:t xml:space="preserve"> vypracuje závěrečný soupis provedených prací a plnění poskytnutých objednateli při provádění díla. Závěrečný soupis bude odpovídat všem měsíčním soupisům v souhrnu.</w:t>
      </w:r>
      <w:bookmarkEnd w:id="9"/>
      <w:r w:rsidR="009F7A4D" w:rsidRPr="00AD20EB">
        <w:rPr>
          <w:rFonts w:cs="Arial"/>
          <w:b w:val="0"/>
          <w:szCs w:val="22"/>
        </w:rPr>
        <w:t xml:space="preserve"> </w:t>
      </w:r>
    </w:p>
    <w:p w14:paraId="142D5300" w14:textId="77777777" w:rsidR="009F7A4D" w:rsidRPr="00AD20EB" w:rsidRDefault="00C9299D" w:rsidP="006C253A">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Objednatel uhradí cenu za dílo zhotoviteli </w:t>
      </w:r>
      <w:r w:rsidR="000E59A3" w:rsidRPr="00AD20EB">
        <w:rPr>
          <w:rFonts w:cs="Arial"/>
          <w:b w:val="0"/>
          <w:szCs w:val="22"/>
        </w:rPr>
        <w:t xml:space="preserve">měsíčně zpětně vždy po uplynutí příslušného kalendářního měsíce na základě měsíčního soupisu odsouhlaseného objednatelem a příslušného daňového dokladu </w:t>
      </w:r>
      <w:r w:rsidRPr="00AD20EB">
        <w:rPr>
          <w:rFonts w:cs="Arial"/>
          <w:b w:val="0"/>
          <w:szCs w:val="22"/>
        </w:rPr>
        <w:t xml:space="preserve">(faktury) </w:t>
      </w:r>
      <w:r w:rsidR="000E59A3" w:rsidRPr="00AD20EB">
        <w:rPr>
          <w:rFonts w:cs="Arial"/>
          <w:b w:val="0"/>
          <w:szCs w:val="22"/>
        </w:rPr>
        <w:t>vystavené</w:t>
      </w:r>
      <w:r w:rsidRPr="00AD20EB">
        <w:rPr>
          <w:rFonts w:cs="Arial"/>
          <w:b w:val="0"/>
          <w:szCs w:val="22"/>
        </w:rPr>
        <w:t>ho</w:t>
      </w:r>
      <w:r w:rsidR="000E59A3" w:rsidRPr="00AD20EB">
        <w:rPr>
          <w:rFonts w:cs="Arial"/>
          <w:b w:val="0"/>
          <w:szCs w:val="22"/>
        </w:rPr>
        <w:t xml:space="preserve"> zhotovitelem, a to dle skutečně provedených prací a poskytnutých plnění v příslušném měsíci.</w:t>
      </w:r>
      <w:r w:rsidR="009F7A4D" w:rsidRPr="00AD20EB">
        <w:rPr>
          <w:rFonts w:cs="Arial"/>
          <w:b w:val="0"/>
          <w:szCs w:val="22"/>
        </w:rPr>
        <w:t xml:space="preserve"> </w:t>
      </w:r>
    </w:p>
    <w:p w14:paraId="29D5F0F5" w14:textId="77777777" w:rsidR="009F7A4D" w:rsidRPr="00AD20EB" w:rsidRDefault="009F7A4D" w:rsidP="006C253A">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lastRenderedPageBreak/>
        <w:t>Daňový doklad vystavený zhotovitelem bude splňovat náležitosti daňového dokladu podle zákona č. 235/2004 Sb., o dani z přidané hodnoty, ve znění pozdějších předpisů, a zákona č. 563/1991, o účetnictví, ve znění pozdějších předpisů, a bude obsahovat:</w:t>
      </w:r>
    </w:p>
    <w:p w14:paraId="0F89A533" w14:textId="77777777" w:rsidR="00C9299D" w:rsidRPr="00AD20EB" w:rsidRDefault="00C9299D" w:rsidP="005A2B0D">
      <w:pPr>
        <w:pStyle w:val="Prohlen"/>
        <w:widowControl/>
        <w:numPr>
          <w:ilvl w:val="2"/>
          <w:numId w:val="36"/>
        </w:numPr>
        <w:spacing w:after="120" w:line="240" w:lineRule="auto"/>
        <w:ind w:left="1134" w:hanging="425"/>
        <w:jc w:val="both"/>
        <w:rPr>
          <w:rFonts w:cs="Arial"/>
          <w:bCs/>
          <w:iCs/>
          <w:szCs w:val="22"/>
        </w:rPr>
      </w:pPr>
      <w:r w:rsidRPr="00AD20EB">
        <w:rPr>
          <w:rFonts w:cs="Arial"/>
          <w:b w:val="0"/>
          <w:bCs/>
          <w:iCs/>
          <w:szCs w:val="22"/>
        </w:rPr>
        <w:t>identifikační údaje objednatele a identifikační údaje zhotovitele podle dokladu potvrzujícího oprávnění zhotovitele k podnikání,</w:t>
      </w:r>
    </w:p>
    <w:p w14:paraId="2E933FDD" w14:textId="77777777" w:rsidR="00C9299D" w:rsidRPr="00AD20EB" w:rsidRDefault="00C9299D" w:rsidP="005A2B0D">
      <w:pPr>
        <w:pStyle w:val="Prohlen"/>
        <w:widowControl/>
        <w:numPr>
          <w:ilvl w:val="2"/>
          <w:numId w:val="36"/>
        </w:numPr>
        <w:spacing w:after="120" w:line="240" w:lineRule="auto"/>
        <w:ind w:left="1134" w:hanging="425"/>
        <w:jc w:val="both"/>
        <w:rPr>
          <w:rFonts w:cs="Arial"/>
          <w:bCs/>
          <w:iCs/>
          <w:szCs w:val="22"/>
        </w:rPr>
      </w:pPr>
      <w:r w:rsidRPr="00AD20EB">
        <w:rPr>
          <w:rFonts w:cs="Arial"/>
          <w:b w:val="0"/>
          <w:bCs/>
          <w:iCs/>
          <w:szCs w:val="22"/>
        </w:rPr>
        <w:t xml:space="preserve">cenu plnění vyúčtovaného daňovým dokladem bez DPH, výši DPH a sazbu DPH a celkovou cenu vyúčtovaného plnění s DPH, </w:t>
      </w:r>
    </w:p>
    <w:p w14:paraId="6205CCD0" w14:textId="77777777" w:rsidR="00C9299D" w:rsidRPr="00AD20EB" w:rsidRDefault="00C9299D" w:rsidP="005A2B0D">
      <w:pPr>
        <w:pStyle w:val="Prohlen"/>
        <w:widowControl/>
        <w:numPr>
          <w:ilvl w:val="2"/>
          <w:numId w:val="36"/>
        </w:numPr>
        <w:spacing w:after="120" w:line="240" w:lineRule="auto"/>
        <w:ind w:left="1134" w:hanging="425"/>
        <w:jc w:val="both"/>
        <w:rPr>
          <w:rFonts w:cs="Arial"/>
          <w:bCs/>
          <w:iCs/>
          <w:szCs w:val="22"/>
        </w:rPr>
      </w:pPr>
      <w:r w:rsidRPr="00AD20EB">
        <w:rPr>
          <w:rFonts w:cs="Arial"/>
          <w:b w:val="0"/>
          <w:bCs/>
          <w:iCs/>
          <w:szCs w:val="22"/>
        </w:rPr>
        <w:t xml:space="preserve">datum vystavení a splatnosti daňového dokladu, </w:t>
      </w:r>
    </w:p>
    <w:p w14:paraId="138F2500" w14:textId="77777777" w:rsidR="00C9299D" w:rsidRPr="00AD20EB" w:rsidRDefault="00C9299D" w:rsidP="005A2B0D">
      <w:pPr>
        <w:pStyle w:val="Prohlen"/>
        <w:widowControl/>
        <w:numPr>
          <w:ilvl w:val="2"/>
          <w:numId w:val="36"/>
        </w:numPr>
        <w:spacing w:after="120" w:line="240" w:lineRule="auto"/>
        <w:ind w:left="1134" w:hanging="425"/>
        <w:jc w:val="both"/>
        <w:rPr>
          <w:rFonts w:cs="Arial"/>
          <w:bCs/>
          <w:iCs/>
          <w:szCs w:val="22"/>
        </w:rPr>
      </w:pPr>
      <w:r w:rsidRPr="00AD20EB">
        <w:rPr>
          <w:rFonts w:cs="Arial"/>
          <w:b w:val="0"/>
          <w:bCs/>
          <w:iCs/>
          <w:szCs w:val="22"/>
        </w:rPr>
        <w:t xml:space="preserve">v příloze soupis provedených prací a poskytnutých plnění, které jsou daňovým dokladem vyúčtovány, podepsaný objednatelem, </w:t>
      </w:r>
    </w:p>
    <w:p w14:paraId="758B37E1" w14:textId="77777777" w:rsidR="00C9299D" w:rsidRPr="00AD20EB" w:rsidRDefault="00C9299D" w:rsidP="005A2B0D">
      <w:pPr>
        <w:pStyle w:val="Prohlen"/>
        <w:widowControl/>
        <w:numPr>
          <w:ilvl w:val="2"/>
          <w:numId w:val="36"/>
        </w:numPr>
        <w:spacing w:after="120" w:line="240" w:lineRule="auto"/>
        <w:ind w:left="1134" w:hanging="425"/>
        <w:jc w:val="both"/>
        <w:rPr>
          <w:rFonts w:cs="Arial"/>
          <w:bCs/>
          <w:iCs/>
          <w:szCs w:val="22"/>
        </w:rPr>
      </w:pPr>
      <w:r w:rsidRPr="00AD20EB">
        <w:rPr>
          <w:rFonts w:cs="Arial"/>
          <w:b w:val="0"/>
          <w:bCs/>
          <w:iCs/>
          <w:szCs w:val="22"/>
        </w:rPr>
        <w:t>číslo smlouvy nebo úplný název zakázky uvedený v úvodních ustanoveních této smlouvy.</w:t>
      </w:r>
    </w:p>
    <w:p w14:paraId="78EBAC7E" w14:textId="4841A11B" w:rsidR="009F7A4D" w:rsidRPr="00AD20EB" w:rsidRDefault="009F7A4D" w:rsidP="002A124D">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V záhlaví každého daňového dokladu bude výrazně uveden text „</w:t>
      </w:r>
      <w:r w:rsidR="00DD0976" w:rsidRPr="00DD0976">
        <w:rPr>
          <w:rFonts w:cs="Arial"/>
          <w:szCs w:val="22"/>
        </w:rPr>
        <w:t>Odstranění kalů z kalové laguny Sojovice</w:t>
      </w:r>
      <w:r w:rsidR="00C82518">
        <w:rPr>
          <w:rFonts w:cs="Arial"/>
          <w:szCs w:val="22"/>
        </w:rPr>
        <w:t xml:space="preserve"> – 2</w:t>
      </w:r>
      <w:r w:rsidR="00BE4099">
        <w:rPr>
          <w:rFonts w:cs="Arial"/>
          <w:szCs w:val="22"/>
        </w:rPr>
        <w:t>023</w:t>
      </w:r>
      <w:r w:rsidRPr="00AD20EB">
        <w:rPr>
          <w:rFonts w:cs="Arial"/>
          <w:b w:val="0"/>
          <w:szCs w:val="22"/>
        </w:rPr>
        <w:t>“</w:t>
      </w:r>
      <w:r w:rsidR="006C253A" w:rsidRPr="00AD20EB">
        <w:rPr>
          <w:rFonts w:cs="Arial"/>
          <w:b w:val="0"/>
          <w:szCs w:val="22"/>
        </w:rPr>
        <w:t>.</w:t>
      </w:r>
    </w:p>
    <w:p w14:paraId="0445646C" w14:textId="7699D855" w:rsidR="005E1D90" w:rsidRPr="00AD20EB" w:rsidRDefault="005E1D90" w:rsidP="005E1D90">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Veškeré daňové doklady vystavené zhotovitelem podle této Smlouvy zhotovitel bude zasílat objednateli ve 2 vyhotoveních. Splatnost každého daňového dokladu bude činit </w:t>
      </w:r>
      <w:r w:rsidRPr="00AD20EB">
        <w:rPr>
          <w:rFonts w:cs="Arial"/>
          <w:szCs w:val="22"/>
        </w:rPr>
        <w:t>30 kalendářních dnů</w:t>
      </w:r>
      <w:r w:rsidRPr="00AD20EB">
        <w:rPr>
          <w:rFonts w:cs="Arial"/>
          <w:b w:val="0"/>
          <w:szCs w:val="22"/>
        </w:rPr>
        <w:t xml:space="preserve"> ode dne jeho doručení objednateli. Za den úhrady částky vyúčtované daňovým dokladem bude považován den odepsání vyúčtované částky z bankovního účtu objednatele.</w:t>
      </w:r>
    </w:p>
    <w:p w14:paraId="752A4671" w14:textId="64504D46" w:rsidR="009F7A4D" w:rsidRPr="00AD20EB" w:rsidRDefault="009F7A4D" w:rsidP="006C253A">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Zhotovitel nese vůči objednateli odpovědnost za klasifikaci provedených prací a věcí určených k provedení díla pro účely určení sazby DPH. </w:t>
      </w:r>
    </w:p>
    <w:p w14:paraId="71DD5AA1" w14:textId="77B16DCA" w:rsidR="00364882" w:rsidRPr="00AD20EB" w:rsidRDefault="00364882" w:rsidP="00364882">
      <w:pPr>
        <w:pStyle w:val="Prohlen"/>
        <w:widowControl/>
        <w:numPr>
          <w:ilvl w:val="1"/>
          <w:numId w:val="36"/>
        </w:numPr>
        <w:spacing w:after="120" w:line="240" w:lineRule="auto"/>
        <w:ind w:left="567" w:hanging="567"/>
        <w:jc w:val="both"/>
        <w:rPr>
          <w:rFonts w:cs="Arial"/>
          <w:b w:val="0"/>
          <w:bCs/>
          <w:iCs/>
          <w:szCs w:val="22"/>
        </w:rPr>
      </w:pPr>
      <w:bookmarkStart w:id="10" w:name="_Ref445889567"/>
      <w:r w:rsidRPr="00AD20EB">
        <w:rPr>
          <w:rFonts w:cs="Arial"/>
          <w:b w:val="0"/>
          <w:bCs/>
          <w:iCs/>
          <w:szCs w:val="22"/>
        </w:rPr>
        <w:t xml:space="preserve">Objednatel si vyhrazuje právo vrátit zhotoviteli do data jeho splatnosti daňový doklad, který nebude obsahovat veškeré údaje vyžadované závaznými právními předpisy ČR nebo touto smlouvou nebo v něm budou uvedeny nesprávné údaje (s uvedením chybějících náležitostí nebo nesprávných údajů) anebo nebude doložen </w:t>
      </w:r>
      <w:r w:rsidRPr="00AD20EB">
        <w:rPr>
          <w:rFonts w:cs="Arial"/>
          <w:b w:val="0"/>
          <w:szCs w:val="22"/>
        </w:rPr>
        <w:t>objednatelem</w:t>
      </w:r>
      <w:r w:rsidRPr="00AD20EB" w:rsidDel="006C253A">
        <w:rPr>
          <w:rFonts w:cs="Arial"/>
          <w:b w:val="0"/>
          <w:szCs w:val="22"/>
        </w:rPr>
        <w:t xml:space="preserve"> </w:t>
      </w:r>
      <w:r w:rsidRPr="00AD20EB">
        <w:rPr>
          <w:rFonts w:cs="Arial"/>
          <w:b w:val="0"/>
          <w:szCs w:val="22"/>
        </w:rPr>
        <w:t>odsouhlasený</w:t>
      </w:r>
      <w:r w:rsidRPr="00AD20EB" w:rsidDel="006C253A">
        <w:rPr>
          <w:rFonts w:cs="Arial"/>
          <w:b w:val="0"/>
          <w:szCs w:val="22"/>
        </w:rPr>
        <w:t xml:space="preserve"> </w:t>
      </w:r>
      <w:r w:rsidRPr="00AD20EB">
        <w:rPr>
          <w:rFonts w:cs="Arial"/>
          <w:b w:val="0"/>
          <w:szCs w:val="22"/>
        </w:rPr>
        <w:t>soupis provedených prací a poskytnutých plnění, které jsou daňovým dokladem vyúčtovány</w:t>
      </w:r>
      <w:r w:rsidRPr="00AD20EB">
        <w:rPr>
          <w:rFonts w:cs="Arial"/>
          <w:b w:val="0"/>
          <w:bCs/>
          <w:iCs/>
          <w:szCs w:val="22"/>
        </w:rPr>
        <w:t>. V takovém případě začne běžet doba splatnosti daňového dokladu až doručením řádně opraveného daňového dokladu objednateli.</w:t>
      </w:r>
    </w:p>
    <w:bookmarkEnd w:id="10"/>
    <w:p w14:paraId="53EABCD0" w14:textId="182E6C8C" w:rsidR="009F7A4D" w:rsidRPr="00AD20EB" w:rsidRDefault="009F7A4D" w:rsidP="006C253A">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V případě dodatečně sjednaných změn díla podle čl</w:t>
      </w:r>
      <w:r w:rsidR="00364882" w:rsidRPr="00AD20EB">
        <w:rPr>
          <w:rFonts w:cs="Arial"/>
          <w:b w:val="0"/>
          <w:szCs w:val="22"/>
        </w:rPr>
        <w:t>.</w:t>
      </w:r>
      <w:r w:rsidRPr="00AD20EB">
        <w:rPr>
          <w:rFonts w:cs="Arial"/>
          <w:b w:val="0"/>
          <w:szCs w:val="22"/>
        </w:rPr>
        <w:t xml:space="preserve"> </w:t>
      </w:r>
      <w:r w:rsidR="00364882" w:rsidRPr="00AD20EB">
        <w:rPr>
          <w:rFonts w:cs="Arial"/>
          <w:b w:val="0"/>
          <w:szCs w:val="22"/>
        </w:rPr>
        <w:fldChar w:fldCharType="begin"/>
      </w:r>
      <w:r w:rsidR="00364882" w:rsidRPr="00AD20EB">
        <w:rPr>
          <w:rFonts w:cs="Arial"/>
          <w:b w:val="0"/>
          <w:szCs w:val="22"/>
        </w:rPr>
        <w:instrText xml:space="preserve"> REF _Ref445886709 \r \h </w:instrText>
      </w:r>
      <w:r w:rsidR="00AD20EB" w:rsidRPr="00AD20EB">
        <w:rPr>
          <w:rFonts w:cs="Arial"/>
          <w:b w:val="0"/>
          <w:szCs w:val="22"/>
        </w:rPr>
        <w:instrText xml:space="preserve"> \* MERGEFORMAT </w:instrText>
      </w:r>
      <w:r w:rsidR="00364882" w:rsidRPr="00AD20EB">
        <w:rPr>
          <w:rFonts w:cs="Arial"/>
          <w:b w:val="0"/>
          <w:szCs w:val="22"/>
        </w:rPr>
      </w:r>
      <w:r w:rsidR="00364882" w:rsidRPr="00AD20EB">
        <w:rPr>
          <w:rFonts w:cs="Arial"/>
          <w:b w:val="0"/>
          <w:szCs w:val="22"/>
        </w:rPr>
        <w:fldChar w:fldCharType="separate"/>
      </w:r>
      <w:r w:rsidR="00C9380E">
        <w:rPr>
          <w:rFonts w:cs="Arial"/>
          <w:b w:val="0"/>
          <w:szCs w:val="22"/>
        </w:rPr>
        <w:t>4.4</w:t>
      </w:r>
      <w:r w:rsidR="00364882" w:rsidRPr="00AD20EB">
        <w:rPr>
          <w:rFonts w:cs="Arial"/>
          <w:b w:val="0"/>
          <w:szCs w:val="22"/>
        </w:rPr>
        <w:fldChar w:fldCharType="end"/>
      </w:r>
      <w:r w:rsidR="00364882" w:rsidRPr="00AD20EB">
        <w:rPr>
          <w:rFonts w:cs="Arial"/>
          <w:b w:val="0"/>
          <w:szCs w:val="22"/>
        </w:rPr>
        <w:t xml:space="preserve"> </w:t>
      </w:r>
      <w:r w:rsidRPr="00AD20EB">
        <w:rPr>
          <w:rFonts w:cs="Arial"/>
          <w:b w:val="0"/>
          <w:szCs w:val="22"/>
        </w:rPr>
        <w:t xml:space="preserve">až </w:t>
      </w:r>
      <w:r w:rsidR="00855E24">
        <w:rPr>
          <w:rFonts w:cs="Arial"/>
          <w:b w:val="0"/>
          <w:szCs w:val="22"/>
        </w:rPr>
        <w:fldChar w:fldCharType="begin"/>
      </w:r>
      <w:r w:rsidR="00855E24">
        <w:rPr>
          <w:rFonts w:cs="Arial"/>
          <w:b w:val="0"/>
          <w:szCs w:val="22"/>
        </w:rPr>
        <w:instrText xml:space="preserve"> REF _Ref445886717 \r \h </w:instrText>
      </w:r>
      <w:r w:rsidR="00855E24">
        <w:rPr>
          <w:rFonts w:cs="Arial"/>
          <w:b w:val="0"/>
          <w:szCs w:val="22"/>
        </w:rPr>
      </w:r>
      <w:r w:rsidR="00855E24">
        <w:rPr>
          <w:rFonts w:cs="Arial"/>
          <w:b w:val="0"/>
          <w:szCs w:val="22"/>
        </w:rPr>
        <w:fldChar w:fldCharType="separate"/>
      </w:r>
      <w:r w:rsidR="00C9380E">
        <w:rPr>
          <w:rFonts w:cs="Arial"/>
          <w:b w:val="0"/>
          <w:szCs w:val="22"/>
        </w:rPr>
        <w:t>4.5</w:t>
      </w:r>
      <w:r w:rsidR="00855E24">
        <w:rPr>
          <w:rFonts w:cs="Arial"/>
          <w:b w:val="0"/>
          <w:szCs w:val="22"/>
        </w:rPr>
        <w:fldChar w:fldCharType="end"/>
      </w:r>
      <w:r w:rsidR="00855E24">
        <w:rPr>
          <w:rFonts w:cs="Arial"/>
          <w:b w:val="0"/>
          <w:szCs w:val="22"/>
        </w:rPr>
        <w:t xml:space="preserve"> </w:t>
      </w:r>
      <w:r w:rsidRPr="00AD20EB">
        <w:rPr>
          <w:rFonts w:cs="Arial"/>
          <w:b w:val="0"/>
          <w:szCs w:val="22"/>
        </w:rPr>
        <w:t>této smlouvy je zhotovitel povinen vystavit na tato plnění samostatný daňový doklad doložený soupisem provedených prací a poskytnutých plnění písemně odsouhlaseným objednatelem. Postup popsaný v</w:t>
      </w:r>
      <w:r w:rsidR="00364882" w:rsidRPr="00AD20EB">
        <w:rPr>
          <w:rFonts w:cs="Arial"/>
          <w:b w:val="0"/>
          <w:szCs w:val="22"/>
        </w:rPr>
        <w:t xml:space="preserve"> čl. </w:t>
      </w:r>
      <w:r w:rsidR="00364882" w:rsidRPr="00AD20EB">
        <w:rPr>
          <w:rFonts w:cs="Arial"/>
          <w:b w:val="0"/>
          <w:szCs w:val="22"/>
        </w:rPr>
        <w:fldChar w:fldCharType="begin"/>
      </w:r>
      <w:r w:rsidR="00364882" w:rsidRPr="00AD20EB">
        <w:rPr>
          <w:rFonts w:cs="Arial"/>
          <w:b w:val="0"/>
          <w:szCs w:val="22"/>
        </w:rPr>
        <w:instrText xml:space="preserve"> REF _Ref445889560 \r \h </w:instrText>
      </w:r>
      <w:r w:rsidR="00AD20EB" w:rsidRPr="00AD20EB">
        <w:rPr>
          <w:rFonts w:cs="Arial"/>
          <w:b w:val="0"/>
          <w:szCs w:val="22"/>
        </w:rPr>
        <w:instrText xml:space="preserve"> \* MERGEFORMAT </w:instrText>
      </w:r>
      <w:r w:rsidR="00364882" w:rsidRPr="00AD20EB">
        <w:rPr>
          <w:rFonts w:cs="Arial"/>
          <w:b w:val="0"/>
          <w:szCs w:val="22"/>
        </w:rPr>
      </w:r>
      <w:r w:rsidR="00364882" w:rsidRPr="00AD20EB">
        <w:rPr>
          <w:rFonts w:cs="Arial"/>
          <w:b w:val="0"/>
          <w:szCs w:val="22"/>
        </w:rPr>
        <w:fldChar w:fldCharType="separate"/>
      </w:r>
      <w:r w:rsidR="00C9380E">
        <w:rPr>
          <w:rFonts w:cs="Arial"/>
          <w:b w:val="0"/>
          <w:szCs w:val="22"/>
        </w:rPr>
        <w:t>5.1</w:t>
      </w:r>
      <w:r w:rsidR="00364882" w:rsidRPr="00AD20EB">
        <w:rPr>
          <w:rFonts w:cs="Arial"/>
          <w:b w:val="0"/>
          <w:szCs w:val="22"/>
        </w:rPr>
        <w:fldChar w:fldCharType="end"/>
      </w:r>
      <w:r w:rsidRPr="00AD20EB">
        <w:rPr>
          <w:rFonts w:cs="Arial"/>
          <w:b w:val="0"/>
          <w:szCs w:val="22"/>
        </w:rPr>
        <w:t xml:space="preserve"> až </w:t>
      </w:r>
      <w:r w:rsidR="00364882" w:rsidRPr="00AD20EB">
        <w:rPr>
          <w:rFonts w:cs="Arial"/>
          <w:b w:val="0"/>
          <w:szCs w:val="22"/>
        </w:rPr>
        <w:fldChar w:fldCharType="begin"/>
      </w:r>
      <w:r w:rsidR="00364882" w:rsidRPr="00AD20EB">
        <w:rPr>
          <w:rFonts w:cs="Arial"/>
          <w:b w:val="0"/>
          <w:szCs w:val="22"/>
        </w:rPr>
        <w:instrText xml:space="preserve"> REF _Ref445889567 \r \h </w:instrText>
      </w:r>
      <w:r w:rsidR="00AD20EB" w:rsidRPr="00AD20EB">
        <w:rPr>
          <w:rFonts w:cs="Arial"/>
          <w:b w:val="0"/>
          <w:szCs w:val="22"/>
        </w:rPr>
        <w:instrText xml:space="preserve"> \* MERGEFORMAT </w:instrText>
      </w:r>
      <w:r w:rsidR="00364882" w:rsidRPr="00AD20EB">
        <w:rPr>
          <w:rFonts w:cs="Arial"/>
          <w:b w:val="0"/>
          <w:szCs w:val="22"/>
        </w:rPr>
      </w:r>
      <w:r w:rsidR="00364882" w:rsidRPr="00AD20EB">
        <w:rPr>
          <w:rFonts w:cs="Arial"/>
          <w:b w:val="0"/>
          <w:szCs w:val="22"/>
        </w:rPr>
        <w:fldChar w:fldCharType="separate"/>
      </w:r>
      <w:r w:rsidR="00C9380E">
        <w:rPr>
          <w:rFonts w:cs="Arial"/>
          <w:b w:val="0"/>
          <w:szCs w:val="22"/>
        </w:rPr>
        <w:t>5.7</w:t>
      </w:r>
      <w:r w:rsidR="00364882" w:rsidRPr="00AD20EB">
        <w:rPr>
          <w:rFonts w:cs="Arial"/>
          <w:b w:val="0"/>
          <w:szCs w:val="22"/>
        </w:rPr>
        <w:fldChar w:fldCharType="end"/>
      </w:r>
      <w:r w:rsidRPr="00AD20EB">
        <w:rPr>
          <w:rFonts w:cs="Arial"/>
          <w:b w:val="0"/>
          <w:szCs w:val="22"/>
        </w:rPr>
        <w:t xml:space="preserve"> této smlouvy se v takovém případě uplatní obdobně.</w:t>
      </w:r>
    </w:p>
    <w:p w14:paraId="6F5A47CF" w14:textId="77777777" w:rsidR="009F7A4D" w:rsidRPr="00AD20EB" w:rsidRDefault="009F7A4D" w:rsidP="006C253A">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Zhotovitel </w:t>
      </w:r>
      <w:r w:rsidR="00364882" w:rsidRPr="00AD20EB">
        <w:rPr>
          <w:rFonts w:cs="Arial"/>
          <w:b w:val="0"/>
          <w:szCs w:val="22"/>
        </w:rPr>
        <w:t xml:space="preserve">není oprávněn postoupit </w:t>
      </w:r>
      <w:r w:rsidRPr="00AD20EB">
        <w:rPr>
          <w:rFonts w:cs="Arial"/>
          <w:b w:val="0"/>
          <w:szCs w:val="22"/>
        </w:rPr>
        <w:t xml:space="preserve">své pohledávky vůči objednateli vzniklé na základě této smlouvy na </w:t>
      </w:r>
      <w:r w:rsidR="00364882" w:rsidRPr="00AD20EB">
        <w:rPr>
          <w:rFonts w:cs="Arial"/>
          <w:b w:val="0"/>
          <w:szCs w:val="22"/>
        </w:rPr>
        <w:t xml:space="preserve">třetí osobu </w:t>
      </w:r>
      <w:r w:rsidRPr="00AD20EB">
        <w:rPr>
          <w:rFonts w:cs="Arial"/>
          <w:b w:val="0"/>
          <w:szCs w:val="22"/>
        </w:rPr>
        <w:t>bez písemného souhlasu objednatele. Zhotovitel dále není oprávněn bez předchozího písemného souhlasu objednatele jakoukoli pohledávku nebo její část vůči objednateli jednostranně započítat ani uplatnit jakékoli zadržovací právo k jakékoli části díla dle této smlouvy.</w:t>
      </w:r>
    </w:p>
    <w:p w14:paraId="7581BEA4" w14:textId="77777777" w:rsidR="00364882" w:rsidRPr="00AD20EB" w:rsidRDefault="00364882" w:rsidP="00364882">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Smluvní strany se dohodly na vyloučení použití § 2611 občanského zákoníku.</w:t>
      </w:r>
    </w:p>
    <w:p w14:paraId="0D7B8FE5" w14:textId="77777777" w:rsidR="009F7A4D" w:rsidRPr="00AD20EB" w:rsidRDefault="00364882" w:rsidP="006C253A">
      <w:pPr>
        <w:pStyle w:val="Prohlen"/>
        <w:widowControl/>
        <w:numPr>
          <w:ilvl w:val="0"/>
          <w:numId w:val="36"/>
        </w:numPr>
        <w:spacing w:before="360" w:after="120" w:line="240" w:lineRule="auto"/>
        <w:ind w:left="567" w:hanging="567"/>
        <w:jc w:val="both"/>
        <w:rPr>
          <w:rFonts w:cs="Arial"/>
          <w:bCs/>
          <w:smallCaps/>
          <w:szCs w:val="24"/>
        </w:rPr>
      </w:pPr>
      <w:bookmarkStart w:id="11" w:name="_Ref445895619"/>
      <w:r w:rsidRPr="00AD20EB">
        <w:rPr>
          <w:rFonts w:cs="Arial"/>
          <w:bCs/>
          <w:smallCaps/>
          <w:szCs w:val="24"/>
        </w:rPr>
        <w:t>D</w:t>
      </w:r>
      <w:r w:rsidR="009F7A4D" w:rsidRPr="00AD20EB">
        <w:rPr>
          <w:rFonts w:cs="Arial"/>
          <w:bCs/>
          <w:smallCaps/>
          <w:szCs w:val="24"/>
        </w:rPr>
        <w:t>ozor objednatele</w:t>
      </w:r>
      <w:bookmarkEnd w:id="11"/>
    </w:p>
    <w:p w14:paraId="584BF079" w14:textId="58CF2D19" w:rsidR="009F7A4D" w:rsidRPr="00AD20EB" w:rsidRDefault="009F7A4D" w:rsidP="006C253A">
      <w:pPr>
        <w:pStyle w:val="Prohlen"/>
        <w:widowControl/>
        <w:numPr>
          <w:ilvl w:val="1"/>
          <w:numId w:val="36"/>
        </w:numPr>
        <w:spacing w:after="120" w:line="240" w:lineRule="auto"/>
        <w:ind w:left="567" w:hanging="567"/>
        <w:jc w:val="both"/>
        <w:rPr>
          <w:rFonts w:cs="Arial"/>
          <w:b w:val="0"/>
          <w:szCs w:val="22"/>
        </w:rPr>
      </w:pPr>
      <w:bookmarkStart w:id="12" w:name="_Ref445974022"/>
      <w:r w:rsidRPr="00AD20EB">
        <w:rPr>
          <w:rFonts w:cs="Arial"/>
          <w:b w:val="0"/>
          <w:szCs w:val="22"/>
        </w:rPr>
        <w:t xml:space="preserve">Objednatel </w:t>
      </w:r>
      <w:r w:rsidR="00954292" w:rsidRPr="00AD20EB">
        <w:rPr>
          <w:rFonts w:cs="Arial"/>
          <w:b w:val="0"/>
          <w:szCs w:val="22"/>
        </w:rPr>
        <w:t xml:space="preserve">či pověřený zástupce objednatele </w:t>
      </w:r>
      <w:r w:rsidRPr="00AD20EB">
        <w:rPr>
          <w:rFonts w:cs="Arial"/>
          <w:b w:val="0"/>
          <w:szCs w:val="22"/>
        </w:rPr>
        <w:t xml:space="preserve">je oprávněn kontrolovat provádění díla a vykonávat na stavbě technický dozor a v jeho průběhu zejména sledovat, zda práce jsou prováděny podle smluvených podmínek, technických norem a jiných právních předpisů a požadovat odstranění takto zjištěných vad díla. Osobu pověřenou technickým dozorem nad </w:t>
      </w:r>
      <w:r w:rsidRPr="00AD20EB">
        <w:rPr>
          <w:rFonts w:cs="Arial"/>
          <w:b w:val="0"/>
          <w:szCs w:val="22"/>
        </w:rPr>
        <w:lastRenderedPageBreak/>
        <w:t>prováděním díla jmenuje objednatel, který její jmenování bezodkladně oznámí zhotoviteli.</w:t>
      </w:r>
      <w:bookmarkEnd w:id="12"/>
      <w:r w:rsidR="00413845">
        <w:rPr>
          <w:rFonts w:cs="Arial"/>
          <w:b w:val="0"/>
          <w:szCs w:val="22"/>
        </w:rPr>
        <w:t xml:space="preserve"> Zhotovitel je povinen této osoby zajistit ochranné pracovní pomůcky za účelem ochrany zdraví</w:t>
      </w:r>
      <w:r w:rsidR="00610DEE">
        <w:rPr>
          <w:rFonts w:cs="Arial"/>
          <w:b w:val="0"/>
          <w:szCs w:val="22"/>
        </w:rPr>
        <w:t>.</w:t>
      </w:r>
      <w:r w:rsidR="00413845">
        <w:rPr>
          <w:rFonts w:cs="Arial"/>
          <w:b w:val="0"/>
          <w:szCs w:val="22"/>
        </w:rPr>
        <w:t xml:space="preserve"> </w:t>
      </w:r>
    </w:p>
    <w:p w14:paraId="74553935" w14:textId="77777777" w:rsidR="00954292" w:rsidRPr="00AD20EB" w:rsidRDefault="00954292" w:rsidP="00954292">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Na nedostatky zjištěné kdykoliv v celém průběhu provádění díla může objednatel nebo osoba jím pověřená technickým dozorem upozornit zhotovitele zápisem do stavebního deníku nebo jiným vhodným způsobem a žádat odstranění vzniklých vad, a to i tehdy, pokud k odstranění vad bude zapotřebí odstranit a znovu provést část nebo celé dílo. Zhotovitel je povinen v přiměřené lhůtě mu k tomu poskytnuté, bezúplatně odstranit vady vzniklé vadným prováděním a dílo nadále provádět řádným způsobem.</w:t>
      </w:r>
    </w:p>
    <w:p w14:paraId="04808BA3" w14:textId="77777777" w:rsidR="00954292" w:rsidRPr="00AD20EB" w:rsidRDefault="00954292" w:rsidP="00954292">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Osoba pověřená technickým dozorem je oprávněna udílet zhotoviteli závazné pokyny k provádění díla a zhotovitel je povinen se takovými pokyny při provádění díla řídit. Pro účely této smlouvy se pokyny osoby pověřené technickým dozorem považují za pokyny objednatele. Osoba pověřená technickým dozorem není oprávněna jakkoli měnit rozsah díla nebo podmínky stanovené touto smlouvou.</w:t>
      </w:r>
    </w:p>
    <w:p w14:paraId="5279968C" w14:textId="77777777" w:rsidR="00954292" w:rsidRPr="00AD20EB" w:rsidRDefault="00954292" w:rsidP="00954292">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Zhotovitel je povinen bezodkladně upozornit objednatele na nevhodnost jeho pokynů, informací, dokumentace a podkladů k provedení díla. Neupozorní-li zhotovitel objednatele na nevhodnost pokynů objednatele nejpozději ve lhůtě 10 kalendářních dnů ode dne, kdy zjistil či s vynaložením odborné péče měl zjistit nevhodnost pokynů objednatele, je zhotovitel odpovědný za veškeré vady a nedostatky díla a veškeré škody způsobené jeho postupem dle takových nevhodných pokynů objednatele</w:t>
      </w:r>
    </w:p>
    <w:p w14:paraId="1D916AC1" w14:textId="77777777" w:rsidR="009F7A4D" w:rsidRPr="00AD20EB" w:rsidRDefault="00B050E4" w:rsidP="00954292">
      <w:pPr>
        <w:pStyle w:val="Prohlen"/>
        <w:widowControl/>
        <w:numPr>
          <w:ilvl w:val="0"/>
          <w:numId w:val="36"/>
        </w:numPr>
        <w:spacing w:before="360" w:after="120" w:line="240" w:lineRule="auto"/>
        <w:jc w:val="both"/>
        <w:rPr>
          <w:rFonts w:cs="Arial"/>
          <w:bCs/>
          <w:smallCaps/>
          <w:szCs w:val="24"/>
        </w:rPr>
      </w:pPr>
      <w:r w:rsidRPr="00AD20EB">
        <w:rPr>
          <w:rFonts w:cs="Arial"/>
          <w:bCs/>
          <w:smallCaps/>
          <w:szCs w:val="24"/>
        </w:rPr>
        <w:t>Stavební deník</w:t>
      </w:r>
    </w:p>
    <w:p w14:paraId="6EB9252F" w14:textId="77777777" w:rsidR="009F7A4D" w:rsidRPr="00AD20EB" w:rsidRDefault="00B050E4" w:rsidP="00364882">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Zhotovitel je povinen vést ode dne převzetí staveniště o pracích, které provádí, stavební deník podle příslušných právních předpisů, do kterého je povinen mimo jiné zapisovat všechny skutečnosti rozhodné pro plnění této smlouvy. Zejména je povinen zapisovat do stavebního deníku údaje o časovém postupu prací, jejich jakosti či zdůvodnění odchylek prováděných prací od požadavků objednatele, pokud jsou takové odchylky přípustné podle této smlouvy nebo aplikovatelných právních předpisů. Povinnost vést stavební deník končí řádným dokončením a předáním díla.</w:t>
      </w:r>
    </w:p>
    <w:p w14:paraId="4FD46952" w14:textId="77777777" w:rsidR="009F7A4D" w:rsidRPr="00AD20EB" w:rsidRDefault="00B050E4" w:rsidP="00180B7E">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Ve stavebním deníku musí být mimo jiné uveden:</w:t>
      </w:r>
    </w:p>
    <w:p w14:paraId="22D94256" w14:textId="77777777" w:rsidR="009F7A4D" w:rsidRPr="00AD20EB" w:rsidRDefault="00B050E4" w:rsidP="006D13F3">
      <w:pPr>
        <w:numPr>
          <w:ilvl w:val="0"/>
          <w:numId w:val="16"/>
        </w:numPr>
        <w:tabs>
          <w:tab w:val="left" w:pos="1134"/>
        </w:tabs>
        <w:suppressAutoHyphens w:val="0"/>
        <w:autoSpaceDE w:val="0"/>
        <w:autoSpaceDN w:val="0"/>
        <w:adjustRightInd w:val="0"/>
        <w:spacing w:after="120"/>
        <w:ind w:left="1134" w:hanging="425"/>
        <w:jc w:val="both"/>
        <w:rPr>
          <w:rFonts w:cs="Arial"/>
          <w:szCs w:val="22"/>
        </w:rPr>
      </w:pPr>
      <w:r w:rsidRPr="00AD20EB">
        <w:rPr>
          <w:rFonts w:cs="Arial"/>
          <w:szCs w:val="22"/>
        </w:rPr>
        <w:t>název zhotovitele,</w:t>
      </w:r>
    </w:p>
    <w:p w14:paraId="03D2A507" w14:textId="77777777" w:rsidR="009F7A4D" w:rsidRPr="00AD20EB" w:rsidRDefault="00B050E4" w:rsidP="006D13F3">
      <w:pPr>
        <w:numPr>
          <w:ilvl w:val="0"/>
          <w:numId w:val="16"/>
        </w:numPr>
        <w:tabs>
          <w:tab w:val="left" w:pos="1134"/>
        </w:tabs>
        <w:suppressAutoHyphens w:val="0"/>
        <w:autoSpaceDE w:val="0"/>
        <w:autoSpaceDN w:val="0"/>
        <w:adjustRightInd w:val="0"/>
        <w:spacing w:after="120"/>
        <w:ind w:left="1134" w:hanging="425"/>
        <w:jc w:val="both"/>
        <w:rPr>
          <w:rFonts w:cs="Arial"/>
          <w:szCs w:val="22"/>
        </w:rPr>
      </w:pPr>
      <w:r w:rsidRPr="00AD20EB">
        <w:rPr>
          <w:rFonts w:cs="Arial"/>
          <w:szCs w:val="22"/>
        </w:rPr>
        <w:t>název objednatele,</w:t>
      </w:r>
    </w:p>
    <w:p w14:paraId="4311B178" w14:textId="5C8BDC03" w:rsidR="009F7A4D" w:rsidRPr="00AD20EB" w:rsidRDefault="00B050E4" w:rsidP="006D13F3">
      <w:pPr>
        <w:numPr>
          <w:ilvl w:val="0"/>
          <w:numId w:val="16"/>
        </w:numPr>
        <w:tabs>
          <w:tab w:val="left" w:pos="1134"/>
        </w:tabs>
        <w:suppressAutoHyphens w:val="0"/>
        <w:autoSpaceDE w:val="0"/>
        <w:autoSpaceDN w:val="0"/>
        <w:adjustRightInd w:val="0"/>
        <w:spacing w:after="120"/>
        <w:ind w:left="1134" w:hanging="425"/>
        <w:jc w:val="both"/>
        <w:rPr>
          <w:rFonts w:cs="Arial"/>
          <w:szCs w:val="22"/>
        </w:rPr>
      </w:pPr>
      <w:r w:rsidRPr="00AD20EB">
        <w:rPr>
          <w:rFonts w:cs="Arial"/>
          <w:szCs w:val="22"/>
        </w:rPr>
        <w:t xml:space="preserve">kompletní seznam dokumentace </w:t>
      </w:r>
      <w:r w:rsidR="00113204">
        <w:rPr>
          <w:rFonts w:cs="Arial"/>
          <w:szCs w:val="22"/>
        </w:rPr>
        <w:t>díla</w:t>
      </w:r>
      <w:r w:rsidRPr="00AD20EB">
        <w:rPr>
          <w:rFonts w:cs="Arial"/>
          <w:szCs w:val="22"/>
        </w:rPr>
        <w:t xml:space="preserve"> včetně veškerých změn a doplňků,</w:t>
      </w:r>
    </w:p>
    <w:p w14:paraId="18D21DB7" w14:textId="07B6772A" w:rsidR="009F7A4D" w:rsidRPr="00AD20EB" w:rsidRDefault="00B050E4" w:rsidP="006D13F3">
      <w:pPr>
        <w:numPr>
          <w:ilvl w:val="0"/>
          <w:numId w:val="16"/>
        </w:numPr>
        <w:tabs>
          <w:tab w:val="left" w:pos="1134"/>
        </w:tabs>
        <w:suppressAutoHyphens w:val="0"/>
        <w:autoSpaceDE w:val="0"/>
        <w:autoSpaceDN w:val="0"/>
        <w:adjustRightInd w:val="0"/>
        <w:spacing w:after="120"/>
        <w:ind w:left="1134" w:hanging="425"/>
        <w:jc w:val="both"/>
        <w:rPr>
          <w:rFonts w:cs="Arial"/>
          <w:szCs w:val="22"/>
        </w:rPr>
      </w:pPr>
      <w:r w:rsidRPr="00AD20EB">
        <w:rPr>
          <w:rFonts w:cs="Arial"/>
          <w:szCs w:val="22"/>
        </w:rPr>
        <w:t xml:space="preserve">kompletní seznam dokladů a úředních listin týkajících se </w:t>
      </w:r>
      <w:r w:rsidR="00113204">
        <w:rPr>
          <w:rFonts w:cs="Arial"/>
          <w:szCs w:val="22"/>
        </w:rPr>
        <w:t>díla</w:t>
      </w:r>
      <w:r w:rsidRPr="00AD20EB">
        <w:rPr>
          <w:rFonts w:cs="Arial"/>
          <w:szCs w:val="22"/>
        </w:rPr>
        <w:t>,</w:t>
      </w:r>
    </w:p>
    <w:p w14:paraId="4FCAB625" w14:textId="77777777" w:rsidR="009F7A4D" w:rsidRPr="00AD20EB" w:rsidRDefault="00B050E4" w:rsidP="006D13F3">
      <w:pPr>
        <w:numPr>
          <w:ilvl w:val="0"/>
          <w:numId w:val="16"/>
        </w:numPr>
        <w:tabs>
          <w:tab w:val="left" w:pos="1134"/>
        </w:tabs>
        <w:suppressAutoHyphens w:val="0"/>
        <w:autoSpaceDE w:val="0"/>
        <w:autoSpaceDN w:val="0"/>
        <w:adjustRightInd w:val="0"/>
        <w:spacing w:after="120"/>
        <w:ind w:left="1134" w:hanging="425"/>
        <w:jc w:val="both"/>
        <w:rPr>
          <w:rFonts w:cs="Arial"/>
          <w:szCs w:val="22"/>
        </w:rPr>
      </w:pPr>
      <w:r w:rsidRPr="00AD20EB">
        <w:rPr>
          <w:rFonts w:cs="Arial"/>
          <w:szCs w:val="22"/>
        </w:rPr>
        <w:t>kompletní seznam dokumentace veškerých testů a revizí díla, jejichž provedení je vyžadováno touto smlouvou nebo aplikovatelnými právními předpisy a technickými normami.</w:t>
      </w:r>
    </w:p>
    <w:p w14:paraId="2EBA79EA" w14:textId="77777777" w:rsidR="009F7A4D" w:rsidRPr="00AD20EB" w:rsidRDefault="00B050E4" w:rsidP="00180B7E">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Veškeré listy stavebního deníku musí být vzestupně číslovány.</w:t>
      </w:r>
    </w:p>
    <w:p w14:paraId="42E3E2FE" w14:textId="77777777" w:rsidR="009F7A4D" w:rsidRPr="00AD20EB" w:rsidRDefault="00B050E4" w:rsidP="00180B7E">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Zhotovitel zpřístupní stavební deník objednateli k nahlédnutí, k provedení potřebných záznamů a k pořízení opisů kdykoli na požádání.</w:t>
      </w:r>
    </w:p>
    <w:p w14:paraId="3B881413" w14:textId="77777777" w:rsidR="009F7A4D" w:rsidRPr="00AD20EB" w:rsidRDefault="00B050E4" w:rsidP="00180B7E">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Zápisy ve stavebním deníku se nepovažují za změny smlouvy, ale mohou sloužit jako podklad pro návrh dodatku k této smlouvě.</w:t>
      </w:r>
    </w:p>
    <w:p w14:paraId="6E76E2A8" w14:textId="77777777" w:rsidR="009F7A4D" w:rsidRPr="00AD20EB" w:rsidRDefault="009F7A4D" w:rsidP="00FE4158">
      <w:pPr>
        <w:pStyle w:val="Prohlen"/>
        <w:keepNext/>
        <w:widowControl/>
        <w:numPr>
          <w:ilvl w:val="0"/>
          <w:numId w:val="36"/>
        </w:numPr>
        <w:spacing w:before="360" w:after="120" w:line="240" w:lineRule="auto"/>
        <w:ind w:left="567" w:hanging="567"/>
        <w:jc w:val="both"/>
        <w:rPr>
          <w:rFonts w:cs="Arial"/>
          <w:bCs/>
          <w:smallCaps/>
          <w:szCs w:val="24"/>
        </w:rPr>
      </w:pPr>
      <w:r w:rsidRPr="00AD20EB">
        <w:rPr>
          <w:rFonts w:cs="Arial"/>
          <w:bCs/>
          <w:smallCaps/>
          <w:szCs w:val="24"/>
        </w:rPr>
        <w:lastRenderedPageBreak/>
        <w:t>Staveniště</w:t>
      </w:r>
    </w:p>
    <w:p w14:paraId="61E24B5A" w14:textId="6C5E9FAE" w:rsidR="009F7A4D" w:rsidRPr="00AD20EB" w:rsidRDefault="009F7A4D" w:rsidP="00FE4158">
      <w:pPr>
        <w:pStyle w:val="Prohlen"/>
        <w:keepNext/>
        <w:widowControl/>
        <w:numPr>
          <w:ilvl w:val="1"/>
          <w:numId w:val="36"/>
        </w:numPr>
        <w:spacing w:after="120" w:line="240" w:lineRule="auto"/>
        <w:ind w:left="567" w:hanging="567"/>
        <w:jc w:val="both"/>
        <w:rPr>
          <w:rFonts w:cs="Arial"/>
          <w:b w:val="0"/>
          <w:szCs w:val="22"/>
        </w:rPr>
      </w:pPr>
      <w:r w:rsidRPr="00AD20EB">
        <w:rPr>
          <w:rFonts w:cs="Arial"/>
          <w:b w:val="0"/>
          <w:szCs w:val="22"/>
        </w:rPr>
        <w:t>Staveništěm se pro účely této smlouvy rozumí prostor určený pro provádění díla dle této smlouvy.</w:t>
      </w:r>
    </w:p>
    <w:p w14:paraId="4171B382" w14:textId="58049E55" w:rsidR="00954292" w:rsidRPr="000E2D80" w:rsidRDefault="00954292" w:rsidP="00954292">
      <w:pPr>
        <w:pStyle w:val="Prohlen"/>
        <w:widowControl/>
        <w:numPr>
          <w:ilvl w:val="1"/>
          <w:numId w:val="36"/>
        </w:numPr>
        <w:spacing w:after="120" w:line="240" w:lineRule="auto"/>
        <w:ind w:left="567" w:hanging="567"/>
        <w:jc w:val="both"/>
        <w:rPr>
          <w:rFonts w:cs="Arial"/>
          <w:b w:val="0"/>
          <w:szCs w:val="22"/>
        </w:rPr>
      </w:pPr>
      <w:r w:rsidRPr="000E2D80">
        <w:rPr>
          <w:rFonts w:cs="Arial"/>
          <w:b w:val="0"/>
          <w:szCs w:val="22"/>
        </w:rPr>
        <w:t xml:space="preserve">Staveništěm je areál </w:t>
      </w:r>
      <w:bookmarkStart w:id="13" w:name="_Toc378756274"/>
      <w:r w:rsidR="008B3447">
        <w:rPr>
          <w:rFonts w:cs="Arial"/>
          <w:b w:val="0"/>
          <w:szCs w:val="22"/>
        </w:rPr>
        <w:t>objednatele</w:t>
      </w:r>
      <w:r w:rsidR="0026456D" w:rsidRPr="000E2D80">
        <w:rPr>
          <w:rFonts w:cs="Arial"/>
          <w:b w:val="0"/>
          <w:szCs w:val="22"/>
        </w:rPr>
        <w:t xml:space="preserve"> v </w:t>
      </w:r>
      <w:bookmarkEnd w:id="13"/>
      <w:r w:rsidRPr="000E2D80">
        <w:rPr>
          <w:rFonts w:cs="Arial"/>
          <w:b w:val="0"/>
          <w:szCs w:val="22"/>
        </w:rPr>
        <w:t>Sojovic</w:t>
      </w:r>
      <w:r w:rsidR="0026456D" w:rsidRPr="000E2D80">
        <w:rPr>
          <w:rFonts w:cs="Arial"/>
          <w:b w:val="0"/>
          <w:szCs w:val="22"/>
        </w:rPr>
        <w:t>ích</w:t>
      </w:r>
      <w:r w:rsidRPr="000E2D80">
        <w:rPr>
          <w:rFonts w:cs="Arial"/>
          <w:b w:val="0"/>
          <w:szCs w:val="22"/>
        </w:rPr>
        <w:t>, Káraný 20</w:t>
      </w:r>
      <w:r w:rsidR="001D15EC" w:rsidRPr="000E2D80">
        <w:rPr>
          <w:rFonts w:cs="Arial"/>
          <w:b w:val="0"/>
          <w:szCs w:val="22"/>
        </w:rPr>
        <w:t>, 25075.</w:t>
      </w:r>
    </w:p>
    <w:p w14:paraId="420046B6" w14:textId="77777777" w:rsidR="009F7A4D" w:rsidRPr="00AD20EB" w:rsidRDefault="00B050E4" w:rsidP="00180B7E">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Před zahájením </w:t>
      </w:r>
      <w:r w:rsidR="00954292" w:rsidRPr="00AD20EB">
        <w:rPr>
          <w:rFonts w:cs="Arial"/>
          <w:b w:val="0"/>
          <w:szCs w:val="22"/>
        </w:rPr>
        <w:t>provádění díla</w:t>
      </w:r>
      <w:r w:rsidRPr="00AD20EB">
        <w:rPr>
          <w:rFonts w:cs="Arial"/>
          <w:b w:val="0"/>
          <w:szCs w:val="22"/>
        </w:rPr>
        <w:t xml:space="preserve"> je zhotovitel povinen zjistit a fotograficky zdokumentovat faktický stav veškerých okolních nemovitostí a jejich součástí, které mohou být jakýmkoli způsobem dotčeny </w:t>
      </w:r>
      <w:r w:rsidR="00954292" w:rsidRPr="00AD20EB">
        <w:rPr>
          <w:rFonts w:cs="Arial"/>
          <w:b w:val="0"/>
          <w:szCs w:val="22"/>
        </w:rPr>
        <w:t>prováděním</w:t>
      </w:r>
      <w:r w:rsidRPr="00AD20EB">
        <w:rPr>
          <w:rFonts w:cs="Arial"/>
          <w:b w:val="0"/>
          <w:szCs w:val="22"/>
        </w:rPr>
        <w:t xml:space="preserve"> díla, a to za účelem eviden</w:t>
      </w:r>
      <w:r w:rsidR="00954292" w:rsidRPr="00AD20EB">
        <w:rPr>
          <w:rFonts w:cs="Arial"/>
          <w:b w:val="0"/>
          <w:szCs w:val="22"/>
        </w:rPr>
        <w:t xml:space="preserve">ce škod, které v souvislosti s prováděním </w:t>
      </w:r>
      <w:r w:rsidRPr="00AD20EB">
        <w:rPr>
          <w:rFonts w:cs="Arial"/>
          <w:b w:val="0"/>
          <w:szCs w:val="22"/>
        </w:rPr>
        <w:t>díla případně vzniknou.</w:t>
      </w:r>
      <w:r w:rsidR="002D5806" w:rsidRPr="00AD20EB">
        <w:rPr>
          <w:rFonts w:cs="Arial"/>
          <w:b w:val="0"/>
          <w:szCs w:val="22"/>
        </w:rPr>
        <w:t xml:space="preserve"> Zhotovitel je povinen zajistit provizorní oplocení staveniště.</w:t>
      </w:r>
    </w:p>
    <w:p w14:paraId="1FA58EB5" w14:textId="7F7AB8E1" w:rsidR="00954292" w:rsidRPr="00AD20EB" w:rsidRDefault="00954292" w:rsidP="00954292">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Zhotovitel prohlašuje, že si staveniště důkladně prohlédl, seznámil se s veškerými povrchovými podmínkami staveniště a neshledal na něm žádné skryté překážky, které by mohly jakýmkoliv způsobem zabránit nebo ovlivnit provedení díla v termínu uvedeném v článku </w:t>
      </w:r>
      <w:r w:rsidRPr="00AD20EB">
        <w:rPr>
          <w:rFonts w:cs="Arial"/>
          <w:b w:val="0"/>
          <w:szCs w:val="22"/>
        </w:rPr>
        <w:fldChar w:fldCharType="begin"/>
      </w:r>
      <w:r w:rsidRPr="00AD20EB">
        <w:rPr>
          <w:rFonts w:cs="Arial"/>
          <w:b w:val="0"/>
          <w:szCs w:val="22"/>
        </w:rPr>
        <w:instrText xml:space="preserve"> REF _Ref445886748 \r \h </w:instrText>
      </w:r>
      <w:r w:rsidR="00AD20EB" w:rsidRPr="00AD20EB">
        <w:rPr>
          <w:rFonts w:cs="Arial"/>
          <w:b w:val="0"/>
          <w:szCs w:val="22"/>
        </w:rPr>
        <w:instrText xml:space="preserve"> \* MERGEFORMAT </w:instrText>
      </w:r>
      <w:r w:rsidRPr="00AD20EB">
        <w:rPr>
          <w:rFonts w:cs="Arial"/>
          <w:b w:val="0"/>
          <w:szCs w:val="22"/>
        </w:rPr>
      </w:r>
      <w:r w:rsidRPr="00AD20EB">
        <w:rPr>
          <w:rFonts w:cs="Arial"/>
          <w:b w:val="0"/>
          <w:szCs w:val="22"/>
        </w:rPr>
        <w:fldChar w:fldCharType="separate"/>
      </w:r>
      <w:r w:rsidR="00C9380E">
        <w:rPr>
          <w:rFonts w:cs="Arial"/>
          <w:b w:val="0"/>
          <w:szCs w:val="22"/>
        </w:rPr>
        <w:t>3.2</w:t>
      </w:r>
      <w:r w:rsidRPr="00AD20EB">
        <w:rPr>
          <w:rFonts w:cs="Arial"/>
          <w:b w:val="0"/>
          <w:szCs w:val="22"/>
        </w:rPr>
        <w:fldChar w:fldCharType="end"/>
      </w:r>
      <w:r w:rsidRPr="00AD20EB">
        <w:rPr>
          <w:rFonts w:cs="Arial"/>
          <w:b w:val="0"/>
          <w:szCs w:val="22"/>
        </w:rPr>
        <w:t xml:space="preserve"> této smlouvy, v kvalitě stanovené touto smlouvou a příslušnými obecně závaznými právními předpisy a technickými normami za cenu za dílo dle článku </w:t>
      </w:r>
      <w:r w:rsidR="002D5806" w:rsidRPr="00AD20EB">
        <w:rPr>
          <w:rFonts w:cs="Arial"/>
          <w:b w:val="0"/>
          <w:szCs w:val="22"/>
        </w:rPr>
        <w:fldChar w:fldCharType="begin"/>
      </w:r>
      <w:r w:rsidR="002D5806" w:rsidRPr="00AD20EB">
        <w:rPr>
          <w:rFonts w:cs="Arial"/>
          <w:b w:val="0"/>
          <w:szCs w:val="22"/>
        </w:rPr>
        <w:instrText xml:space="preserve"> REF _Ref445886764 \r \h </w:instrText>
      </w:r>
      <w:r w:rsidR="00AD20EB" w:rsidRPr="00AD20EB">
        <w:rPr>
          <w:rFonts w:cs="Arial"/>
          <w:b w:val="0"/>
          <w:szCs w:val="22"/>
        </w:rPr>
        <w:instrText xml:space="preserve"> \* MERGEFORMAT </w:instrText>
      </w:r>
      <w:r w:rsidR="002D5806" w:rsidRPr="00AD20EB">
        <w:rPr>
          <w:rFonts w:cs="Arial"/>
          <w:b w:val="0"/>
          <w:szCs w:val="22"/>
        </w:rPr>
      </w:r>
      <w:r w:rsidR="002D5806" w:rsidRPr="00AD20EB">
        <w:rPr>
          <w:rFonts w:cs="Arial"/>
          <w:b w:val="0"/>
          <w:szCs w:val="22"/>
        </w:rPr>
        <w:fldChar w:fldCharType="separate"/>
      </w:r>
      <w:r w:rsidR="00C9380E">
        <w:rPr>
          <w:rFonts w:cs="Arial"/>
          <w:b w:val="0"/>
          <w:szCs w:val="22"/>
        </w:rPr>
        <w:t>4.2</w:t>
      </w:r>
      <w:r w:rsidR="002D5806" w:rsidRPr="00AD20EB">
        <w:rPr>
          <w:rFonts w:cs="Arial"/>
          <w:b w:val="0"/>
          <w:szCs w:val="22"/>
        </w:rPr>
        <w:fldChar w:fldCharType="end"/>
      </w:r>
      <w:r w:rsidRPr="00AD20EB">
        <w:rPr>
          <w:rFonts w:cs="Arial"/>
          <w:b w:val="0"/>
          <w:szCs w:val="22"/>
        </w:rPr>
        <w:t xml:space="preserve"> této smlouvy. Zhotovitel nemá nárok na žádné dodatečné platby nebo prodloužení termínu dokončení z důvodu chybné interpretace jakýchkoliv podkladů a podmínek vztahujících se k dílu.</w:t>
      </w:r>
    </w:p>
    <w:p w14:paraId="2D608062" w14:textId="6E456D1F" w:rsidR="009F7A4D" w:rsidRPr="00AD20EB" w:rsidRDefault="009F7A4D" w:rsidP="00180B7E">
      <w:pPr>
        <w:pStyle w:val="Prohlen"/>
        <w:widowControl/>
        <w:numPr>
          <w:ilvl w:val="1"/>
          <w:numId w:val="36"/>
        </w:numPr>
        <w:spacing w:after="120" w:line="240" w:lineRule="auto"/>
        <w:ind w:left="567" w:hanging="567"/>
        <w:jc w:val="both"/>
        <w:rPr>
          <w:rFonts w:cs="Arial"/>
          <w:b w:val="0"/>
          <w:szCs w:val="22"/>
        </w:rPr>
      </w:pPr>
      <w:bookmarkStart w:id="14" w:name="_Ref345340879"/>
      <w:bookmarkStart w:id="15" w:name="_Ref81480843"/>
      <w:r w:rsidRPr="00AD20EB">
        <w:rPr>
          <w:rFonts w:cs="Arial"/>
          <w:b w:val="0"/>
          <w:szCs w:val="22"/>
        </w:rPr>
        <w:t xml:space="preserve">Objednatel předá zhotoviteli staveniště nejpozději do </w:t>
      </w:r>
      <w:r w:rsidR="00301680" w:rsidRPr="00AD20EB">
        <w:rPr>
          <w:rFonts w:cs="Arial"/>
          <w:b w:val="0"/>
          <w:szCs w:val="22"/>
        </w:rPr>
        <w:t>5</w:t>
      </w:r>
      <w:r w:rsidRPr="00AD20EB">
        <w:rPr>
          <w:rFonts w:cs="Arial"/>
          <w:b w:val="0"/>
          <w:szCs w:val="22"/>
        </w:rPr>
        <w:t xml:space="preserve"> pracovních dnů ode dne uzavření této smlouvy.</w:t>
      </w:r>
      <w:bookmarkEnd w:id="14"/>
      <w:r w:rsidR="00F113B3">
        <w:rPr>
          <w:rFonts w:cs="Arial"/>
          <w:b w:val="0"/>
          <w:szCs w:val="22"/>
        </w:rPr>
        <w:t xml:space="preserve"> Zhotovitel je povinen v uvedené lhůtě staveniště převzít.</w:t>
      </w:r>
      <w:bookmarkEnd w:id="15"/>
    </w:p>
    <w:p w14:paraId="6A2A0624" w14:textId="77777777" w:rsidR="009F7A4D" w:rsidRPr="00D6703B" w:rsidRDefault="00B050E4" w:rsidP="00180B7E">
      <w:pPr>
        <w:pStyle w:val="Prohlen"/>
        <w:widowControl/>
        <w:numPr>
          <w:ilvl w:val="1"/>
          <w:numId w:val="36"/>
        </w:numPr>
        <w:spacing w:after="120" w:line="240" w:lineRule="auto"/>
        <w:ind w:left="567" w:hanging="567"/>
        <w:jc w:val="both"/>
        <w:rPr>
          <w:rFonts w:cs="Arial"/>
          <w:b w:val="0"/>
          <w:szCs w:val="22"/>
        </w:rPr>
      </w:pPr>
      <w:r w:rsidRPr="00D6703B">
        <w:rPr>
          <w:rFonts w:cs="Arial"/>
          <w:b w:val="0"/>
          <w:szCs w:val="22"/>
        </w:rPr>
        <w:t xml:space="preserve">Zhotovitel bere na vědomí, že </w:t>
      </w:r>
      <w:r w:rsidR="00954292" w:rsidRPr="00D6703B">
        <w:rPr>
          <w:rFonts w:cs="Arial"/>
          <w:b w:val="0"/>
          <w:szCs w:val="22"/>
        </w:rPr>
        <w:t>dílo</w:t>
      </w:r>
      <w:r w:rsidRPr="00D6703B">
        <w:rPr>
          <w:rFonts w:cs="Arial"/>
          <w:b w:val="0"/>
          <w:szCs w:val="22"/>
        </w:rPr>
        <w:t xml:space="preserve"> bude realizován</w:t>
      </w:r>
      <w:r w:rsidR="00954292" w:rsidRPr="00D6703B">
        <w:rPr>
          <w:rFonts w:cs="Arial"/>
          <w:b w:val="0"/>
          <w:szCs w:val="22"/>
        </w:rPr>
        <w:t>o</w:t>
      </w:r>
      <w:r w:rsidRPr="00D6703B">
        <w:rPr>
          <w:rFonts w:cs="Arial"/>
          <w:b w:val="0"/>
          <w:szCs w:val="22"/>
        </w:rPr>
        <w:t xml:space="preserve"> na místě se zvýšeným rizikem vzniku škod </w:t>
      </w:r>
      <w:r w:rsidR="00954292" w:rsidRPr="00D6703B">
        <w:rPr>
          <w:rFonts w:cs="Arial"/>
          <w:b w:val="0"/>
          <w:bCs/>
          <w:iCs/>
          <w:szCs w:val="22"/>
        </w:rPr>
        <w:t>a se zvláštním režimem ochrany dle zákona č. 254/2001 Sb., o vodách a o změně některých zákonů, ve znění pozdějších předpisů (dále jen „</w:t>
      </w:r>
      <w:r w:rsidR="00954292" w:rsidRPr="00D6703B">
        <w:rPr>
          <w:rFonts w:cs="Arial"/>
          <w:bCs/>
          <w:iCs/>
          <w:szCs w:val="22"/>
        </w:rPr>
        <w:t>vodní zákon</w:t>
      </w:r>
      <w:r w:rsidR="00954292" w:rsidRPr="00D6703B">
        <w:rPr>
          <w:rFonts w:cs="Arial"/>
          <w:b w:val="0"/>
          <w:bCs/>
          <w:iCs/>
          <w:szCs w:val="22"/>
        </w:rPr>
        <w:t>“), a učiní veškerá opatření nezbytná pro předcházení jakýmkoli škodám.</w:t>
      </w:r>
    </w:p>
    <w:p w14:paraId="693A8B69" w14:textId="77777777" w:rsidR="009F7A4D" w:rsidRPr="00AD20EB" w:rsidRDefault="009F7A4D" w:rsidP="00180B7E">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Zhotovitel je povinen udržovat na převzatém staveništi pořádek a čistotu a je povinen odstraňovat odpady a nečistoty vzniklé při provádění díla, a to v souladu s příslušnými právními předpisy. Poruší-li tuto povinnost a přes upozornění objednatele </w:t>
      </w:r>
      <w:r w:rsidR="00954292" w:rsidRPr="00AD20EB">
        <w:rPr>
          <w:rFonts w:cs="Arial"/>
          <w:b w:val="0"/>
          <w:szCs w:val="22"/>
        </w:rPr>
        <w:t xml:space="preserve">neodstraní </w:t>
      </w:r>
      <w:r w:rsidRPr="00AD20EB">
        <w:rPr>
          <w:rFonts w:cs="Arial"/>
          <w:b w:val="0"/>
          <w:szCs w:val="22"/>
        </w:rPr>
        <w:t>nepořádek do 2 pracovních dnů</w:t>
      </w:r>
      <w:r w:rsidR="00954292" w:rsidRPr="00AD20EB">
        <w:rPr>
          <w:rFonts w:cs="Arial"/>
          <w:b w:val="0"/>
          <w:szCs w:val="22"/>
        </w:rPr>
        <w:t xml:space="preserve"> od upozornění</w:t>
      </w:r>
      <w:r w:rsidRPr="00AD20EB">
        <w:rPr>
          <w:rFonts w:cs="Arial"/>
          <w:b w:val="0"/>
          <w:szCs w:val="22"/>
        </w:rPr>
        <w:t>, je objednatel oprávněn zajistit pořádek sám</w:t>
      </w:r>
      <w:r w:rsidR="00180B7E" w:rsidRPr="00AD20EB">
        <w:rPr>
          <w:rFonts w:cs="Arial"/>
          <w:b w:val="0"/>
          <w:szCs w:val="22"/>
        </w:rPr>
        <w:t xml:space="preserve"> nebo prostřednictvím třetí osoby</w:t>
      </w:r>
      <w:r w:rsidR="00954292" w:rsidRPr="00AD20EB">
        <w:rPr>
          <w:rFonts w:cs="Arial"/>
          <w:b w:val="0"/>
          <w:szCs w:val="22"/>
        </w:rPr>
        <w:t>, a to</w:t>
      </w:r>
      <w:r w:rsidRPr="00AD20EB">
        <w:rPr>
          <w:rFonts w:cs="Arial"/>
          <w:b w:val="0"/>
          <w:szCs w:val="22"/>
        </w:rPr>
        <w:t xml:space="preserve"> na náklady zhotovitele.</w:t>
      </w:r>
    </w:p>
    <w:p w14:paraId="06033069" w14:textId="77777777" w:rsidR="009F7A4D" w:rsidRPr="00AD20EB" w:rsidRDefault="009F7A4D" w:rsidP="00180B7E">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Zhotovitel je odpovědný za řádné uložení a zabezpečení materiálů, strojů a zařízení v prostoru staveniště. Objednatel nepřebírá odpovědnost za jejich případnou ztrátu nebo odcizení.</w:t>
      </w:r>
    </w:p>
    <w:p w14:paraId="4364E9E3" w14:textId="77777777" w:rsidR="009F7A4D" w:rsidRPr="00AD20EB" w:rsidRDefault="009F7A4D" w:rsidP="00180B7E">
      <w:pPr>
        <w:pStyle w:val="Prohlen"/>
        <w:widowControl/>
        <w:numPr>
          <w:ilvl w:val="1"/>
          <w:numId w:val="36"/>
        </w:numPr>
        <w:spacing w:after="120" w:line="240" w:lineRule="auto"/>
        <w:ind w:left="567" w:hanging="567"/>
        <w:jc w:val="both"/>
        <w:rPr>
          <w:rFonts w:cs="Arial"/>
          <w:b w:val="0"/>
          <w:szCs w:val="22"/>
        </w:rPr>
      </w:pPr>
      <w:bookmarkStart w:id="16" w:name="_Ref445898769"/>
      <w:r w:rsidRPr="00AD20EB">
        <w:rPr>
          <w:rFonts w:cs="Arial"/>
          <w:b w:val="0"/>
          <w:szCs w:val="22"/>
        </w:rPr>
        <w:t>Nejpozději do 5 pracovních dnů po</w:t>
      </w:r>
      <w:r w:rsidR="00954292" w:rsidRPr="00AD20EB">
        <w:rPr>
          <w:rFonts w:cs="Arial"/>
          <w:b w:val="0"/>
          <w:szCs w:val="22"/>
        </w:rPr>
        <w:t xml:space="preserve"> předání</w:t>
      </w:r>
      <w:r w:rsidRPr="00AD20EB">
        <w:rPr>
          <w:rFonts w:cs="Arial"/>
          <w:b w:val="0"/>
          <w:szCs w:val="22"/>
        </w:rPr>
        <w:t xml:space="preserve"> </w:t>
      </w:r>
      <w:r w:rsidR="00180B7E" w:rsidRPr="00AD20EB">
        <w:rPr>
          <w:rFonts w:cs="Arial"/>
          <w:b w:val="0"/>
          <w:szCs w:val="22"/>
        </w:rPr>
        <w:t>dokončen</w:t>
      </w:r>
      <w:r w:rsidR="00954292" w:rsidRPr="00AD20EB">
        <w:rPr>
          <w:rFonts w:cs="Arial"/>
          <w:b w:val="0"/>
          <w:szCs w:val="22"/>
        </w:rPr>
        <w:t>ého</w:t>
      </w:r>
      <w:r w:rsidR="00180B7E" w:rsidRPr="00AD20EB">
        <w:rPr>
          <w:rFonts w:cs="Arial"/>
          <w:b w:val="0"/>
          <w:szCs w:val="22"/>
        </w:rPr>
        <w:t xml:space="preserve"> </w:t>
      </w:r>
      <w:r w:rsidRPr="00AD20EB">
        <w:rPr>
          <w:rFonts w:cs="Arial"/>
          <w:b w:val="0"/>
          <w:szCs w:val="22"/>
        </w:rPr>
        <w:t>díla</w:t>
      </w:r>
      <w:r w:rsidR="00954292" w:rsidRPr="00AD20EB">
        <w:rPr>
          <w:rFonts w:cs="Arial"/>
          <w:b w:val="0"/>
          <w:szCs w:val="22"/>
        </w:rPr>
        <w:t xml:space="preserve"> objednateli </w:t>
      </w:r>
      <w:r w:rsidRPr="00AD20EB">
        <w:rPr>
          <w:rFonts w:cs="Arial"/>
          <w:b w:val="0"/>
          <w:szCs w:val="22"/>
        </w:rPr>
        <w:t>je zhotovitel povinen staveniště</w:t>
      </w:r>
      <w:r w:rsidR="00180B7E" w:rsidRPr="00AD20EB">
        <w:rPr>
          <w:rFonts w:cs="Arial"/>
          <w:b w:val="0"/>
          <w:szCs w:val="22"/>
        </w:rPr>
        <w:t xml:space="preserve"> a</w:t>
      </w:r>
      <w:r w:rsidRPr="00AD20EB">
        <w:rPr>
          <w:rFonts w:cs="Arial"/>
          <w:b w:val="0"/>
          <w:szCs w:val="22"/>
        </w:rPr>
        <w:t xml:space="preserve"> upravit jej tak, jak určují technické normy či zvyklosti</w:t>
      </w:r>
      <w:r w:rsidR="00954292" w:rsidRPr="00AD20EB">
        <w:rPr>
          <w:rFonts w:cs="Arial"/>
          <w:b w:val="0"/>
          <w:szCs w:val="22"/>
        </w:rPr>
        <w:t>,</w:t>
      </w:r>
      <w:r w:rsidRPr="00AD20EB">
        <w:rPr>
          <w:rFonts w:cs="Arial"/>
          <w:b w:val="0"/>
          <w:szCs w:val="22"/>
        </w:rPr>
        <w:t xml:space="preserve"> a upravené je předat objednateli.</w:t>
      </w:r>
      <w:bookmarkEnd w:id="16"/>
    </w:p>
    <w:p w14:paraId="116D76B8" w14:textId="77777777" w:rsidR="009F7A4D" w:rsidRPr="00AD20EB" w:rsidRDefault="009F7A4D" w:rsidP="00180B7E">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Pokud dojde činností zhotovitele ke znečištění či poškození nemovitostí, staveb, zařízení či jiných předmětů, zavazuje se zhotovitel, že je vyčistí či opraví na své náklady, a to bez zbytečného odkladu. Pokud tak neučiní, je objednatel oprávněn odstranit nečistoty či provést opravy sám</w:t>
      </w:r>
      <w:r w:rsidR="00954292" w:rsidRPr="00AD20EB">
        <w:rPr>
          <w:rFonts w:cs="Arial"/>
          <w:b w:val="0"/>
          <w:szCs w:val="22"/>
        </w:rPr>
        <w:t xml:space="preserve"> nebo prostřednictvím třetí osoby, a to</w:t>
      </w:r>
      <w:r w:rsidRPr="00AD20EB">
        <w:rPr>
          <w:rFonts w:cs="Arial"/>
          <w:b w:val="0"/>
          <w:szCs w:val="22"/>
        </w:rPr>
        <w:t xml:space="preserve"> na náklady zhotovitele.</w:t>
      </w:r>
    </w:p>
    <w:p w14:paraId="2F702EBC" w14:textId="77777777" w:rsidR="009F7A4D" w:rsidRPr="00AD20EB" w:rsidRDefault="009F7A4D" w:rsidP="00180B7E">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Zhotovitel bude mít v průběhu </w:t>
      </w:r>
      <w:r w:rsidR="00954292" w:rsidRPr="00AD20EB">
        <w:rPr>
          <w:rFonts w:cs="Arial"/>
          <w:b w:val="0"/>
          <w:szCs w:val="22"/>
        </w:rPr>
        <w:t>provádění</w:t>
      </w:r>
      <w:r w:rsidRPr="00AD20EB">
        <w:rPr>
          <w:rFonts w:cs="Arial"/>
          <w:b w:val="0"/>
          <w:szCs w:val="22"/>
        </w:rPr>
        <w:t xml:space="preserve"> díla výhradní odpovědnost za:</w:t>
      </w:r>
    </w:p>
    <w:p w14:paraId="7DBDBD7B" w14:textId="77777777" w:rsidR="009F7A4D" w:rsidRPr="00AD20EB" w:rsidRDefault="009F7A4D" w:rsidP="0059600F">
      <w:pPr>
        <w:numPr>
          <w:ilvl w:val="0"/>
          <w:numId w:val="30"/>
        </w:numPr>
        <w:tabs>
          <w:tab w:val="left" w:pos="1134"/>
        </w:tabs>
        <w:suppressAutoHyphens w:val="0"/>
        <w:autoSpaceDE w:val="0"/>
        <w:autoSpaceDN w:val="0"/>
        <w:adjustRightInd w:val="0"/>
        <w:spacing w:after="120"/>
        <w:ind w:left="1134" w:hanging="425"/>
        <w:jc w:val="both"/>
        <w:rPr>
          <w:rFonts w:cs="Arial"/>
          <w:szCs w:val="22"/>
        </w:rPr>
      </w:pPr>
      <w:r w:rsidRPr="00AD20EB">
        <w:rPr>
          <w:rFonts w:cs="Arial"/>
          <w:szCs w:val="22"/>
        </w:rPr>
        <w:t>zajištění bezpečnosti všech osob oprávněných k pohybu na staveništi, udržování staveniště v uspořádaném stavu za účelem předcházení škod,</w:t>
      </w:r>
    </w:p>
    <w:p w14:paraId="731B1A0E" w14:textId="77777777" w:rsidR="009F7A4D" w:rsidRPr="00AD20EB" w:rsidRDefault="00B050E4" w:rsidP="0059600F">
      <w:pPr>
        <w:numPr>
          <w:ilvl w:val="0"/>
          <w:numId w:val="30"/>
        </w:numPr>
        <w:tabs>
          <w:tab w:val="left" w:pos="1134"/>
        </w:tabs>
        <w:suppressAutoHyphens w:val="0"/>
        <w:autoSpaceDE w:val="0"/>
        <w:autoSpaceDN w:val="0"/>
        <w:adjustRightInd w:val="0"/>
        <w:spacing w:after="120"/>
        <w:ind w:left="1134" w:hanging="425"/>
        <w:jc w:val="both"/>
        <w:rPr>
          <w:rFonts w:cs="Arial"/>
          <w:szCs w:val="22"/>
        </w:rPr>
      </w:pPr>
      <w:r w:rsidRPr="00AD20EB">
        <w:rPr>
          <w:rFonts w:cs="Arial"/>
          <w:szCs w:val="22"/>
        </w:rPr>
        <w:t>zajištění přenosného osvětlení, osazení bezpečnostních značek, výstražných nápisů a</w:t>
      </w:r>
      <w:r w:rsidR="009F7A4D" w:rsidRPr="00AD20EB">
        <w:rPr>
          <w:rFonts w:cs="Arial"/>
          <w:szCs w:val="22"/>
        </w:rPr>
        <w:t xml:space="preserve"> provedení dalších bezpečnostních opatření pro ochranu staveniště, včetně materiálů a techniky využívané při provádění díla,</w:t>
      </w:r>
    </w:p>
    <w:p w14:paraId="71C38D62" w14:textId="77777777" w:rsidR="009F7A4D" w:rsidRPr="00AD20EB" w:rsidRDefault="009F7A4D" w:rsidP="0059600F">
      <w:pPr>
        <w:numPr>
          <w:ilvl w:val="0"/>
          <w:numId w:val="30"/>
        </w:numPr>
        <w:tabs>
          <w:tab w:val="left" w:pos="1134"/>
        </w:tabs>
        <w:suppressAutoHyphens w:val="0"/>
        <w:autoSpaceDE w:val="0"/>
        <w:autoSpaceDN w:val="0"/>
        <w:adjustRightInd w:val="0"/>
        <w:spacing w:after="120"/>
        <w:ind w:left="1134" w:hanging="425"/>
        <w:jc w:val="both"/>
        <w:rPr>
          <w:rFonts w:cs="Arial"/>
          <w:szCs w:val="22"/>
        </w:rPr>
      </w:pPr>
      <w:r w:rsidRPr="00AD20EB">
        <w:rPr>
          <w:rFonts w:cs="Arial"/>
          <w:szCs w:val="22"/>
        </w:rPr>
        <w:lastRenderedPageBreak/>
        <w:t>provedení veškerých odpovídajících úkonů k ochraně životního prostředí na převzatém staveništi k zabránění vzniku škod znečištěním, hlukem, nebo z jiných důvodů vyvolaných a způsobených činností zhotovitele.</w:t>
      </w:r>
    </w:p>
    <w:p w14:paraId="7613E401" w14:textId="654EEDCF" w:rsidR="009F7A4D" w:rsidRPr="00AD20EB" w:rsidRDefault="00B050E4" w:rsidP="00180B7E">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Pokud na staveništi budou probíhat souběžně práce vykonávané pracovníky osob odlišných od zhotovitele a jeho subdodavatelů, je zhotovitel povinen dodržovat koordinovaný postup výstavby na staveništi při zabezpečení bezpečnosti a ochrany zdraví při práci, a to za úzké součinnosti se všemi zúčastněnými dodavateli, a řídit se pokyny odpovědného pracovníka objednatele. V případě, že tak stanoví zvláštní právní předpisy, bude zhotovitel povinen zajistit </w:t>
      </w:r>
      <w:bookmarkStart w:id="17" w:name="OLE_LINK1"/>
      <w:bookmarkStart w:id="18" w:name="OLE_LINK2"/>
      <w:r w:rsidRPr="00AD20EB">
        <w:rPr>
          <w:rFonts w:cs="Arial"/>
          <w:b w:val="0"/>
          <w:szCs w:val="22"/>
        </w:rPr>
        <w:t>koordinátora bezpečnosti a ochrany zdraví při práci na staveništi</w:t>
      </w:r>
      <w:bookmarkEnd w:id="17"/>
      <w:bookmarkEnd w:id="18"/>
      <w:r w:rsidRPr="00AD20EB">
        <w:rPr>
          <w:rFonts w:cs="Arial"/>
          <w:b w:val="0"/>
          <w:szCs w:val="22"/>
        </w:rPr>
        <w:t>.</w:t>
      </w:r>
      <w:r w:rsidR="009F7A4D" w:rsidRPr="00AD20EB">
        <w:rPr>
          <w:rFonts w:cs="Arial"/>
          <w:b w:val="0"/>
          <w:szCs w:val="22"/>
        </w:rPr>
        <w:t xml:space="preserve"> Veškeré náklady zhotovitele vynaložené v souvislosti se zajištěním koordinátora bezpečnosti a ochrany zdraví při práci na staveništi jsou již zahrnuty v ceně za dílo uvedené v</w:t>
      </w:r>
      <w:r w:rsidR="00180B7E" w:rsidRPr="00AD20EB">
        <w:rPr>
          <w:rFonts w:cs="Arial"/>
          <w:b w:val="0"/>
          <w:szCs w:val="22"/>
        </w:rPr>
        <w:t xml:space="preserve"> čl. </w:t>
      </w:r>
      <w:r w:rsidR="00180B7E" w:rsidRPr="00AD20EB">
        <w:rPr>
          <w:rFonts w:cs="Arial"/>
          <w:b w:val="0"/>
          <w:szCs w:val="22"/>
        </w:rPr>
        <w:fldChar w:fldCharType="begin"/>
      </w:r>
      <w:r w:rsidR="00180B7E" w:rsidRPr="00AD20EB">
        <w:rPr>
          <w:rFonts w:cs="Arial"/>
          <w:b w:val="0"/>
          <w:szCs w:val="22"/>
        </w:rPr>
        <w:instrText xml:space="preserve"> REF _Ref445886764 \r \h </w:instrText>
      </w:r>
      <w:r w:rsidR="00AD20EB" w:rsidRPr="00AD20EB">
        <w:rPr>
          <w:rFonts w:cs="Arial"/>
          <w:b w:val="0"/>
          <w:szCs w:val="22"/>
        </w:rPr>
        <w:instrText xml:space="preserve"> \* MERGEFORMAT </w:instrText>
      </w:r>
      <w:r w:rsidR="00180B7E" w:rsidRPr="00AD20EB">
        <w:rPr>
          <w:rFonts w:cs="Arial"/>
          <w:b w:val="0"/>
          <w:szCs w:val="22"/>
        </w:rPr>
      </w:r>
      <w:r w:rsidR="00180B7E" w:rsidRPr="00AD20EB">
        <w:rPr>
          <w:rFonts w:cs="Arial"/>
          <w:b w:val="0"/>
          <w:szCs w:val="22"/>
        </w:rPr>
        <w:fldChar w:fldCharType="separate"/>
      </w:r>
      <w:r w:rsidR="00C9380E">
        <w:rPr>
          <w:rFonts w:cs="Arial"/>
          <w:b w:val="0"/>
          <w:szCs w:val="22"/>
        </w:rPr>
        <w:t>4.2</w:t>
      </w:r>
      <w:r w:rsidR="00180B7E" w:rsidRPr="00AD20EB">
        <w:rPr>
          <w:rFonts w:cs="Arial"/>
          <w:b w:val="0"/>
          <w:szCs w:val="22"/>
        </w:rPr>
        <w:fldChar w:fldCharType="end"/>
      </w:r>
      <w:r w:rsidR="009F7A4D" w:rsidRPr="00AD20EB">
        <w:rPr>
          <w:rFonts w:cs="Arial"/>
          <w:b w:val="0"/>
          <w:szCs w:val="22"/>
        </w:rPr>
        <w:t xml:space="preserve"> této smlouvy.</w:t>
      </w:r>
    </w:p>
    <w:p w14:paraId="741F00DB" w14:textId="77777777" w:rsidR="000B5CB7" w:rsidRPr="00152F50" w:rsidRDefault="000B5CB7" w:rsidP="000B5CB7">
      <w:pPr>
        <w:pStyle w:val="Prohlen"/>
        <w:widowControl/>
        <w:numPr>
          <w:ilvl w:val="1"/>
          <w:numId w:val="36"/>
        </w:numPr>
        <w:spacing w:after="120" w:line="240" w:lineRule="auto"/>
        <w:ind w:left="567" w:hanging="567"/>
        <w:jc w:val="both"/>
        <w:rPr>
          <w:rFonts w:cs="Arial"/>
          <w:b w:val="0"/>
          <w:bCs/>
          <w:smallCaps/>
          <w:szCs w:val="22"/>
        </w:rPr>
      </w:pPr>
      <w:r w:rsidRPr="00AD20EB">
        <w:rPr>
          <w:rFonts w:cs="Arial"/>
          <w:b w:val="0"/>
          <w:bCs/>
          <w:iCs/>
          <w:szCs w:val="22"/>
        </w:rPr>
        <w:t xml:space="preserve">Zhotovitel plně zodpovídá za bezpečnost práce a čistotu na staveništi, souvisejících plochách dotčených činností zhotovitele a na dotčených inženýrských sítích, se kterými se zhotovitel při přejímce staveniště seznámil či s vynaložením odborné péče seznámit měl nebo na ně byl </w:t>
      </w:r>
      <w:r w:rsidRPr="00152F50">
        <w:rPr>
          <w:rFonts w:cs="Arial"/>
          <w:b w:val="0"/>
          <w:bCs/>
          <w:iCs/>
          <w:szCs w:val="22"/>
        </w:rPr>
        <w:t>upozorněn v této smlouvě nebo jejích přílohách.</w:t>
      </w:r>
    </w:p>
    <w:p w14:paraId="6470D38F" w14:textId="77777777" w:rsidR="009F7A4D" w:rsidRPr="00152F50" w:rsidRDefault="009F7A4D" w:rsidP="008D4B67">
      <w:pPr>
        <w:pStyle w:val="Prohlen"/>
        <w:widowControl/>
        <w:numPr>
          <w:ilvl w:val="0"/>
          <w:numId w:val="36"/>
        </w:numPr>
        <w:spacing w:before="360" w:after="120" w:line="240" w:lineRule="auto"/>
        <w:ind w:left="567" w:hanging="567"/>
        <w:jc w:val="both"/>
        <w:rPr>
          <w:rFonts w:cs="Arial"/>
          <w:bCs/>
          <w:smallCaps/>
          <w:szCs w:val="24"/>
        </w:rPr>
      </w:pPr>
      <w:r w:rsidRPr="00152F50">
        <w:rPr>
          <w:rFonts w:cs="Arial"/>
          <w:bCs/>
          <w:smallCaps/>
          <w:szCs w:val="24"/>
        </w:rPr>
        <w:t>Provádění díla</w:t>
      </w:r>
    </w:p>
    <w:p w14:paraId="6D23EDBF" w14:textId="2F8F6FB4" w:rsidR="00152F50" w:rsidRDefault="00152F50" w:rsidP="008D4B67">
      <w:pPr>
        <w:pStyle w:val="Prohlen"/>
        <w:widowControl/>
        <w:numPr>
          <w:ilvl w:val="1"/>
          <w:numId w:val="36"/>
        </w:numPr>
        <w:spacing w:after="120" w:line="240" w:lineRule="auto"/>
        <w:ind w:left="567" w:hanging="567"/>
        <w:jc w:val="both"/>
        <w:rPr>
          <w:rFonts w:cs="Arial"/>
          <w:b w:val="0"/>
          <w:szCs w:val="22"/>
        </w:rPr>
      </w:pPr>
      <w:r>
        <w:rPr>
          <w:rFonts w:cs="Arial"/>
          <w:b w:val="0"/>
          <w:szCs w:val="22"/>
        </w:rPr>
        <w:t xml:space="preserve">Smluvní </w:t>
      </w:r>
      <w:r w:rsidRPr="00152F50">
        <w:rPr>
          <w:rFonts w:cs="Arial"/>
          <w:b w:val="0"/>
          <w:szCs w:val="22"/>
        </w:rPr>
        <w:t>strany odchylně od ustanovení § 2589 občanského zákoníku sjednaly, že zhotovitel je oprávněn k provádění díla použít třetích osob jen s předchozím písemným souhlasem objednatele, vyjma poddodavatelů uvedených v nabídce zhotovitele na veřejnou zakázku.</w:t>
      </w:r>
    </w:p>
    <w:p w14:paraId="2CBD1453" w14:textId="52282DB8" w:rsidR="007E0BCF" w:rsidRDefault="00BC4274" w:rsidP="008D4B67">
      <w:pPr>
        <w:pStyle w:val="Prohlen"/>
        <w:widowControl/>
        <w:numPr>
          <w:ilvl w:val="1"/>
          <w:numId w:val="36"/>
        </w:numPr>
        <w:spacing w:after="120" w:line="240" w:lineRule="auto"/>
        <w:ind w:left="567" w:hanging="567"/>
        <w:jc w:val="both"/>
        <w:rPr>
          <w:rFonts w:cs="Arial"/>
          <w:b w:val="0"/>
          <w:szCs w:val="22"/>
        </w:rPr>
      </w:pPr>
      <w:r>
        <w:rPr>
          <w:rFonts w:cs="Arial"/>
          <w:b w:val="0"/>
          <w:szCs w:val="22"/>
        </w:rPr>
        <w:t>Zhotovitel se zavazuje provést</w:t>
      </w:r>
      <w:r w:rsidR="007E0BCF">
        <w:rPr>
          <w:rFonts w:cs="Arial"/>
          <w:b w:val="0"/>
          <w:szCs w:val="22"/>
        </w:rPr>
        <w:t xml:space="preserve"> zaměření reliéfu dna laguny</w:t>
      </w:r>
      <w:r>
        <w:rPr>
          <w:rFonts w:cs="Arial"/>
          <w:b w:val="0"/>
          <w:szCs w:val="22"/>
        </w:rPr>
        <w:t>, a to</w:t>
      </w:r>
      <w:r w:rsidR="007E0BCF">
        <w:rPr>
          <w:rFonts w:cs="Arial"/>
          <w:b w:val="0"/>
          <w:szCs w:val="22"/>
        </w:rPr>
        <w:t xml:space="preserve"> před </w:t>
      </w:r>
      <w:r w:rsidR="003C156F">
        <w:rPr>
          <w:rFonts w:cs="Arial"/>
          <w:b w:val="0"/>
          <w:szCs w:val="22"/>
        </w:rPr>
        <w:t xml:space="preserve">zahájením </w:t>
      </w:r>
      <w:r w:rsidR="007E0BCF">
        <w:rPr>
          <w:rFonts w:cs="Arial"/>
          <w:b w:val="0"/>
          <w:szCs w:val="22"/>
        </w:rPr>
        <w:t>realizace</w:t>
      </w:r>
      <w:r>
        <w:rPr>
          <w:rFonts w:cs="Arial"/>
          <w:b w:val="0"/>
          <w:szCs w:val="22"/>
        </w:rPr>
        <w:t xml:space="preserve"> </w:t>
      </w:r>
      <w:r w:rsidR="003C156F">
        <w:rPr>
          <w:rFonts w:cs="Arial"/>
          <w:b w:val="0"/>
          <w:szCs w:val="22"/>
        </w:rPr>
        <w:t>D</w:t>
      </w:r>
      <w:r>
        <w:rPr>
          <w:rFonts w:cs="Arial"/>
          <w:b w:val="0"/>
          <w:szCs w:val="22"/>
        </w:rPr>
        <w:t>íla</w:t>
      </w:r>
      <w:r w:rsidR="003C156F">
        <w:rPr>
          <w:rFonts w:cs="Arial"/>
          <w:b w:val="0"/>
          <w:szCs w:val="22"/>
        </w:rPr>
        <w:t xml:space="preserve"> a po jeho dokončení. Výsledky proměření vždy bez odkladu předá Zhotovitel Objednateli.</w:t>
      </w:r>
    </w:p>
    <w:p w14:paraId="2360033A" w14:textId="3174E939" w:rsidR="000B5CB7" w:rsidRPr="00AD20EB" w:rsidRDefault="00E977C7" w:rsidP="008D4B67">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Z</w:t>
      </w:r>
      <w:r w:rsidR="009F7A4D" w:rsidRPr="00AD20EB">
        <w:rPr>
          <w:rFonts w:cs="Arial"/>
          <w:b w:val="0"/>
          <w:szCs w:val="22"/>
        </w:rPr>
        <w:t xml:space="preserve">hotovitel je povinen vyzvat objednatele a osobu technického dozoru oznámením zaslaným e-mailem </w:t>
      </w:r>
      <w:r w:rsidR="00B050E4" w:rsidRPr="00AD20EB">
        <w:rPr>
          <w:rFonts w:cs="Arial"/>
          <w:b w:val="0"/>
          <w:szCs w:val="22"/>
        </w:rPr>
        <w:t>a zároveň zápisem do stavebního deníku</w:t>
      </w:r>
      <w:r w:rsidR="009F7A4D" w:rsidRPr="00AD20EB">
        <w:rPr>
          <w:rFonts w:cs="Arial"/>
          <w:b w:val="0"/>
          <w:szCs w:val="22"/>
        </w:rPr>
        <w:t xml:space="preserve"> ke kontrole a prověření prací, které v dalším postupu prací po podpisu této smlouvy budou zakryty nebo se stanou nepřístupnými, a to nejméně 3 pracovní dny předtím, než budou práce zakryty nebo se stanou nepřístupnými. Neučiní-li tak, je povinen na žádost objednatele nebo osoby technického dozoru odkrýt práce, které byly zakryty nebo se staly nepřístupnými, a to na své náklady. </w:t>
      </w:r>
    </w:p>
    <w:p w14:paraId="35689B2B" w14:textId="77777777" w:rsidR="009F7A4D" w:rsidRPr="00AD20EB" w:rsidRDefault="009F7A4D" w:rsidP="000B5CB7">
      <w:pPr>
        <w:pStyle w:val="Prohlen"/>
        <w:widowControl/>
        <w:spacing w:after="120" w:line="240" w:lineRule="auto"/>
        <w:ind w:left="567"/>
        <w:jc w:val="both"/>
        <w:rPr>
          <w:rFonts w:cs="Arial"/>
          <w:b w:val="0"/>
          <w:szCs w:val="22"/>
        </w:rPr>
      </w:pPr>
      <w:r w:rsidRPr="00AD20EB">
        <w:rPr>
          <w:rFonts w:cs="Arial"/>
          <w:b w:val="0"/>
          <w:szCs w:val="22"/>
        </w:rPr>
        <w:t>Na své vlastní náklady provede zhotovitel na žádost objednatele nebo osoby technické</w:t>
      </w:r>
      <w:r w:rsidR="00B050E4" w:rsidRPr="00AD20EB">
        <w:rPr>
          <w:rFonts w:cs="Arial"/>
          <w:b w:val="0"/>
          <w:szCs w:val="22"/>
        </w:rPr>
        <w:t>ho dozoru odkrytí též takových prací, které byly zhotovitelem zakryty nebo se staly nepřístupnými a u kterých vyšlo najevo (na základě stavebního deníku či jiným způsobem)</w:t>
      </w:r>
      <w:r w:rsidRPr="00AD20EB">
        <w:rPr>
          <w:rFonts w:cs="Arial"/>
          <w:b w:val="0"/>
          <w:szCs w:val="22"/>
        </w:rPr>
        <w:t xml:space="preserve">, že byly zhotovitelem provedeny v rozporu s příslušnou dokumentací nebo touto smlouvou. O provedení kontroly bude </w:t>
      </w:r>
      <w:r w:rsidR="00B050E4" w:rsidRPr="00AD20EB">
        <w:rPr>
          <w:rFonts w:cs="Arial"/>
          <w:b w:val="0"/>
          <w:szCs w:val="22"/>
        </w:rPr>
        <w:t>pořízen zápis ve stavebním deníku nebo bude</w:t>
      </w:r>
      <w:r w:rsidRPr="00AD20EB">
        <w:rPr>
          <w:rFonts w:cs="Arial"/>
          <w:b w:val="0"/>
          <w:szCs w:val="22"/>
        </w:rPr>
        <w:t xml:space="preserve"> sepsán zvláštní protokol. </w:t>
      </w:r>
    </w:p>
    <w:p w14:paraId="08F985B7" w14:textId="6B4B54E1" w:rsidR="00EE47B5" w:rsidRPr="00AD20EB" w:rsidRDefault="00EE47B5" w:rsidP="002C6C40">
      <w:pPr>
        <w:pStyle w:val="Prohlen"/>
        <w:widowControl/>
        <w:numPr>
          <w:ilvl w:val="1"/>
          <w:numId w:val="36"/>
        </w:numPr>
        <w:spacing w:after="120" w:line="240" w:lineRule="auto"/>
        <w:ind w:left="567" w:hanging="567"/>
        <w:jc w:val="both"/>
        <w:rPr>
          <w:rFonts w:cs="Arial"/>
          <w:b w:val="0"/>
          <w:szCs w:val="22"/>
        </w:rPr>
      </w:pPr>
      <w:bookmarkStart w:id="19" w:name="_Ref445892761"/>
      <w:r w:rsidRPr="00AD20EB">
        <w:rPr>
          <w:rFonts w:cs="Arial"/>
          <w:b w:val="0"/>
          <w:szCs w:val="22"/>
        </w:rPr>
        <w:t>Zhotovitel se zavazuje, že při provádění díla</w:t>
      </w:r>
      <w:bookmarkEnd w:id="19"/>
      <w:r w:rsidR="002C6C40">
        <w:rPr>
          <w:rFonts w:cs="Arial"/>
          <w:b w:val="0"/>
          <w:szCs w:val="22"/>
        </w:rPr>
        <w:t xml:space="preserve"> </w:t>
      </w:r>
      <w:r w:rsidRPr="002C6C40">
        <w:rPr>
          <w:rFonts w:cs="Arial"/>
          <w:b w:val="0"/>
          <w:szCs w:val="22"/>
        </w:rPr>
        <w:t>nepoužije žádný výrobek či materiál, o kterém je v době jeho užití známo, že je škodlivý pro zdraví osob či zvířat nebo pro životní prostředí, a předloží ve smyslu zákona č. 22/1997 Sb., o technických požadavcích na výrobky a o změně a doplnění některých zákonů, ve znění pozdějších předpisů, prohlášení o shodě výrobků s technickými požadavky stanovenými právními předpisy a technickými normami ke každému výrobku či materiálu, který zamýšlí při provádění díla použít</w:t>
      </w:r>
      <w:r w:rsidR="002C6C40">
        <w:rPr>
          <w:rFonts w:cs="Arial"/>
          <w:b w:val="0"/>
          <w:szCs w:val="22"/>
        </w:rPr>
        <w:t>.</w:t>
      </w:r>
    </w:p>
    <w:p w14:paraId="3DCD664E" w14:textId="77777777" w:rsidR="00085F16" w:rsidRPr="00AD20EB" w:rsidRDefault="00085F16" w:rsidP="00085F16">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V případech, kdy tak ukládá zákon o technických požadavcích na výrobky a o změně a doplnění některých zákonů, je povinností zhotovitele při odevzdání a převzetí předmětu díla předat objednateli prohlášení o shodě. </w:t>
      </w:r>
    </w:p>
    <w:p w14:paraId="0BDA9867" w14:textId="77777777" w:rsidR="009F7A4D" w:rsidRPr="00AD20EB" w:rsidRDefault="009F7A4D" w:rsidP="008D4B67">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Zhotovitel je povinen písemně vyzvat objednatele a osobu technického dozoru ke schválení veškerých </w:t>
      </w:r>
      <w:r w:rsidR="00A54D26" w:rsidRPr="00AD20EB">
        <w:rPr>
          <w:rFonts w:cs="Arial"/>
          <w:b w:val="0"/>
          <w:szCs w:val="22"/>
        </w:rPr>
        <w:t xml:space="preserve">výrobků, </w:t>
      </w:r>
      <w:r w:rsidRPr="00AD20EB">
        <w:rPr>
          <w:rFonts w:cs="Arial"/>
          <w:b w:val="0"/>
          <w:szCs w:val="22"/>
        </w:rPr>
        <w:t xml:space="preserve">materiálů a technologií, které mají být použity k zhotovení díla a které nejsou uvedeny v předané dokumentaci, a to nejméně 5 pracovních dnů předtím, než budou </w:t>
      </w:r>
      <w:r w:rsidRPr="00AD20EB">
        <w:rPr>
          <w:rFonts w:cs="Arial"/>
          <w:b w:val="0"/>
          <w:szCs w:val="22"/>
        </w:rPr>
        <w:lastRenderedPageBreak/>
        <w:t xml:space="preserve">tyto </w:t>
      </w:r>
      <w:r w:rsidR="00A54D26" w:rsidRPr="00AD20EB">
        <w:rPr>
          <w:rFonts w:cs="Arial"/>
          <w:b w:val="0"/>
          <w:szCs w:val="22"/>
        </w:rPr>
        <w:t xml:space="preserve">výrobky, </w:t>
      </w:r>
      <w:r w:rsidRPr="00AD20EB">
        <w:rPr>
          <w:rFonts w:cs="Arial"/>
          <w:b w:val="0"/>
          <w:szCs w:val="22"/>
        </w:rPr>
        <w:t xml:space="preserve">materiály nebo technologie použity při </w:t>
      </w:r>
      <w:r w:rsidR="0031670E" w:rsidRPr="00AD20EB">
        <w:rPr>
          <w:rFonts w:cs="Arial"/>
          <w:b w:val="0"/>
          <w:szCs w:val="22"/>
        </w:rPr>
        <w:t xml:space="preserve">provádění </w:t>
      </w:r>
      <w:r w:rsidRPr="00AD20EB">
        <w:rPr>
          <w:rFonts w:cs="Arial"/>
          <w:b w:val="0"/>
          <w:szCs w:val="22"/>
        </w:rPr>
        <w:t>díla</w:t>
      </w:r>
      <w:r w:rsidR="00A54D26" w:rsidRPr="00AD20EB">
        <w:rPr>
          <w:rFonts w:cs="Arial"/>
          <w:b w:val="0"/>
          <w:szCs w:val="22"/>
        </w:rPr>
        <w:t xml:space="preserve">. </w:t>
      </w:r>
      <w:r w:rsidRPr="00AD20EB">
        <w:rPr>
          <w:rFonts w:cs="Arial"/>
          <w:b w:val="0"/>
          <w:szCs w:val="22"/>
        </w:rPr>
        <w:t>Neučiní-li tak, je povinen na žádost objednatele nebo osoby technického dozoru na své náklady vyměnit takové materiály nebo technologie za materiály nebo technologie určené a schválené objednatelem nebo osobou technického dozoru, a to i v případě, že bude nutné zcela či zčásti odstranit dílo a znovu jej provést.</w:t>
      </w:r>
    </w:p>
    <w:p w14:paraId="5C1567A1" w14:textId="77777777" w:rsidR="009F7A4D" w:rsidRPr="00AD20EB" w:rsidRDefault="009F7A4D" w:rsidP="008D4B67">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Zhotovitel je povinen při provádění díla dodržovat veškeré právní předpisy, bezpečnostní předpisy a ČSN, které se týkají jeho činnosti, bezpečnosti práce, požární ochrany a ochrany životního prostředí. Hodnoty označené v těchto normách jako doporučené se touto smlouvou stanovují jako závazné. V případě, že dokumentace předaná zhotoviteli objednatelem nestanoví pro provedení jakékoliv části díla žádné hodnoty, zavazuje se zhotovitel provést dílo v kvalitě lepší než střední. Pokud porušením těchto předpisů vznikne jakákoliv škoda, nese veškerou odpovědnost zhotovitel.</w:t>
      </w:r>
    </w:p>
    <w:p w14:paraId="3C357EE1" w14:textId="77777777" w:rsidR="009F7A4D" w:rsidRPr="00AD20EB" w:rsidRDefault="009F7A4D" w:rsidP="008D4B67">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Zhotovitel je odpovědný za škodu vzniklou v příčinné souvislosti s prováděním díla, a to po celou dobu jeho provádění, tj. od převzetí staveniště zhotovitelem do předání staveniště objednateli po </w:t>
      </w:r>
      <w:r w:rsidR="0031670E" w:rsidRPr="00AD20EB">
        <w:rPr>
          <w:rFonts w:cs="Arial"/>
          <w:b w:val="0"/>
          <w:szCs w:val="22"/>
        </w:rPr>
        <w:t xml:space="preserve">dokončení </w:t>
      </w:r>
      <w:r w:rsidRPr="00AD20EB">
        <w:rPr>
          <w:rFonts w:cs="Arial"/>
          <w:b w:val="0"/>
          <w:szCs w:val="22"/>
        </w:rPr>
        <w:t xml:space="preserve">díla a </w:t>
      </w:r>
      <w:r w:rsidR="0031670E" w:rsidRPr="00AD20EB">
        <w:rPr>
          <w:rFonts w:cs="Arial"/>
          <w:b w:val="0"/>
          <w:szCs w:val="22"/>
        </w:rPr>
        <w:t xml:space="preserve">jeho </w:t>
      </w:r>
      <w:r w:rsidRPr="00AD20EB">
        <w:rPr>
          <w:rFonts w:cs="Arial"/>
          <w:b w:val="0"/>
          <w:szCs w:val="22"/>
        </w:rPr>
        <w:t>převzetí objednatelem. Zhotovitel rovněž odpovídá za škodu způsobenou v příčinné souvislosti s prováděním díla třetím osobám.</w:t>
      </w:r>
    </w:p>
    <w:p w14:paraId="29072C8B" w14:textId="77777777" w:rsidR="009F7A4D" w:rsidRPr="00AD20EB" w:rsidRDefault="009F7A4D" w:rsidP="008D4B67">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Zhotovitel je odpovědný za škodu vzniklou na životním prostředí v příčinné souvislosti s prováděním díla podle této smlouvy. Současně se zhotovitel zavazuje k úhradě takto vzniklých škod a všech dalších nákladů s těmito škodami spojených.</w:t>
      </w:r>
    </w:p>
    <w:p w14:paraId="1344AB89" w14:textId="77777777" w:rsidR="009F7A4D" w:rsidRPr="00AD20EB" w:rsidRDefault="009F7A4D" w:rsidP="008D4B67">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V případě, že bude vůči objednateli příslušným orgánem státní správy zahájeno správní řízení z důvodu porušení povinností zhotovitele při provádění díla podle této smlouvy, zavazuje se zhotovitel, že objednatele ve správním řízení zastoupí, či bude-li to možné, vstoupí do správního řízení na místo objednatele a bude v něm řádně a s odbornou péčí pokračovat, a uhradí veškeré případné sankce, které budou objednateli uloženy pravomocným rozhodnutím příslušného orgánu veřejné moci, a náklady prokazatelně vzniklé objednateli v souvislosti s uvedeným správním řízením. Současně se zhotovitel zavazuje, že pro případné správní řízení v této věci poskytne objednateli veškeré potřebné doklady, údaje a další nezbytnou součinnost. </w:t>
      </w:r>
    </w:p>
    <w:p w14:paraId="4C7574D8" w14:textId="77777777" w:rsidR="009F7A4D" w:rsidRPr="00AD20EB" w:rsidRDefault="009F7A4D" w:rsidP="008D4B67">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V případě sporu či pochybností o jakosti díla je objednatel oprávněn nechat vyhotovit znalecký posudek k ověření jakosti díla. V případě, že bude znaleckým posudkem shledána nedostatečná jakost díla, uhradí náklady na vyhotovení znaleckého posudku zhotovitel. </w:t>
      </w:r>
    </w:p>
    <w:p w14:paraId="511066A6" w14:textId="77777777" w:rsidR="009F7A4D" w:rsidRPr="00AD20EB" w:rsidRDefault="009F7A4D" w:rsidP="008D4B67">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Zhotovitel je povinen zaznamenávat veškeré změny, ke kterým došlo v důsledku provádění díla. Tento soupis bude podkladem při předávání díla objednateli.</w:t>
      </w:r>
    </w:p>
    <w:p w14:paraId="7D3EC285" w14:textId="77777777" w:rsidR="009F7A4D" w:rsidRPr="00AD20EB" w:rsidRDefault="009F7A4D" w:rsidP="008D4B67">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Zhotovitel </w:t>
      </w:r>
      <w:r w:rsidR="00085F16" w:rsidRPr="00AD20EB">
        <w:rPr>
          <w:rFonts w:cs="Arial"/>
          <w:b w:val="0"/>
          <w:szCs w:val="22"/>
        </w:rPr>
        <w:t xml:space="preserve">není oprávněn </w:t>
      </w:r>
      <w:r w:rsidRPr="00AD20EB">
        <w:rPr>
          <w:rFonts w:cs="Arial"/>
          <w:b w:val="0"/>
          <w:szCs w:val="22"/>
        </w:rPr>
        <w:t>přev</w:t>
      </w:r>
      <w:r w:rsidR="00085F16" w:rsidRPr="00AD20EB">
        <w:rPr>
          <w:rFonts w:cs="Arial"/>
          <w:b w:val="0"/>
          <w:szCs w:val="22"/>
        </w:rPr>
        <w:t>ést</w:t>
      </w:r>
      <w:r w:rsidRPr="00AD20EB">
        <w:rPr>
          <w:rFonts w:cs="Arial"/>
          <w:b w:val="0"/>
          <w:szCs w:val="22"/>
        </w:rPr>
        <w:t xml:space="preserve"> svá práva či povinnosti z této smlouvy na </w:t>
      </w:r>
      <w:r w:rsidR="00085F16" w:rsidRPr="00AD20EB">
        <w:rPr>
          <w:rFonts w:cs="Arial"/>
          <w:b w:val="0"/>
          <w:szCs w:val="22"/>
        </w:rPr>
        <w:t>třetí osobu</w:t>
      </w:r>
      <w:r w:rsidRPr="00AD20EB">
        <w:rPr>
          <w:rFonts w:cs="Arial"/>
          <w:b w:val="0"/>
          <w:szCs w:val="22"/>
        </w:rPr>
        <w:t xml:space="preserve"> bez předchozího písemného souhlasu objednatele. </w:t>
      </w:r>
      <w:r w:rsidR="00085F16" w:rsidRPr="00AD20EB">
        <w:rPr>
          <w:rFonts w:cs="Arial"/>
          <w:b w:val="0"/>
          <w:szCs w:val="22"/>
        </w:rPr>
        <w:t>Porušení této povinnosti</w:t>
      </w:r>
      <w:r w:rsidRPr="00AD20EB">
        <w:rPr>
          <w:rFonts w:cs="Arial"/>
          <w:b w:val="0"/>
          <w:szCs w:val="22"/>
        </w:rPr>
        <w:t xml:space="preserve"> se považuje za podstatné porušení povinností </w:t>
      </w:r>
      <w:r w:rsidR="00085F16" w:rsidRPr="00AD20EB">
        <w:rPr>
          <w:rFonts w:cs="Arial"/>
          <w:b w:val="0"/>
          <w:szCs w:val="22"/>
        </w:rPr>
        <w:t xml:space="preserve">ze strany </w:t>
      </w:r>
      <w:r w:rsidRPr="00AD20EB">
        <w:rPr>
          <w:rFonts w:cs="Arial"/>
          <w:b w:val="0"/>
          <w:szCs w:val="22"/>
        </w:rPr>
        <w:t>zhotovitele a opravňuje objednatele k odstoupení od této smlouvy, a to ke dni doručení písemného odstoupení zhotoviteli.</w:t>
      </w:r>
    </w:p>
    <w:p w14:paraId="6BB96ECF" w14:textId="77777777" w:rsidR="00E977C7" w:rsidRPr="00AD20EB" w:rsidRDefault="00E977C7" w:rsidP="00E977C7">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V případě, že se vyskytne jakákoli překážka, zejména</w:t>
      </w:r>
    </w:p>
    <w:p w14:paraId="43DCFD33" w14:textId="77777777" w:rsidR="00E977C7" w:rsidRPr="00AD20EB" w:rsidRDefault="00E977C7" w:rsidP="00E977C7">
      <w:pPr>
        <w:pStyle w:val="Prohlen"/>
        <w:widowControl/>
        <w:numPr>
          <w:ilvl w:val="2"/>
          <w:numId w:val="36"/>
        </w:numPr>
        <w:spacing w:after="120" w:line="240" w:lineRule="auto"/>
        <w:ind w:left="1134" w:hanging="567"/>
        <w:jc w:val="both"/>
        <w:rPr>
          <w:rFonts w:cs="Arial"/>
          <w:bCs/>
          <w:iCs/>
          <w:szCs w:val="22"/>
        </w:rPr>
      </w:pPr>
      <w:r w:rsidRPr="00AD20EB">
        <w:rPr>
          <w:rFonts w:cs="Arial"/>
          <w:b w:val="0"/>
          <w:bCs/>
          <w:iCs/>
          <w:szCs w:val="22"/>
        </w:rPr>
        <w:t>prodlení objednatele s poskytnutím součinnosti, které by podmiňovalo plnění zhotovitele;</w:t>
      </w:r>
    </w:p>
    <w:p w14:paraId="0FEA6D10" w14:textId="77777777" w:rsidR="00E977C7" w:rsidRPr="00AD20EB" w:rsidRDefault="00E977C7" w:rsidP="00E977C7">
      <w:pPr>
        <w:pStyle w:val="Prohlen"/>
        <w:widowControl/>
        <w:numPr>
          <w:ilvl w:val="2"/>
          <w:numId w:val="36"/>
        </w:numPr>
        <w:spacing w:after="120" w:line="240" w:lineRule="auto"/>
        <w:ind w:left="1134" w:hanging="567"/>
        <w:jc w:val="both"/>
        <w:rPr>
          <w:rFonts w:cs="Arial"/>
          <w:bCs/>
          <w:iCs/>
          <w:szCs w:val="22"/>
        </w:rPr>
      </w:pPr>
      <w:r w:rsidRPr="00AD20EB">
        <w:rPr>
          <w:rFonts w:cs="Arial"/>
          <w:b w:val="0"/>
          <w:bCs/>
          <w:iCs/>
          <w:szCs w:val="22"/>
        </w:rPr>
        <w:t>mimořádná nepředvídatelná a nepřekonatelná překážka vzniklá nezávisle na vůli zhotovitele, jak je vymezena v ustanovení § 2913 odst. 2 občanského zákoníku apod.,</w:t>
      </w:r>
    </w:p>
    <w:p w14:paraId="2F66C8FE" w14:textId="52C06FFB" w:rsidR="00E977C7" w:rsidRPr="00AD20EB" w:rsidRDefault="00E977C7" w:rsidP="00E977C7">
      <w:pPr>
        <w:pStyle w:val="Prohlen"/>
        <w:widowControl/>
        <w:spacing w:after="120" w:line="240" w:lineRule="auto"/>
        <w:ind w:left="567"/>
        <w:jc w:val="both"/>
        <w:rPr>
          <w:rFonts w:cs="Arial"/>
          <w:bCs/>
          <w:iCs/>
          <w:szCs w:val="22"/>
        </w:rPr>
      </w:pPr>
      <w:r w:rsidRPr="00AD20EB">
        <w:rPr>
          <w:rFonts w:cs="Arial"/>
          <w:b w:val="0"/>
          <w:bCs/>
          <w:iCs/>
          <w:szCs w:val="22"/>
        </w:rPr>
        <w:t xml:space="preserve">která by mohla mít jakýkoli dopad do termínů plnění díla dle čl. </w:t>
      </w:r>
      <w:r w:rsidRPr="00AD20EB">
        <w:rPr>
          <w:rFonts w:cs="Arial"/>
          <w:b w:val="0"/>
          <w:bCs/>
          <w:iCs/>
          <w:szCs w:val="22"/>
        </w:rPr>
        <w:fldChar w:fldCharType="begin"/>
      </w:r>
      <w:r w:rsidRPr="00AD20EB">
        <w:rPr>
          <w:rFonts w:cs="Arial"/>
          <w:b w:val="0"/>
          <w:bCs/>
          <w:iCs/>
          <w:szCs w:val="22"/>
        </w:rPr>
        <w:instrText xml:space="preserve"> REF _Ref445886748 \r \h </w:instrText>
      </w:r>
      <w:r w:rsidR="00AD20EB" w:rsidRPr="00AD20EB">
        <w:rPr>
          <w:rFonts w:cs="Arial"/>
          <w:b w:val="0"/>
          <w:bCs/>
          <w:iCs/>
          <w:szCs w:val="22"/>
        </w:rPr>
        <w:instrText xml:space="preserve"> \* MERGEFORMAT </w:instrText>
      </w:r>
      <w:r w:rsidRPr="00AD20EB">
        <w:rPr>
          <w:rFonts w:cs="Arial"/>
          <w:b w:val="0"/>
          <w:bCs/>
          <w:iCs/>
          <w:szCs w:val="22"/>
        </w:rPr>
      </w:r>
      <w:r w:rsidRPr="00AD20EB">
        <w:rPr>
          <w:rFonts w:cs="Arial"/>
          <w:b w:val="0"/>
          <w:bCs/>
          <w:iCs/>
          <w:szCs w:val="22"/>
        </w:rPr>
        <w:fldChar w:fldCharType="separate"/>
      </w:r>
      <w:r w:rsidR="00C9380E">
        <w:rPr>
          <w:rFonts w:cs="Arial"/>
          <w:b w:val="0"/>
          <w:bCs/>
          <w:iCs/>
          <w:szCs w:val="22"/>
        </w:rPr>
        <w:t>3.2</w:t>
      </w:r>
      <w:r w:rsidRPr="00AD20EB">
        <w:rPr>
          <w:rFonts w:cs="Arial"/>
          <w:b w:val="0"/>
          <w:bCs/>
          <w:iCs/>
          <w:szCs w:val="22"/>
        </w:rPr>
        <w:fldChar w:fldCharType="end"/>
      </w:r>
      <w:r w:rsidRPr="00AD20EB">
        <w:rPr>
          <w:rFonts w:cs="Arial"/>
          <w:b w:val="0"/>
          <w:bCs/>
          <w:iCs/>
          <w:szCs w:val="22"/>
        </w:rPr>
        <w:t xml:space="preserve"> této smlouvy, má zhotovitel povinnost o této překážce objednatele písemně informovat, a to nejpozději do </w:t>
      </w:r>
      <w:r w:rsidR="000B5CB7" w:rsidRPr="00AD20EB">
        <w:rPr>
          <w:rFonts w:cs="Arial"/>
          <w:b w:val="0"/>
          <w:bCs/>
          <w:iCs/>
          <w:szCs w:val="22"/>
        </w:rPr>
        <w:t xml:space="preserve">5 </w:t>
      </w:r>
      <w:r w:rsidRPr="00AD20EB">
        <w:rPr>
          <w:rFonts w:cs="Arial"/>
          <w:b w:val="0"/>
          <w:bCs/>
          <w:iCs/>
          <w:szCs w:val="22"/>
        </w:rPr>
        <w:t xml:space="preserve">kalendářních dnů od okamžiku, kdy se o této překážce dozvěděl. Pokud zhotovitel objednatele v této </w:t>
      </w:r>
      <w:r w:rsidR="000B5CB7" w:rsidRPr="00AD20EB">
        <w:rPr>
          <w:rFonts w:cs="Arial"/>
          <w:b w:val="0"/>
          <w:bCs/>
          <w:iCs/>
          <w:szCs w:val="22"/>
        </w:rPr>
        <w:t>5</w:t>
      </w:r>
      <w:r w:rsidRPr="00AD20EB">
        <w:rPr>
          <w:rFonts w:cs="Arial"/>
          <w:b w:val="0"/>
          <w:bCs/>
          <w:iCs/>
          <w:szCs w:val="22"/>
        </w:rPr>
        <w:t xml:space="preserve">denní lhůtě o překážkách písemně neinformuje, zanikají veškerá práva zhotovitele, která se na </w:t>
      </w:r>
      <w:r w:rsidRPr="00AD20EB">
        <w:rPr>
          <w:rFonts w:cs="Arial"/>
          <w:b w:val="0"/>
          <w:bCs/>
          <w:iCs/>
          <w:szCs w:val="22"/>
        </w:rPr>
        <w:lastRenderedPageBreak/>
        <w:t xml:space="preserve">existenci příslušné překážky váží, zejména zhotovitel nebude mít nárok na jakékoli posunutí termínů plnění díla či zvýšení ceny díla dle čl. </w:t>
      </w:r>
      <w:r w:rsidRPr="00AD20EB">
        <w:rPr>
          <w:rFonts w:cs="Arial"/>
          <w:b w:val="0"/>
          <w:bCs/>
          <w:iCs/>
          <w:szCs w:val="22"/>
        </w:rPr>
        <w:fldChar w:fldCharType="begin"/>
      </w:r>
      <w:r w:rsidRPr="00AD20EB">
        <w:rPr>
          <w:rFonts w:cs="Arial"/>
          <w:b w:val="0"/>
          <w:bCs/>
          <w:iCs/>
          <w:szCs w:val="22"/>
        </w:rPr>
        <w:instrText xml:space="preserve"> REF _Ref445886764 \r \h </w:instrText>
      </w:r>
      <w:r w:rsidR="00AD20EB" w:rsidRPr="00AD20EB">
        <w:rPr>
          <w:rFonts w:cs="Arial"/>
          <w:b w:val="0"/>
          <w:bCs/>
          <w:iCs/>
          <w:szCs w:val="22"/>
        </w:rPr>
        <w:instrText xml:space="preserve"> \* MERGEFORMAT </w:instrText>
      </w:r>
      <w:r w:rsidRPr="00AD20EB">
        <w:rPr>
          <w:rFonts w:cs="Arial"/>
          <w:b w:val="0"/>
          <w:bCs/>
          <w:iCs/>
          <w:szCs w:val="22"/>
        </w:rPr>
      </w:r>
      <w:r w:rsidRPr="00AD20EB">
        <w:rPr>
          <w:rFonts w:cs="Arial"/>
          <w:b w:val="0"/>
          <w:bCs/>
          <w:iCs/>
          <w:szCs w:val="22"/>
        </w:rPr>
        <w:fldChar w:fldCharType="separate"/>
      </w:r>
      <w:r w:rsidR="00C9380E">
        <w:rPr>
          <w:rFonts w:cs="Arial"/>
          <w:b w:val="0"/>
          <w:bCs/>
          <w:iCs/>
          <w:szCs w:val="22"/>
        </w:rPr>
        <w:t>4.2</w:t>
      </w:r>
      <w:r w:rsidRPr="00AD20EB">
        <w:rPr>
          <w:rFonts w:cs="Arial"/>
          <w:b w:val="0"/>
          <w:bCs/>
          <w:iCs/>
          <w:szCs w:val="22"/>
        </w:rPr>
        <w:fldChar w:fldCharType="end"/>
      </w:r>
      <w:r w:rsidRPr="00AD20EB">
        <w:rPr>
          <w:rFonts w:cs="Arial"/>
          <w:b w:val="0"/>
          <w:bCs/>
          <w:iCs/>
          <w:szCs w:val="22"/>
        </w:rPr>
        <w:t xml:space="preserve"> této smlouvy.</w:t>
      </w:r>
    </w:p>
    <w:p w14:paraId="15398B5F" w14:textId="77777777" w:rsidR="00E977C7" w:rsidRPr="00AD20EB" w:rsidRDefault="00E977C7" w:rsidP="00E977C7">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V případě, že bude dílo nebo jakékoli dílčí plnění zatíženo právem třetí osoby, je zhotovitel povinen neprodleně získat veškerá chybějící práva nebo nahradit takovéto zatížené části díla nezatíženými. V případě, že tak zhotovitel neučiní ani v přiměřené smluvními stranami dohodnuté lhůtě, je objednatel oprávněn, nikoliv však povinen, tato chybějící práva získat nebo zatížené části díla nahradit sám, a to na náklady zhotovitele.</w:t>
      </w:r>
    </w:p>
    <w:p w14:paraId="5BA47FD8" w14:textId="77777777" w:rsidR="00E977C7" w:rsidRPr="00AD20EB" w:rsidRDefault="00E977C7" w:rsidP="00E977C7">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V případě, že pro řádné fungování díla je nutná součinnost třetích osob, je zhotovitel povinen takovou součinnost pro objednatele smluvně zajistit.</w:t>
      </w:r>
    </w:p>
    <w:p w14:paraId="50C9747C" w14:textId="555C4242" w:rsidR="009F7A4D" w:rsidRPr="00AD20EB" w:rsidRDefault="009F7A4D" w:rsidP="008D4B67">
      <w:pPr>
        <w:pStyle w:val="Prohlen"/>
        <w:widowControl/>
        <w:numPr>
          <w:ilvl w:val="1"/>
          <w:numId w:val="36"/>
        </w:numPr>
        <w:spacing w:after="120" w:line="240" w:lineRule="auto"/>
        <w:ind w:left="567" w:hanging="567"/>
        <w:jc w:val="both"/>
        <w:rPr>
          <w:rFonts w:cs="Arial"/>
          <w:b w:val="0"/>
          <w:szCs w:val="22"/>
        </w:rPr>
      </w:pPr>
      <w:bookmarkStart w:id="20" w:name="_Ref445974280"/>
      <w:r w:rsidRPr="00AD20EB">
        <w:rPr>
          <w:rFonts w:cs="Arial"/>
          <w:b w:val="0"/>
          <w:szCs w:val="22"/>
        </w:rPr>
        <w:t xml:space="preserve">Objednatel je oprávněn kontrolovat způsob provádění díla zhotovitelem. V souladu s postupem uvedeným v článku </w:t>
      </w:r>
      <w:r w:rsidR="00085F16" w:rsidRPr="00AD20EB">
        <w:rPr>
          <w:rFonts w:cs="Arial"/>
          <w:b w:val="0"/>
          <w:szCs w:val="22"/>
        </w:rPr>
        <w:fldChar w:fldCharType="begin"/>
      </w:r>
      <w:r w:rsidR="00085F16" w:rsidRPr="00AD20EB">
        <w:rPr>
          <w:rFonts w:cs="Arial"/>
          <w:b w:val="0"/>
          <w:szCs w:val="22"/>
        </w:rPr>
        <w:instrText xml:space="preserve"> REF _Ref445895619 \r \h </w:instrText>
      </w:r>
      <w:r w:rsidR="00AD20EB" w:rsidRPr="00AD20EB">
        <w:rPr>
          <w:rFonts w:cs="Arial"/>
          <w:b w:val="0"/>
          <w:szCs w:val="22"/>
        </w:rPr>
        <w:instrText xml:space="preserve"> \* MERGEFORMAT </w:instrText>
      </w:r>
      <w:r w:rsidR="00085F16" w:rsidRPr="00AD20EB">
        <w:rPr>
          <w:rFonts w:cs="Arial"/>
          <w:b w:val="0"/>
          <w:szCs w:val="22"/>
        </w:rPr>
      </w:r>
      <w:r w:rsidR="00085F16" w:rsidRPr="00AD20EB">
        <w:rPr>
          <w:rFonts w:cs="Arial"/>
          <w:b w:val="0"/>
          <w:szCs w:val="22"/>
        </w:rPr>
        <w:fldChar w:fldCharType="separate"/>
      </w:r>
      <w:r w:rsidR="00C9380E">
        <w:rPr>
          <w:rFonts w:cs="Arial"/>
          <w:b w:val="0"/>
          <w:szCs w:val="22"/>
        </w:rPr>
        <w:t>6</w:t>
      </w:r>
      <w:r w:rsidR="00085F16" w:rsidRPr="00AD20EB">
        <w:rPr>
          <w:rFonts w:cs="Arial"/>
          <w:b w:val="0"/>
          <w:szCs w:val="22"/>
        </w:rPr>
        <w:fldChar w:fldCharType="end"/>
      </w:r>
      <w:r w:rsidRPr="00AD20EB">
        <w:rPr>
          <w:rFonts w:cs="Arial"/>
          <w:b w:val="0"/>
          <w:szCs w:val="22"/>
        </w:rPr>
        <w:t xml:space="preserve"> této smlouvy je objednatel oprávněn při zjištění závad v průběhu provádění prací požadovat, aby zhotovitel takové vady odstranil a dílo prováděl řádným způsobem. Takovou činnost je zhotovitel povinen realizovat na své náklady a v objednatelem určené lhůtě.</w:t>
      </w:r>
      <w:bookmarkEnd w:id="20"/>
    </w:p>
    <w:p w14:paraId="5B868BEB" w14:textId="77777777" w:rsidR="009F7A4D" w:rsidRPr="006D13F3" w:rsidRDefault="009F7A4D" w:rsidP="00480BF3">
      <w:pPr>
        <w:pStyle w:val="Prohlen"/>
        <w:widowControl/>
        <w:numPr>
          <w:ilvl w:val="0"/>
          <w:numId w:val="36"/>
        </w:numPr>
        <w:spacing w:before="240" w:after="120" w:line="240" w:lineRule="auto"/>
        <w:ind w:left="567" w:hanging="567"/>
        <w:jc w:val="both"/>
        <w:rPr>
          <w:rFonts w:cs="Arial"/>
          <w:bCs/>
          <w:smallCaps/>
          <w:szCs w:val="24"/>
        </w:rPr>
      </w:pPr>
      <w:r w:rsidRPr="006D13F3">
        <w:rPr>
          <w:rFonts w:cs="Arial"/>
          <w:bCs/>
          <w:smallCaps/>
          <w:szCs w:val="24"/>
        </w:rPr>
        <w:t>Pojištění</w:t>
      </w:r>
    </w:p>
    <w:p w14:paraId="2A133F69" w14:textId="54E491F8" w:rsidR="005524BC" w:rsidRPr="000E2D80" w:rsidRDefault="005524BC" w:rsidP="005524BC">
      <w:pPr>
        <w:pStyle w:val="Prohlen"/>
        <w:widowControl/>
        <w:numPr>
          <w:ilvl w:val="1"/>
          <w:numId w:val="36"/>
        </w:numPr>
        <w:spacing w:after="120" w:line="240" w:lineRule="auto"/>
        <w:ind w:left="567" w:hanging="567"/>
        <w:jc w:val="both"/>
        <w:rPr>
          <w:rFonts w:cs="Arial"/>
          <w:b w:val="0"/>
          <w:szCs w:val="22"/>
        </w:rPr>
      </w:pPr>
      <w:r w:rsidRPr="006D13F3">
        <w:rPr>
          <w:rFonts w:cs="Arial"/>
          <w:b w:val="0"/>
          <w:szCs w:val="22"/>
        </w:rPr>
        <w:t xml:space="preserve">Zhotovitel se zavazuje mít sjednáno pojištění odpovědnosti za újmu z výkonu podnikatelské činnosti způsobenou třetí osobě s limitem pojistného plnění ve výši </w:t>
      </w:r>
      <w:r w:rsidRPr="000E2D80">
        <w:rPr>
          <w:rFonts w:cs="Arial"/>
          <w:b w:val="0"/>
          <w:szCs w:val="22"/>
        </w:rPr>
        <w:t>alespoň 20.000.000,- Kč (dále jen jako „</w:t>
      </w:r>
      <w:r w:rsidRPr="000E2D80">
        <w:rPr>
          <w:rFonts w:cs="Arial"/>
          <w:bCs/>
          <w:szCs w:val="22"/>
        </w:rPr>
        <w:t>Pojištění</w:t>
      </w:r>
      <w:r w:rsidRPr="000E2D80">
        <w:rPr>
          <w:rFonts w:cs="Arial"/>
          <w:b w:val="0"/>
          <w:szCs w:val="22"/>
        </w:rPr>
        <w:t>“).</w:t>
      </w:r>
    </w:p>
    <w:p w14:paraId="53B28C2A" w14:textId="6DB183F5" w:rsidR="000B5CB7" w:rsidRPr="000E2D80" w:rsidRDefault="005524BC" w:rsidP="005524BC">
      <w:pPr>
        <w:pStyle w:val="Prohlen"/>
        <w:widowControl/>
        <w:numPr>
          <w:ilvl w:val="1"/>
          <w:numId w:val="36"/>
        </w:numPr>
        <w:spacing w:after="120" w:line="240" w:lineRule="auto"/>
        <w:ind w:left="567" w:hanging="567"/>
        <w:jc w:val="both"/>
        <w:rPr>
          <w:rFonts w:cs="Arial"/>
          <w:b w:val="0"/>
          <w:szCs w:val="22"/>
        </w:rPr>
      </w:pPr>
      <w:r w:rsidRPr="000E2D80">
        <w:rPr>
          <w:rFonts w:cs="Arial"/>
          <w:b w:val="0"/>
          <w:szCs w:val="22"/>
        </w:rPr>
        <w:t>Pojištění obecné odpovědnosti musí zahrnovat</w:t>
      </w:r>
      <w:r w:rsidR="009F7A4D" w:rsidRPr="000E2D80">
        <w:rPr>
          <w:rFonts w:cs="Arial"/>
          <w:b w:val="0"/>
          <w:szCs w:val="22"/>
        </w:rPr>
        <w:t xml:space="preserve"> pojištěn</w:t>
      </w:r>
      <w:r w:rsidRPr="000E2D80">
        <w:rPr>
          <w:rFonts w:cs="Arial"/>
          <w:b w:val="0"/>
          <w:szCs w:val="22"/>
        </w:rPr>
        <w:t>í</w:t>
      </w:r>
      <w:r w:rsidR="009F7A4D" w:rsidRPr="000E2D80">
        <w:rPr>
          <w:rFonts w:cs="Arial"/>
          <w:b w:val="0"/>
          <w:szCs w:val="22"/>
        </w:rPr>
        <w:t xml:space="preserve"> </w:t>
      </w:r>
      <w:r w:rsidRPr="000E2D80">
        <w:rPr>
          <w:rFonts w:cs="Arial"/>
          <w:b w:val="0"/>
          <w:szCs w:val="22"/>
        </w:rPr>
        <w:t>zhotovitele za majetkovou a nemajetkovou újmu vzniklou jinému (Objednateli či třetí osobě) z výkonu podnikatelské činnosti.</w:t>
      </w:r>
    </w:p>
    <w:p w14:paraId="03B80047" w14:textId="6F1BF2F1" w:rsidR="009F7A4D" w:rsidRPr="000E2D80" w:rsidRDefault="009F7A4D" w:rsidP="00C650AD">
      <w:pPr>
        <w:pStyle w:val="Prohlen"/>
        <w:widowControl/>
        <w:numPr>
          <w:ilvl w:val="1"/>
          <w:numId w:val="36"/>
        </w:numPr>
        <w:spacing w:after="120" w:line="240" w:lineRule="auto"/>
        <w:ind w:left="567" w:hanging="567"/>
        <w:jc w:val="both"/>
        <w:rPr>
          <w:rFonts w:cs="Arial"/>
          <w:b w:val="0"/>
          <w:szCs w:val="22"/>
        </w:rPr>
      </w:pPr>
      <w:r w:rsidRPr="000E2D80">
        <w:rPr>
          <w:rFonts w:cs="Arial"/>
          <w:b w:val="0"/>
          <w:szCs w:val="22"/>
        </w:rPr>
        <w:t xml:space="preserve">Doklad o tomto </w:t>
      </w:r>
      <w:r w:rsidR="005439B2" w:rsidRPr="000E2D80">
        <w:rPr>
          <w:rFonts w:cs="Arial"/>
          <w:b w:val="0"/>
          <w:szCs w:val="22"/>
        </w:rPr>
        <w:t>P</w:t>
      </w:r>
      <w:r w:rsidRPr="000E2D80">
        <w:rPr>
          <w:rFonts w:cs="Arial"/>
          <w:b w:val="0"/>
          <w:szCs w:val="22"/>
        </w:rPr>
        <w:t xml:space="preserve">ojištění je nedílnou součástí této Smlouvy jako její </w:t>
      </w:r>
      <w:r w:rsidR="00C538F2" w:rsidRPr="000E2D80">
        <w:rPr>
          <w:rFonts w:cs="Arial"/>
          <w:szCs w:val="22"/>
        </w:rPr>
        <w:t>P</w:t>
      </w:r>
      <w:r w:rsidRPr="000E2D80">
        <w:rPr>
          <w:rFonts w:cs="Arial"/>
          <w:szCs w:val="22"/>
        </w:rPr>
        <w:t xml:space="preserve">říloha č. </w:t>
      </w:r>
      <w:r w:rsidR="0062431C" w:rsidRPr="000E2D80">
        <w:rPr>
          <w:rFonts w:cs="Arial"/>
          <w:szCs w:val="22"/>
        </w:rPr>
        <w:t>3</w:t>
      </w:r>
      <w:r w:rsidRPr="000E2D80">
        <w:rPr>
          <w:rFonts w:cs="Arial"/>
          <w:b w:val="0"/>
          <w:szCs w:val="22"/>
        </w:rPr>
        <w:t xml:space="preserve">. Zhotovitel je povinen toto </w:t>
      </w:r>
      <w:r w:rsidR="005439B2" w:rsidRPr="000E2D80">
        <w:rPr>
          <w:rFonts w:cs="Arial"/>
          <w:b w:val="0"/>
          <w:szCs w:val="22"/>
        </w:rPr>
        <w:t>P</w:t>
      </w:r>
      <w:r w:rsidRPr="000E2D80">
        <w:rPr>
          <w:rFonts w:cs="Arial"/>
          <w:b w:val="0"/>
          <w:szCs w:val="22"/>
        </w:rPr>
        <w:t>ojištění udržovat v platnosti po celou dobu zhotovování díla a záručních dob podle této smlouvy.</w:t>
      </w:r>
    </w:p>
    <w:p w14:paraId="70B5020C" w14:textId="77777777" w:rsidR="009F7A4D" w:rsidRPr="000E2D80" w:rsidRDefault="009F7A4D" w:rsidP="00480BF3">
      <w:pPr>
        <w:pStyle w:val="Prohlen"/>
        <w:widowControl/>
        <w:numPr>
          <w:ilvl w:val="0"/>
          <w:numId w:val="36"/>
        </w:numPr>
        <w:spacing w:before="240" w:after="120" w:line="240" w:lineRule="auto"/>
        <w:ind w:left="567" w:hanging="567"/>
        <w:jc w:val="both"/>
        <w:rPr>
          <w:rFonts w:cs="Arial"/>
          <w:bCs/>
          <w:smallCaps/>
          <w:szCs w:val="24"/>
        </w:rPr>
      </w:pPr>
      <w:bookmarkStart w:id="21" w:name="_Ref445901382"/>
      <w:r w:rsidRPr="000E2D80">
        <w:rPr>
          <w:rFonts w:cs="Arial"/>
          <w:bCs/>
          <w:smallCaps/>
          <w:szCs w:val="24"/>
        </w:rPr>
        <w:t>Předání díla</w:t>
      </w:r>
      <w:bookmarkEnd w:id="21"/>
    </w:p>
    <w:p w14:paraId="6B1C752D" w14:textId="3E9467A4" w:rsidR="009F7A4D" w:rsidRPr="000E2D80" w:rsidRDefault="009F7A4D" w:rsidP="00C650AD">
      <w:pPr>
        <w:pStyle w:val="Prohlen"/>
        <w:widowControl/>
        <w:numPr>
          <w:ilvl w:val="1"/>
          <w:numId w:val="36"/>
        </w:numPr>
        <w:spacing w:after="120" w:line="240" w:lineRule="auto"/>
        <w:ind w:left="567" w:hanging="567"/>
        <w:jc w:val="both"/>
        <w:rPr>
          <w:rFonts w:cs="Arial"/>
          <w:b w:val="0"/>
          <w:szCs w:val="22"/>
        </w:rPr>
      </w:pPr>
      <w:bookmarkStart w:id="22" w:name="_Ref203453275"/>
      <w:bookmarkStart w:id="23" w:name="_Ref206499335"/>
      <w:r w:rsidRPr="000E2D80">
        <w:rPr>
          <w:rFonts w:cs="Arial"/>
          <w:b w:val="0"/>
          <w:szCs w:val="22"/>
        </w:rPr>
        <w:t>Dílo bude předáno objednateli</w:t>
      </w:r>
      <w:r w:rsidR="00E977C7" w:rsidRPr="000E2D80">
        <w:rPr>
          <w:rFonts w:cs="Arial"/>
          <w:b w:val="0"/>
          <w:szCs w:val="22"/>
        </w:rPr>
        <w:t xml:space="preserve">, a to </w:t>
      </w:r>
      <w:bookmarkEnd w:id="22"/>
      <w:bookmarkEnd w:id="23"/>
      <w:r w:rsidRPr="000E2D80">
        <w:rPr>
          <w:rFonts w:cs="Arial"/>
          <w:b w:val="0"/>
          <w:szCs w:val="22"/>
        </w:rPr>
        <w:t xml:space="preserve">nejpozději v termínu uvedeném v čl. </w:t>
      </w:r>
      <w:r w:rsidR="00C538F2" w:rsidRPr="000E2D80">
        <w:rPr>
          <w:rFonts w:cs="Arial"/>
          <w:b w:val="0"/>
          <w:szCs w:val="22"/>
        </w:rPr>
        <w:fldChar w:fldCharType="begin"/>
      </w:r>
      <w:r w:rsidR="00C538F2" w:rsidRPr="000E2D80">
        <w:rPr>
          <w:rFonts w:cs="Arial"/>
          <w:b w:val="0"/>
          <w:szCs w:val="22"/>
        </w:rPr>
        <w:instrText xml:space="preserve"> REF _Ref445886748 \r \h </w:instrText>
      </w:r>
      <w:r w:rsidR="00AD20EB" w:rsidRPr="000E2D80">
        <w:rPr>
          <w:rFonts w:cs="Arial"/>
          <w:b w:val="0"/>
          <w:szCs w:val="22"/>
        </w:rPr>
        <w:instrText xml:space="preserve"> \* MERGEFORMAT </w:instrText>
      </w:r>
      <w:r w:rsidR="00C538F2" w:rsidRPr="000E2D80">
        <w:rPr>
          <w:rFonts w:cs="Arial"/>
          <w:b w:val="0"/>
          <w:szCs w:val="22"/>
        </w:rPr>
      </w:r>
      <w:r w:rsidR="00C538F2" w:rsidRPr="000E2D80">
        <w:rPr>
          <w:rFonts w:cs="Arial"/>
          <w:b w:val="0"/>
          <w:szCs w:val="22"/>
        </w:rPr>
        <w:fldChar w:fldCharType="separate"/>
      </w:r>
      <w:r w:rsidR="00C9380E">
        <w:rPr>
          <w:rFonts w:cs="Arial"/>
          <w:b w:val="0"/>
          <w:szCs w:val="22"/>
        </w:rPr>
        <w:t>3.2</w:t>
      </w:r>
      <w:r w:rsidR="00C538F2" w:rsidRPr="000E2D80">
        <w:rPr>
          <w:rFonts w:cs="Arial"/>
          <w:b w:val="0"/>
          <w:szCs w:val="22"/>
        </w:rPr>
        <w:fldChar w:fldCharType="end"/>
      </w:r>
      <w:r w:rsidR="00C538F2" w:rsidRPr="000E2D80">
        <w:rPr>
          <w:rFonts w:cs="Arial"/>
          <w:b w:val="0"/>
          <w:szCs w:val="22"/>
        </w:rPr>
        <w:t xml:space="preserve"> </w:t>
      </w:r>
      <w:r w:rsidRPr="000E2D80">
        <w:rPr>
          <w:rFonts w:cs="Arial"/>
          <w:b w:val="0"/>
          <w:szCs w:val="22"/>
        </w:rPr>
        <w:t xml:space="preserve">této smlouvy. </w:t>
      </w:r>
    </w:p>
    <w:p w14:paraId="3DC83210" w14:textId="77777777" w:rsidR="009F7A4D" w:rsidRPr="000E2D80" w:rsidRDefault="009F7A4D" w:rsidP="00C650AD">
      <w:pPr>
        <w:pStyle w:val="Prohlen"/>
        <w:widowControl/>
        <w:numPr>
          <w:ilvl w:val="1"/>
          <w:numId w:val="36"/>
        </w:numPr>
        <w:spacing w:after="120" w:line="240" w:lineRule="auto"/>
        <w:ind w:left="567" w:hanging="567"/>
        <w:jc w:val="both"/>
        <w:rPr>
          <w:rFonts w:cs="Arial"/>
          <w:b w:val="0"/>
          <w:szCs w:val="22"/>
        </w:rPr>
      </w:pPr>
      <w:r w:rsidRPr="000E2D80">
        <w:rPr>
          <w:rFonts w:cs="Arial"/>
          <w:b w:val="0"/>
          <w:szCs w:val="22"/>
        </w:rPr>
        <w:t>Zhotovitel je povinen nejméně 5 pracovních dnů předem písemně oznámit objednateli, kdy bude dílo dokončeno a připraveno k předání a převzetí.</w:t>
      </w:r>
    </w:p>
    <w:p w14:paraId="44356D40" w14:textId="7F9E5287" w:rsidR="009F7A4D" w:rsidRPr="000E2D80" w:rsidRDefault="00610DEE" w:rsidP="00C650AD">
      <w:pPr>
        <w:pStyle w:val="Prohlen"/>
        <w:widowControl/>
        <w:numPr>
          <w:ilvl w:val="1"/>
          <w:numId w:val="36"/>
        </w:numPr>
        <w:spacing w:after="120" w:line="240" w:lineRule="auto"/>
        <w:ind w:left="567" w:hanging="567"/>
        <w:jc w:val="both"/>
        <w:rPr>
          <w:rFonts w:cs="Arial"/>
          <w:b w:val="0"/>
          <w:szCs w:val="22"/>
        </w:rPr>
      </w:pPr>
      <w:bookmarkStart w:id="24" w:name="_Ref203452887"/>
      <w:bookmarkStart w:id="25" w:name="_Ref445897514"/>
      <w:r w:rsidRPr="000E2D80">
        <w:rPr>
          <w:rFonts w:cs="Arial"/>
          <w:b w:val="0"/>
          <w:szCs w:val="22"/>
        </w:rPr>
        <w:t>P</w:t>
      </w:r>
      <w:r w:rsidR="009F7A4D" w:rsidRPr="000E2D80">
        <w:rPr>
          <w:rFonts w:cs="Arial"/>
          <w:b w:val="0"/>
          <w:szCs w:val="22"/>
        </w:rPr>
        <w:t xml:space="preserve">řed </w:t>
      </w:r>
      <w:r w:rsidR="001A5799" w:rsidRPr="000E2D80">
        <w:rPr>
          <w:rFonts w:cs="Arial"/>
          <w:b w:val="0"/>
          <w:szCs w:val="22"/>
        </w:rPr>
        <w:t xml:space="preserve">dokončením </w:t>
      </w:r>
      <w:r w:rsidR="009F7A4D" w:rsidRPr="000E2D80">
        <w:rPr>
          <w:rFonts w:cs="Arial"/>
          <w:b w:val="0"/>
          <w:szCs w:val="22"/>
        </w:rPr>
        <w:t xml:space="preserve">díla veškeré nezbytné zkoušky, testy a revize </w:t>
      </w:r>
      <w:r w:rsidR="001E4090" w:rsidRPr="000E2D80">
        <w:rPr>
          <w:rFonts w:cs="Arial"/>
          <w:b w:val="0"/>
          <w:szCs w:val="22"/>
        </w:rPr>
        <w:t xml:space="preserve">dle příslušných právních předpisů a technických norem </w:t>
      </w:r>
      <w:r w:rsidR="009F7A4D" w:rsidRPr="000E2D80">
        <w:rPr>
          <w:rFonts w:cs="Arial"/>
          <w:b w:val="0"/>
          <w:szCs w:val="22"/>
        </w:rPr>
        <w:t xml:space="preserve">za účelem ověření </w:t>
      </w:r>
      <w:r w:rsidR="008D36A9" w:rsidRPr="000E2D80">
        <w:rPr>
          <w:rFonts w:cs="Arial"/>
          <w:b w:val="0"/>
          <w:szCs w:val="22"/>
        </w:rPr>
        <w:t>bezvadnosti</w:t>
      </w:r>
      <w:r w:rsidR="009F7A4D" w:rsidRPr="000E2D80">
        <w:rPr>
          <w:rFonts w:cs="Arial"/>
          <w:b w:val="0"/>
          <w:szCs w:val="22"/>
        </w:rPr>
        <w:t xml:space="preserve"> díla</w:t>
      </w:r>
      <w:bookmarkStart w:id="26" w:name="_Ref203452888"/>
      <w:bookmarkEnd w:id="24"/>
      <w:r w:rsidR="009F7A4D" w:rsidRPr="000E2D80">
        <w:rPr>
          <w:rFonts w:cs="Arial"/>
          <w:b w:val="0"/>
          <w:szCs w:val="22"/>
        </w:rPr>
        <w:t>.</w:t>
      </w:r>
      <w:bookmarkEnd w:id="25"/>
    </w:p>
    <w:p w14:paraId="50ACF722" w14:textId="0BAB9EB5" w:rsidR="009F7A4D" w:rsidRPr="000E2D80" w:rsidRDefault="009F7A4D" w:rsidP="00C650AD">
      <w:pPr>
        <w:pStyle w:val="Prohlen"/>
        <w:widowControl/>
        <w:numPr>
          <w:ilvl w:val="1"/>
          <w:numId w:val="36"/>
        </w:numPr>
        <w:spacing w:after="120" w:line="240" w:lineRule="auto"/>
        <w:ind w:left="567" w:hanging="567"/>
        <w:jc w:val="both"/>
        <w:rPr>
          <w:rFonts w:cs="Arial"/>
          <w:b w:val="0"/>
          <w:szCs w:val="22"/>
        </w:rPr>
      </w:pPr>
      <w:bookmarkStart w:id="27" w:name="_Ref445898360"/>
      <w:bookmarkEnd w:id="26"/>
      <w:r w:rsidRPr="000E2D80">
        <w:rPr>
          <w:rFonts w:cs="Arial"/>
          <w:b w:val="0"/>
          <w:szCs w:val="22"/>
        </w:rPr>
        <w:t xml:space="preserve">Dílo se považuje za dokončené, pokud odpovídá této smlouvě, obecně závazným právním předpisům, příslušným technickým normám či případným změnám sjednaným smluvními stranami v souladu s touto smlouvou, nemá žádné vady či </w:t>
      </w:r>
      <w:r w:rsidR="00C538F2" w:rsidRPr="000E2D80">
        <w:rPr>
          <w:rFonts w:cs="Arial"/>
          <w:b w:val="0"/>
          <w:szCs w:val="22"/>
        </w:rPr>
        <w:t xml:space="preserve">nedodělky bránící řádnému užívání díla </w:t>
      </w:r>
      <w:r w:rsidRPr="000E2D80">
        <w:rPr>
          <w:rFonts w:cs="Arial"/>
          <w:b w:val="0"/>
          <w:szCs w:val="22"/>
        </w:rPr>
        <w:t xml:space="preserve">a pokud zhotovitel </w:t>
      </w:r>
      <w:r w:rsidR="001A5799" w:rsidRPr="000E2D80">
        <w:rPr>
          <w:rFonts w:cs="Arial"/>
          <w:b w:val="0"/>
          <w:szCs w:val="22"/>
        </w:rPr>
        <w:t xml:space="preserve">provedl veškeré nezbytné zkoušky, testy a revize podle čl. </w:t>
      </w:r>
      <w:r w:rsidR="001A5799" w:rsidRPr="000E2D80">
        <w:rPr>
          <w:rFonts w:cs="Arial"/>
          <w:b w:val="0"/>
          <w:szCs w:val="22"/>
        </w:rPr>
        <w:fldChar w:fldCharType="begin"/>
      </w:r>
      <w:r w:rsidR="001A5799" w:rsidRPr="000E2D80">
        <w:rPr>
          <w:rFonts w:cs="Arial"/>
          <w:b w:val="0"/>
          <w:szCs w:val="22"/>
        </w:rPr>
        <w:instrText xml:space="preserve"> REF _Ref445897514 \r \h </w:instrText>
      </w:r>
      <w:r w:rsidR="00AD20EB" w:rsidRPr="000E2D80">
        <w:rPr>
          <w:rFonts w:cs="Arial"/>
          <w:b w:val="0"/>
          <w:szCs w:val="22"/>
        </w:rPr>
        <w:instrText xml:space="preserve"> \* MERGEFORMAT </w:instrText>
      </w:r>
      <w:r w:rsidR="001A5799" w:rsidRPr="000E2D80">
        <w:rPr>
          <w:rFonts w:cs="Arial"/>
          <w:b w:val="0"/>
          <w:szCs w:val="22"/>
        </w:rPr>
      </w:r>
      <w:r w:rsidR="001A5799" w:rsidRPr="000E2D80">
        <w:rPr>
          <w:rFonts w:cs="Arial"/>
          <w:b w:val="0"/>
          <w:szCs w:val="22"/>
        </w:rPr>
        <w:fldChar w:fldCharType="separate"/>
      </w:r>
      <w:r w:rsidR="00C9380E">
        <w:rPr>
          <w:rFonts w:cs="Arial"/>
          <w:b w:val="0"/>
          <w:szCs w:val="22"/>
        </w:rPr>
        <w:t>11.3</w:t>
      </w:r>
      <w:r w:rsidR="001A5799" w:rsidRPr="000E2D80">
        <w:rPr>
          <w:rFonts w:cs="Arial"/>
          <w:b w:val="0"/>
          <w:szCs w:val="22"/>
        </w:rPr>
        <w:fldChar w:fldCharType="end"/>
      </w:r>
      <w:r w:rsidR="001A5799" w:rsidRPr="000E2D80">
        <w:rPr>
          <w:rFonts w:cs="Arial"/>
          <w:b w:val="0"/>
          <w:szCs w:val="22"/>
        </w:rPr>
        <w:t xml:space="preserve"> a </w:t>
      </w:r>
      <w:r w:rsidRPr="000E2D80">
        <w:rPr>
          <w:rFonts w:cs="Arial"/>
          <w:b w:val="0"/>
          <w:szCs w:val="22"/>
        </w:rPr>
        <w:t xml:space="preserve">předal objednateli doklady podle </w:t>
      </w:r>
      <w:r w:rsidR="00C538F2" w:rsidRPr="000E2D80">
        <w:rPr>
          <w:rFonts w:cs="Arial"/>
          <w:b w:val="0"/>
          <w:szCs w:val="22"/>
        </w:rPr>
        <w:t xml:space="preserve">čl. </w:t>
      </w:r>
      <w:r w:rsidR="00855E24" w:rsidRPr="000E2D80">
        <w:rPr>
          <w:rFonts w:cs="Arial"/>
          <w:b w:val="0"/>
          <w:szCs w:val="22"/>
        </w:rPr>
        <w:fldChar w:fldCharType="begin"/>
      </w:r>
      <w:r w:rsidR="00855E24" w:rsidRPr="000E2D80">
        <w:rPr>
          <w:rFonts w:cs="Arial"/>
          <w:b w:val="0"/>
          <w:szCs w:val="22"/>
        </w:rPr>
        <w:instrText xml:space="preserve"> REF _Ref89018980 \r \h </w:instrText>
      </w:r>
      <w:r w:rsidR="000E2D80">
        <w:rPr>
          <w:rFonts w:cs="Arial"/>
          <w:b w:val="0"/>
          <w:szCs w:val="22"/>
        </w:rPr>
        <w:instrText xml:space="preserve"> \* MERGEFORMAT </w:instrText>
      </w:r>
      <w:r w:rsidR="00855E24" w:rsidRPr="000E2D80">
        <w:rPr>
          <w:rFonts w:cs="Arial"/>
          <w:b w:val="0"/>
          <w:szCs w:val="22"/>
        </w:rPr>
      </w:r>
      <w:r w:rsidR="00855E24" w:rsidRPr="000E2D80">
        <w:rPr>
          <w:rFonts w:cs="Arial"/>
          <w:b w:val="0"/>
          <w:szCs w:val="22"/>
        </w:rPr>
        <w:fldChar w:fldCharType="separate"/>
      </w:r>
      <w:r w:rsidR="00C9380E">
        <w:rPr>
          <w:rFonts w:cs="Arial"/>
          <w:b w:val="0"/>
          <w:szCs w:val="22"/>
        </w:rPr>
        <w:t>11.5</w:t>
      </w:r>
      <w:r w:rsidR="00855E24" w:rsidRPr="000E2D80">
        <w:rPr>
          <w:rFonts w:cs="Arial"/>
          <w:b w:val="0"/>
          <w:szCs w:val="22"/>
        </w:rPr>
        <w:fldChar w:fldCharType="end"/>
      </w:r>
      <w:r w:rsidR="00C538F2" w:rsidRPr="000E2D80">
        <w:rPr>
          <w:rFonts w:cs="Arial"/>
          <w:b w:val="0"/>
          <w:szCs w:val="22"/>
        </w:rPr>
        <w:t xml:space="preserve"> </w:t>
      </w:r>
      <w:r w:rsidRPr="000E2D80">
        <w:rPr>
          <w:rFonts w:cs="Arial"/>
          <w:b w:val="0"/>
          <w:szCs w:val="22"/>
        </w:rPr>
        <w:t>této smlouvy.</w:t>
      </w:r>
      <w:bookmarkEnd w:id="27"/>
      <w:r w:rsidRPr="000E2D80">
        <w:rPr>
          <w:rFonts w:cs="Arial"/>
          <w:b w:val="0"/>
          <w:szCs w:val="22"/>
        </w:rPr>
        <w:t xml:space="preserve"> </w:t>
      </w:r>
    </w:p>
    <w:p w14:paraId="2652BA62" w14:textId="55B11BCE" w:rsidR="000F4096" w:rsidRPr="000E2D80" w:rsidRDefault="009F7A4D" w:rsidP="00C650AD">
      <w:pPr>
        <w:pStyle w:val="Prohlen"/>
        <w:widowControl/>
        <w:numPr>
          <w:ilvl w:val="1"/>
          <w:numId w:val="36"/>
        </w:numPr>
        <w:spacing w:after="120" w:line="240" w:lineRule="auto"/>
        <w:ind w:left="567" w:hanging="567"/>
        <w:jc w:val="both"/>
        <w:rPr>
          <w:rFonts w:cs="Arial"/>
          <w:b w:val="0"/>
          <w:szCs w:val="22"/>
        </w:rPr>
      </w:pPr>
      <w:bookmarkStart w:id="28" w:name="_Ref481526365"/>
      <w:bookmarkStart w:id="29" w:name="_Ref89018980"/>
      <w:bookmarkStart w:id="30" w:name="_Ref445898745"/>
      <w:r w:rsidRPr="000E2D80">
        <w:rPr>
          <w:rFonts w:cs="Arial"/>
          <w:b w:val="0"/>
          <w:szCs w:val="22"/>
        </w:rPr>
        <w:t xml:space="preserve">O předání a převzetí dokončeného díla bude pořízen protokol podepsaný smluvními stranami, ve kterém budou uvedeny mimo jiné i případné vady </w:t>
      </w:r>
      <w:r w:rsidR="001A5799" w:rsidRPr="000E2D80">
        <w:rPr>
          <w:rFonts w:cs="Arial"/>
          <w:b w:val="0"/>
          <w:szCs w:val="22"/>
        </w:rPr>
        <w:t xml:space="preserve">či nedodělky díla nebránící řádnému užívání díla včetně </w:t>
      </w:r>
      <w:r w:rsidRPr="000E2D80">
        <w:rPr>
          <w:rFonts w:cs="Arial"/>
          <w:b w:val="0"/>
          <w:szCs w:val="22"/>
        </w:rPr>
        <w:t>způsob</w:t>
      </w:r>
      <w:r w:rsidR="001A5799" w:rsidRPr="000E2D80">
        <w:rPr>
          <w:rFonts w:cs="Arial"/>
          <w:b w:val="0"/>
          <w:szCs w:val="22"/>
        </w:rPr>
        <w:t>u</w:t>
      </w:r>
      <w:r w:rsidRPr="000E2D80">
        <w:rPr>
          <w:rFonts w:cs="Arial"/>
          <w:b w:val="0"/>
          <w:szCs w:val="22"/>
        </w:rPr>
        <w:t xml:space="preserve"> a lhůt</w:t>
      </w:r>
      <w:r w:rsidR="001A5799" w:rsidRPr="000E2D80">
        <w:rPr>
          <w:rFonts w:cs="Arial"/>
          <w:b w:val="0"/>
          <w:szCs w:val="22"/>
        </w:rPr>
        <w:t>y</w:t>
      </w:r>
      <w:r w:rsidRPr="000E2D80">
        <w:rPr>
          <w:rFonts w:cs="Arial"/>
          <w:b w:val="0"/>
          <w:szCs w:val="22"/>
        </w:rPr>
        <w:t xml:space="preserve"> pro jejich odstranění.</w:t>
      </w:r>
      <w:bookmarkEnd w:id="28"/>
      <w:r w:rsidRPr="000E2D80">
        <w:rPr>
          <w:rFonts w:cs="Arial"/>
          <w:b w:val="0"/>
          <w:szCs w:val="22"/>
        </w:rPr>
        <w:t xml:space="preserve"> </w:t>
      </w:r>
      <w:r w:rsidR="008D21A5" w:rsidRPr="000E2D80">
        <w:rPr>
          <w:rFonts w:cs="Arial"/>
          <w:b w:val="0"/>
          <w:szCs w:val="22"/>
        </w:rPr>
        <w:t xml:space="preserve">Součástí protokolu budou </w:t>
      </w:r>
      <w:r w:rsidR="006C5596" w:rsidRPr="000E2D80">
        <w:rPr>
          <w:rFonts w:cs="Arial"/>
          <w:b w:val="0"/>
          <w:bCs/>
          <w:szCs w:val="22"/>
        </w:rPr>
        <w:t>vážní l</w:t>
      </w:r>
      <w:r w:rsidR="00BC4274" w:rsidRPr="000E2D80">
        <w:rPr>
          <w:rFonts w:cs="Arial"/>
          <w:b w:val="0"/>
          <w:bCs/>
          <w:szCs w:val="22"/>
        </w:rPr>
        <w:t>í</w:t>
      </w:r>
      <w:r w:rsidR="006C5596" w:rsidRPr="000E2D80">
        <w:rPr>
          <w:rFonts w:cs="Arial"/>
          <w:b w:val="0"/>
          <w:bCs/>
          <w:szCs w:val="22"/>
        </w:rPr>
        <w:t>st</w:t>
      </w:r>
      <w:r w:rsidR="00BC4274" w:rsidRPr="000E2D80">
        <w:rPr>
          <w:rFonts w:cs="Arial"/>
          <w:b w:val="0"/>
          <w:bCs/>
          <w:szCs w:val="22"/>
        </w:rPr>
        <w:t>k</w:t>
      </w:r>
      <w:r w:rsidR="006C5596" w:rsidRPr="000E2D80">
        <w:rPr>
          <w:rFonts w:cs="Arial"/>
          <w:b w:val="0"/>
          <w:bCs/>
          <w:szCs w:val="22"/>
        </w:rPr>
        <w:t>y</w:t>
      </w:r>
      <w:r w:rsidR="008D21A5" w:rsidRPr="000E2D80">
        <w:rPr>
          <w:rFonts w:cs="Arial"/>
          <w:b w:val="0"/>
          <w:bCs/>
          <w:szCs w:val="22"/>
        </w:rPr>
        <w:t>.</w:t>
      </w:r>
      <w:bookmarkEnd w:id="29"/>
    </w:p>
    <w:p w14:paraId="4EC51260" w14:textId="6396A6B8" w:rsidR="000F4096" w:rsidRPr="000E2D80" w:rsidRDefault="009F7A4D" w:rsidP="000F4096">
      <w:pPr>
        <w:pStyle w:val="Prohlen"/>
        <w:widowControl/>
        <w:spacing w:after="120" w:line="240" w:lineRule="auto"/>
        <w:ind w:left="567"/>
        <w:jc w:val="both"/>
        <w:rPr>
          <w:rFonts w:cs="Arial"/>
          <w:b w:val="0"/>
          <w:szCs w:val="22"/>
        </w:rPr>
      </w:pPr>
      <w:r w:rsidRPr="000E2D80">
        <w:rPr>
          <w:rFonts w:cs="Arial"/>
          <w:b w:val="0"/>
          <w:szCs w:val="22"/>
        </w:rPr>
        <w:t xml:space="preserve">Nebude-li smluvními stranami písemně dohodnuto jinak, budou </w:t>
      </w:r>
      <w:r w:rsidR="001A5799" w:rsidRPr="000E2D80">
        <w:rPr>
          <w:rFonts w:cs="Arial"/>
          <w:b w:val="0"/>
          <w:szCs w:val="22"/>
        </w:rPr>
        <w:t xml:space="preserve">takové </w:t>
      </w:r>
      <w:r w:rsidRPr="000E2D80">
        <w:rPr>
          <w:rFonts w:cs="Arial"/>
          <w:b w:val="0"/>
          <w:szCs w:val="22"/>
        </w:rPr>
        <w:t xml:space="preserve">vady </w:t>
      </w:r>
      <w:r w:rsidR="001E4090" w:rsidRPr="000E2D80">
        <w:rPr>
          <w:rFonts w:cs="Arial"/>
          <w:b w:val="0"/>
          <w:szCs w:val="22"/>
        </w:rPr>
        <w:t>či</w:t>
      </w:r>
      <w:r w:rsidR="001A5799" w:rsidRPr="000E2D80">
        <w:rPr>
          <w:rFonts w:cs="Arial"/>
          <w:b w:val="0"/>
          <w:szCs w:val="22"/>
        </w:rPr>
        <w:t xml:space="preserve"> nedodělky </w:t>
      </w:r>
      <w:r w:rsidRPr="000E2D80">
        <w:rPr>
          <w:rFonts w:cs="Arial"/>
          <w:b w:val="0"/>
          <w:szCs w:val="22"/>
        </w:rPr>
        <w:t xml:space="preserve">odstraněny do </w:t>
      </w:r>
      <w:r w:rsidR="00E53D7D" w:rsidRPr="000E2D80">
        <w:rPr>
          <w:rFonts w:cs="Arial"/>
          <w:b w:val="0"/>
          <w:szCs w:val="22"/>
        </w:rPr>
        <w:t>5</w:t>
      </w:r>
      <w:r w:rsidRPr="000E2D80">
        <w:rPr>
          <w:rFonts w:cs="Arial"/>
          <w:b w:val="0"/>
          <w:szCs w:val="22"/>
        </w:rPr>
        <w:t xml:space="preserve"> pracovních dnů ode dne podpisu předávacího protokolu. </w:t>
      </w:r>
      <w:r w:rsidR="001A5799" w:rsidRPr="000E2D80">
        <w:rPr>
          <w:rFonts w:cs="Arial"/>
          <w:b w:val="0"/>
          <w:szCs w:val="22"/>
        </w:rPr>
        <w:t>N</w:t>
      </w:r>
      <w:r w:rsidRPr="000E2D80">
        <w:rPr>
          <w:rFonts w:cs="Arial"/>
          <w:b w:val="0"/>
          <w:szCs w:val="22"/>
        </w:rPr>
        <w:t xml:space="preserve">árok objednatele na zaplacení případných sankcí či na náhradu škody není převzetím díla nijak dotčen. Objednatel však není povinen převzít předmět díla v případě, že dílo bude mít vady či nedodělky bránící běžnému užívání díla. </w:t>
      </w:r>
    </w:p>
    <w:p w14:paraId="795EBF5E" w14:textId="77777777" w:rsidR="009F7A4D" w:rsidRPr="000E2D80" w:rsidRDefault="009F7A4D" w:rsidP="000F4096">
      <w:pPr>
        <w:pStyle w:val="Prohlen"/>
        <w:widowControl/>
        <w:spacing w:after="120" w:line="240" w:lineRule="auto"/>
        <w:ind w:left="567"/>
        <w:jc w:val="both"/>
        <w:rPr>
          <w:rFonts w:cs="Arial"/>
          <w:b w:val="0"/>
          <w:szCs w:val="22"/>
        </w:rPr>
      </w:pPr>
      <w:r w:rsidRPr="000E2D80">
        <w:rPr>
          <w:rFonts w:cs="Arial"/>
          <w:b w:val="0"/>
          <w:szCs w:val="22"/>
        </w:rPr>
        <w:lastRenderedPageBreak/>
        <w:t>Předání a převzetí díla nemá vliv na odpovědnost za škodu podle obecně závazných předpisů, jakož i za škodu způsobenou vadným provedením díla nebo kterékoli jeho dílčí části nebo jiným porušením závazku zhotovitele.</w:t>
      </w:r>
      <w:bookmarkEnd w:id="30"/>
    </w:p>
    <w:p w14:paraId="42E078D4" w14:textId="19953268" w:rsidR="009F7A4D" w:rsidRPr="000E2D80" w:rsidRDefault="009F7A4D" w:rsidP="00C650AD">
      <w:pPr>
        <w:pStyle w:val="Prohlen"/>
        <w:widowControl/>
        <w:numPr>
          <w:ilvl w:val="1"/>
          <w:numId w:val="36"/>
        </w:numPr>
        <w:spacing w:after="120" w:line="240" w:lineRule="auto"/>
        <w:ind w:left="567" w:hanging="567"/>
        <w:jc w:val="both"/>
        <w:rPr>
          <w:rFonts w:cs="Arial"/>
          <w:b w:val="0"/>
          <w:szCs w:val="22"/>
        </w:rPr>
      </w:pPr>
      <w:r w:rsidRPr="000E2D80">
        <w:rPr>
          <w:rFonts w:cs="Arial"/>
          <w:b w:val="0"/>
          <w:szCs w:val="22"/>
        </w:rPr>
        <w:t xml:space="preserve">Závazek zhotovitele provést dílo se považuje za splněný </w:t>
      </w:r>
      <w:r w:rsidR="001A5799" w:rsidRPr="000E2D80">
        <w:rPr>
          <w:rFonts w:cs="Arial"/>
          <w:b w:val="0"/>
          <w:szCs w:val="22"/>
        </w:rPr>
        <w:t xml:space="preserve">dokončením </w:t>
      </w:r>
      <w:r w:rsidRPr="000E2D80">
        <w:rPr>
          <w:rFonts w:cs="Arial"/>
          <w:b w:val="0"/>
          <w:szCs w:val="22"/>
        </w:rPr>
        <w:t>díla podle čl</w:t>
      </w:r>
      <w:r w:rsidR="001E4090" w:rsidRPr="000E2D80">
        <w:rPr>
          <w:rFonts w:cs="Arial"/>
          <w:b w:val="0"/>
          <w:szCs w:val="22"/>
        </w:rPr>
        <w:t>.</w:t>
      </w:r>
      <w:r w:rsidRPr="000E2D80">
        <w:rPr>
          <w:rFonts w:cs="Arial"/>
          <w:b w:val="0"/>
          <w:szCs w:val="22"/>
        </w:rPr>
        <w:t xml:space="preserve"> </w:t>
      </w:r>
      <w:r w:rsidR="001A5799" w:rsidRPr="000E2D80">
        <w:rPr>
          <w:rFonts w:cs="Arial"/>
          <w:b w:val="0"/>
          <w:szCs w:val="22"/>
        </w:rPr>
        <w:fldChar w:fldCharType="begin"/>
      </w:r>
      <w:r w:rsidR="001A5799" w:rsidRPr="000E2D80">
        <w:rPr>
          <w:rFonts w:cs="Arial"/>
          <w:b w:val="0"/>
          <w:szCs w:val="22"/>
        </w:rPr>
        <w:instrText xml:space="preserve"> REF _Ref445898360 \r \h </w:instrText>
      </w:r>
      <w:r w:rsidR="00AD20EB" w:rsidRPr="000E2D80">
        <w:rPr>
          <w:rFonts w:cs="Arial"/>
          <w:b w:val="0"/>
          <w:szCs w:val="22"/>
        </w:rPr>
        <w:instrText xml:space="preserve"> \* MERGEFORMAT </w:instrText>
      </w:r>
      <w:r w:rsidR="001A5799" w:rsidRPr="000E2D80">
        <w:rPr>
          <w:rFonts w:cs="Arial"/>
          <w:b w:val="0"/>
          <w:szCs w:val="22"/>
        </w:rPr>
      </w:r>
      <w:r w:rsidR="001A5799" w:rsidRPr="000E2D80">
        <w:rPr>
          <w:rFonts w:cs="Arial"/>
          <w:b w:val="0"/>
          <w:szCs w:val="22"/>
        </w:rPr>
        <w:fldChar w:fldCharType="separate"/>
      </w:r>
      <w:r w:rsidR="00C9380E">
        <w:rPr>
          <w:rFonts w:cs="Arial"/>
          <w:b w:val="0"/>
          <w:szCs w:val="22"/>
        </w:rPr>
        <w:t>11.4</w:t>
      </w:r>
      <w:r w:rsidR="001A5799" w:rsidRPr="000E2D80">
        <w:rPr>
          <w:rFonts w:cs="Arial"/>
          <w:b w:val="0"/>
          <w:szCs w:val="22"/>
        </w:rPr>
        <w:fldChar w:fldCharType="end"/>
      </w:r>
      <w:r w:rsidRPr="000E2D80">
        <w:rPr>
          <w:rFonts w:cs="Arial"/>
          <w:b w:val="0"/>
          <w:szCs w:val="22"/>
        </w:rPr>
        <w:t xml:space="preserve"> této smlouvy</w:t>
      </w:r>
      <w:r w:rsidR="001E4090" w:rsidRPr="000E2D80">
        <w:rPr>
          <w:rFonts w:cs="Arial"/>
          <w:b w:val="0"/>
          <w:szCs w:val="22"/>
        </w:rPr>
        <w:t xml:space="preserve">, </w:t>
      </w:r>
      <w:r w:rsidR="007907AE" w:rsidRPr="000E2D80">
        <w:rPr>
          <w:rFonts w:cs="Arial"/>
          <w:b w:val="0"/>
          <w:szCs w:val="22"/>
        </w:rPr>
        <w:t xml:space="preserve">úspěšným provedením příslušných zkoušek dle příslušných právních předpisů a technických norem, </w:t>
      </w:r>
      <w:r w:rsidRPr="000E2D80">
        <w:rPr>
          <w:rFonts w:cs="Arial"/>
          <w:b w:val="0"/>
          <w:szCs w:val="22"/>
        </w:rPr>
        <w:t xml:space="preserve">předáním díla objednateli podle </w:t>
      </w:r>
      <w:r w:rsidR="001E4090" w:rsidRPr="000E2D80">
        <w:rPr>
          <w:rFonts w:cs="Arial"/>
          <w:b w:val="0"/>
          <w:szCs w:val="22"/>
        </w:rPr>
        <w:t xml:space="preserve">čl. </w:t>
      </w:r>
      <w:r w:rsidR="001E4090" w:rsidRPr="000E2D80">
        <w:rPr>
          <w:rFonts w:cs="Arial"/>
          <w:b w:val="0"/>
          <w:szCs w:val="22"/>
        </w:rPr>
        <w:fldChar w:fldCharType="begin"/>
      </w:r>
      <w:r w:rsidR="001E4090" w:rsidRPr="000E2D80">
        <w:rPr>
          <w:rFonts w:cs="Arial"/>
          <w:b w:val="0"/>
          <w:szCs w:val="22"/>
        </w:rPr>
        <w:instrText xml:space="preserve"> REF _Ref445898745 \r \h </w:instrText>
      </w:r>
      <w:r w:rsidR="00AD20EB" w:rsidRPr="000E2D80">
        <w:rPr>
          <w:rFonts w:cs="Arial"/>
          <w:b w:val="0"/>
          <w:szCs w:val="22"/>
        </w:rPr>
        <w:instrText xml:space="preserve"> \* MERGEFORMAT </w:instrText>
      </w:r>
      <w:r w:rsidR="001E4090" w:rsidRPr="000E2D80">
        <w:rPr>
          <w:rFonts w:cs="Arial"/>
          <w:b w:val="0"/>
          <w:szCs w:val="22"/>
        </w:rPr>
      </w:r>
      <w:r w:rsidR="001E4090" w:rsidRPr="000E2D80">
        <w:rPr>
          <w:rFonts w:cs="Arial"/>
          <w:b w:val="0"/>
          <w:szCs w:val="22"/>
        </w:rPr>
        <w:fldChar w:fldCharType="separate"/>
      </w:r>
      <w:r w:rsidR="00C9380E">
        <w:rPr>
          <w:rFonts w:cs="Arial"/>
          <w:b w:val="0"/>
          <w:szCs w:val="22"/>
        </w:rPr>
        <w:t>11.5</w:t>
      </w:r>
      <w:r w:rsidR="001E4090" w:rsidRPr="000E2D80">
        <w:rPr>
          <w:rFonts w:cs="Arial"/>
          <w:b w:val="0"/>
          <w:szCs w:val="22"/>
        </w:rPr>
        <w:fldChar w:fldCharType="end"/>
      </w:r>
      <w:r w:rsidRPr="000E2D80">
        <w:rPr>
          <w:rFonts w:cs="Arial"/>
          <w:b w:val="0"/>
          <w:szCs w:val="22"/>
        </w:rPr>
        <w:t xml:space="preserve"> této smlouvy a předáním staveniště podle článku </w:t>
      </w:r>
      <w:r w:rsidR="001E4090" w:rsidRPr="000E2D80">
        <w:rPr>
          <w:rFonts w:cs="Arial"/>
          <w:b w:val="0"/>
          <w:szCs w:val="22"/>
        </w:rPr>
        <w:fldChar w:fldCharType="begin"/>
      </w:r>
      <w:r w:rsidR="001E4090" w:rsidRPr="000E2D80">
        <w:rPr>
          <w:rFonts w:cs="Arial"/>
          <w:b w:val="0"/>
          <w:szCs w:val="22"/>
        </w:rPr>
        <w:instrText xml:space="preserve"> REF _Ref445898769 \r \h </w:instrText>
      </w:r>
      <w:r w:rsidR="00AD20EB" w:rsidRPr="000E2D80">
        <w:rPr>
          <w:rFonts w:cs="Arial"/>
          <w:b w:val="0"/>
          <w:szCs w:val="22"/>
        </w:rPr>
        <w:instrText xml:space="preserve"> \* MERGEFORMAT </w:instrText>
      </w:r>
      <w:r w:rsidR="001E4090" w:rsidRPr="000E2D80">
        <w:rPr>
          <w:rFonts w:cs="Arial"/>
          <w:b w:val="0"/>
          <w:szCs w:val="22"/>
        </w:rPr>
      </w:r>
      <w:r w:rsidR="001E4090" w:rsidRPr="000E2D80">
        <w:rPr>
          <w:rFonts w:cs="Arial"/>
          <w:b w:val="0"/>
          <w:szCs w:val="22"/>
        </w:rPr>
        <w:fldChar w:fldCharType="separate"/>
      </w:r>
      <w:r w:rsidR="00C9380E">
        <w:rPr>
          <w:rFonts w:cs="Arial"/>
          <w:b w:val="0"/>
          <w:szCs w:val="22"/>
        </w:rPr>
        <w:t>8.9</w:t>
      </w:r>
      <w:r w:rsidR="001E4090" w:rsidRPr="000E2D80">
        <w:rPr>
          <w:rFonts w:cs="Arial"/>
          <w:b w:val="0"/>
          <w:szCs w:val="22"/>
        </w:rPr>
        <w:fldChar w:fldCharType="end"/>
      </w:r>
      <w:r w:rsidRPr="000E2D80">
        <w:rPr>
          <w:rFonts w:cs="Arial"/>
          <w:b w:val="0"/>
          <w:szCs w:val="22"/>
        </w:rPr>
        <w:t xml:space="preserve"> této smlouvy.</w:t>
      </w:r>
    </w:p>
    <w:p w14:paraId="439D50DE" w14:textId="77777777" w:rsidR="006C5596" w:rsidRPr="000E2D80" w:rsidRDefault="006C5596" w:rsidP="006C5596">
      <w:pPr>
        <w:pStyle w:val="Prohlen"/>
        <w:widowControl/>
        <w:numPr>
          <w:ilvl w:val="0"/>
          <w:numId w:val="36"/>
        </w:numPr>
        <w:spacing w:before="360" w:after="120" w:line="240" w:lineRule="auto"/>
        <w:ind w:left="567" w:hanging="567"/>
        <w:jc w:val="both"/>
        <w:rPr>
          <w:rFonts w:cs="Arial"/>
          <w:bCs/>
          <w:smallCaps/>
          <w:szCs w:val="24"/>
        </w:rPr>
      </w:pPr>
      <w:r w:rsidRPr="000E2D80">
        <w:rPr>
          <w:rFonts w:cs="Arial"/>
          <w:bCs/>
          <w:smallCaps/>
          <w:szCs w:val="24"/>
        </w:rPr>
        <w:t>Záruka</w:t>
      </w:r>
    </w:p>
    <w:p w14:paraId="0534219B" w14:textId="0C7BF2CC" w:rsidR="006C5596" w:rsidRPr="00E016EE" w:rsidRDefault="006C5596" w:rsidP="006C5596">
      <w:pPr>
        <w:pStyle w:val="Prohlen"/>
        <w:widowControl/>
        <w:numPr>
          <w:ilvl w:val="1"/>
          <w:numId w:val="36"/>
        </w:numPr>
        <w:spacing w:after="120" w:line="240" w:lineRule="auto"/>
        <w:ind w:left="567" w:hanging="567"/>
        <w:jc w:val="both"/>
        <w:rPr>
          <w:rFonts w:cs="Arial"/>
          <w:szCs w:val="22"/>
        </w:rPr>
      </w:pPr>
      <w:r w:rsidRPr="000E2D80">
        <w:rPr>
          <w:rFonts w:cs="Arial"/>
          <w:b w:val="0"/>
          <w:szCs w:val="22"/>
        </w:rPr>
        <w:t xml:space="preserve">Zhotovitel odpovídá za úplné a kvalitní provedení díla a poskytuje tímto na dílo provedené na základě této smlouvy záruku, že dílo bude po níže uvedenou dobu způsobilé pro použití k účelu podle této smlouvy a že si zachová vlastnosti dohodnuté v této smlouvě, popřípadě vlastnosti obvyklé. Záruční doba počíná běžet dnem předání dokončeného díla objednateli. Záruční doba činí </w:t>
      </w:r>
      <w:r w:rsidR="00A168C7" w:rsidRPr="000E2D80">
        <w:rPr>
          <w:rFonts w:cs="Arial"/>
          <w:b w:val="0"/>
          <w:szCs w:val="22"/>
        </w:rPr>
        <w:t>24</w:t>
      </w:r>
      <w:r w:rsidRPr="000E2D80">
        <w:rPr>
          <w:rFonts w:cs="Arial"/>
          <w:b w:val="0"/>
          <w:szCs w:val="22"/>
        </w:rPr>
        <w:t xml:space="preserve"> měsíců</w:t>
      </w:r>
      <w:r w:rsidRPr="00E016EE">
        <w:rPr>
          <w:rFonts w:cs="Arial"/>
          <w:b w:val="0"/>
          <w:szCs w:val="22"/>
        </w:rPr>
        <w:t xml:space="preserve"> a počíná běžet dnem předání dokončeného díla objednateli.</w:t>
      </w:r>
    </w:p>
    <w:p w14:paraId="3BF9D954" w14:textId="4EE6731E" w:rsidR="006C5596" w:rsidRPr="00AD20EB" w:rsidRDefault="006C5596" w:rsidP="006C5596">
      <w:pPr>
        <w:pStyle w:val="Prohlen"/>
        <w:widowControl/>
        <w:numPr>
          <w:ilvl w:val="1"/>
          <w:numId w:val="36"/>
        </w:numPr>
        <w:spacing w:after="120" w:line="240" w:lineRule="auto"/>
        <w:ind w:left="567" w:hanging="567"/>
        <w:jc w:val="both"/>
        <w:rPr>
          <w:rFonts w:cs="Arial"/>
          <w:b w:val="0"/>
          <w:szCs w:val="22"/>
        </w:rPr>
      </w:pPr>
      <w:r w:rsidRPr="00E016EE">
        <w:rPr>
          <w:rFonts w:cs="Arial"/>
          <w:b w:val="0"/>
          <w:szCs w:val="22"/>
        </w:rPr>
        <w:t>Na vyzvání objednatele je zhotovitel povinen během záruční doby na své náklady a na svou odp</w:t>
      </w:r>
      <w:r w:rsidRPr="002D499E">
        <w:rPr>
          <w:rFonts w:cs="Arial"/>
          <w:b w:val="0"/>
          <w:szCs w:val="22"/>
        </w:rPr>
        <w:t>ovědnost odstranit všechny vady a nedostatky díla, ať již vznikly vadným provedením</w:t>
      </w:r>
      <w:r w:rsidR="00A168C7">
        <w:rPr>
          <w:rFonts w:cs="Arial"/>
          <w:b w:val="0"/>
          <w:szCs w:val="22"/>
        </w:rPr>
        <w:t xml:space="preserve"> </w:t>
      </w:r>
      <w:r w:rsidRPr="00AD20EB">
        <w:rPr>
          <w:rFonts w:cs="Arial"/>
          <w:b w:val="0"/>
          <w:szCs w:val="22"/>
        </w:rPr>
        <w:t>nebo z jiného důvodu.</w:t>
      </w:r>
    </w:p>
    <w:p w14:paraId="7B1330D2" w14:textId="77777777" w:rsidR="006C5596" w:rsidRPr="00AD20EB" w:rsidRDefault="006C5596" w:rsidP="006C5596">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Případnou reklamaci je objednatel povinen uplatnit prokazatelným způsobem písemnou, případně elektronickou formou (e-mailem) u zhotovitele. V reklamaci objednatel uvede popis vady, popřípadě její projevy. Dále je povinen uvést své nároky a požadavky (či kombinaci nároků) na vyřízení reklamace. V případě jakékoli vady může objednatel požadovat:</w:t>
      </w:r>
    </w:p>
    <w:p w14:paraId="2A44E92B" w14:textId="77777777" w:rsidR="006C5596" w:rsidRPr="00AD20EB" w:rsidRDefault="006C5596" w:rsidP="006C5596">
      <w:pPr>
        <w:numPr>
          <w:ilvl w:val="0"/>
          <w:numId w:val="23"/>
        </w:numPr>
        <w:tabs>
          <w:tab w:val="left" w:pos="1134"/>
        </w:tabs>
        <w:suppressAutoHyphens w:val="0"/>
        <w:autoSpaceDE w:val="0"/>
        <w:autoSpaceDN w:val="0"/>
        <w:adjustRightInd w:val="0"/>
        <w:spacing w:after="120"/>
        <w:ind w:left="1134" w:hanging="567"/>
        <w:jc w:val="both"/>
        <w:rPr>
          <w:rFonts w:cs="Arial"/>
          <w:szCs w:val="22"/>
        </w:rPr>
      </w:pPr>
      <w:r w:rsidRPr="00AD20EB">
        <w:rPr>
          <w:rFonts w:cs="Arial"/>
          <w:szCs w:val="22"/>
        </w:rPr>
        <w:t>odstranění vady; termín náhradní dodávky si určuje objednatel,</w:t>
      </w:r>
    </w:p>
    <w:p w14:paraId="30B1DA48" w14:textId="77777777" w:rsidR="006C5596" w:rsidRPr="00AD20EB" w:rsidRDefault="006C5596" w:rsidP="006C5596">
      <w:pPr>
        <w:numPr>
          <w:ilvl w:val="0"/>
          <w:numId w:val="23"/>
        </w:numPr>
        <w:tabs>
          <w:tab w:val="left" w:pos="1134"/>
        </w:tabs>
        <w:suppressAutoHyphens w:val="0"/>
        <w:autoSpaceDE w:val="0"/>
        <w:autoSpaceDN w:val="0"/>
        <w:adjustRightInd w:val="0"/>
        <w:spacing w:after="120"/>
        <w:ind w:left="1134" w:hanging="567"/>
        <w:jc w:val="both"/>
        <w:rPr>
          <w:rFonts w:cs="Arial"/>
          <w:szCs w:val="22"/>
        </w:rPr>
      </w:pPr>
      <w:r w:rsidRPr="00AD20EB">
        <w:rPr>
          <w:rFonts w:cs="Arial"/>
          <w:szCs w:val="22"/>
        </w:rPr>
        <w:t>dodání chybějící části díla nebo dokumentace,</w:t>
      </w:r>
    </w:p>
    <w:p w14:paraId="320FD6D2" w14:textId="77777777" w:rsidR="006C5596" w:rsidRPr="00AD20EB" w:rsidRDefault="006C5596" w:rsidP="006C5596">
      <w:pPr>
        <w:numPr>
          <w:ilvl w:val="0"/>
          <w:numId w:val="23"/>
        </w:numPr>
        <w:tabs>
          <w:tab w:val="left" w:pos="1134"/>
        </w:tabs>
        <w:suppressAutoHyphens w:val="0"/>
        <w:autoSpaceDE w:val="0"/>
        <w:autoSpaceDN w:val="0"/>
        <w:adjustRightInd w:val="0"/>
        <w:spacing w:after="120"/>
        <w:ind w:left="1134" w:hanging="567"/>
        <w:jc w:val="both"/>
        <w:rPr>
          <w:rFonts w:cs="Arial"/>
          <w:szCs w:val="22"/>
        </w:rPr>
      </w:pPr>
      <w:r w:rsidRPr="00AD20EB">
        <w:rPr>
          <w:rFonts w:cs="Arial"/>
          <w:szCs w:val="22"/>
        </w:rPr>
        <w:t>přiměřenou slevu z ceny za dílo. Částku odpovídající slevě je zhotovitel povinen zaplatit objednateli ve lhůtě 30 dnů od doručení oznámení o volbě tohoto nároku, v případě neuhrazení je objednatel oprávněn započíst tuto částku do případných následujících plateb. Objednatel má právo v odůvodněných případech své nároky dle vlastního uvážení kombinovat či měnit, a to i bez souhlasu zhotovitele.</w:t>
      </w:r>
    </w:p>
    <w:p w14:paraId="24B107E3" w14:textId="77777777" w:rsidR="006C5596" w:rsidRPr="00AD20EB" w:rsidRDefault="006C5596" w:rsidP="006C5596">
      <w:pPr>
        <w:pStyle w:val="Prohlen"/>
        <w:widowControl/>
        <w:numPr>
          <w:ilvl w:val="1"/>
          <w:numId w:val="36"/>
        </w:numPr>
        <w:spacing w:after="120" w:line="240" w:lineRule="auto"/>
        <w:ind w:left="567" w:hanging="567"/>
        <w:jc w:val="both"/>
        <w:rPr>
          <w:rFonts w:cs="Arial"/>
          <w:b w:val="0"/>
          <w:szCs w:val="22"/>
        </w:rPr>
      </w:pPr>
      <w:bookmarkStart w:id="31" w:name="_Ref445899308"/>
      <w:r w:rsidRPr="00AD20EB">
        <w:rPr>
          <w:rFonts w:cs="Arial"/>
          <w:b w:val="0"/>
          <w:szCs w:val="22"/>
        </w:rPr>
        <w:t xml:space="preserve">V případě vady bránící užívání díla je zhotovitel povinen nejpozději do 24 hodin po dni obdržení reklamace se dostavit na místo plnění díla k sepsání protokolu o reklamované vadě a neprodleně zahájit odstraňování závady a dohodnout s objednatelem technicky odůvodněnou nejkratší lhůtu pro odstranění reklamované vady. Z tohoto reklamačního jednání bude objednatelem proveden zápis. </w:t>
      </w:r>
    </w:p>
    <w:p w14:paraId="368861E3" w14:textId="77777777" w:rsidR="006C5596" w:rsidRPr="00AD20EB" w:rsidRDefault="006C5596" w:rsidP="006C5596">
      <w:pPr>
        <w:pStyle w:val="Prohlen"/>
        <w:widowControl/>
        <w:spacing w:after="120" w:line="240" w:lineRule="auto"/>
        <w:ind w:left="567"/>
        <w:jc w:val="both"/>
        <w:rPr>
          <w:rFonts w:cs="Arial"/>
          <w:b w:val="0"/>
          <w:szCs w:val="22"/>
        </w:rPr>
      </w:pPr>
      <w:r w:rsidRPr="00AD20EB">
        <w:rPr>
          <w:rFonts w:cs="Arial"/>
          <w:b w:val="0"/>
          <w:szCs w:val="22"/>
        </w:rPr>
        <w:t xml:space="preserve">Obdobně je zhotovitel povinen postupovat v případě výskytu vady nebránící užívání díla; v takovém případě je povinen dostavit se na místo plnění díla do 3 pracovních dnů po obdržení reklamace. Zhotovitel se zavazuje bez zbytečného odkladu veškeré reklamované vady odstranit. Náklady spojené s odstraněním těchto vad nese zhotovitel. V případě prokázané odpovědnosti objednatele za vzniklé vady díla budou náklady zcela nebo v příslušné poměrné části přefakturovány objednateli. </w:t>
      </w:r>
    </w:p>
    <w:p w14:paraId="292013D0" w14:textId="77777777" w:rsidR="006C5596" w:rsidRPr="00AD20EB" w:rsidRDefault="006C5596" w:rsidP="006C5596">
      <w:pPr>
        <w:pStyle w:val="Prohlen"/>
        <w:widowControl/>
        <w:spacing w:after="120" w:line="240" w:lineRule="auto"/>
        <w:ind w:left="567"/>
        <w:jc w:val="both"/>
        <w:rPr>
          <w:rFonts w:cs="Arial"/>
          <w:b w:val="0"/>
          <w:szCs w:val="22"/>
        </w:rPr>
      </w:pPr>
      <w:r w:rsidRPr="00AD20EB">
        <w:rPr>
          <w:rFonts w:cs="Arial"/>
          <w:b w:val="0"/>
          <w:szCs w:val="22"/>
        </w:rPr>
        <w:t>Po odstranění vad bude mezi smluvními stranami neprodleně sepsán protokol. Vada je považována za odstraněnou nejdříve podepsáním protokolu o odstranění vady nebo o dokončení úpravy nebo opravy oběma smluvními stranami.</w:t>
      </w:r>
      <w:bookmarkEnd w:id="31"/>
    </w:p>
    <w:p w14:paraId="4EA4DDF1" w14:textId="308C64CC" w:rsidR="006C5596" w:rsidRPr="00AD20EB" w:rsidRDefault="006C5596" w:rsidP="006C5596">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Jestliže se zhotovitel ve lhůtě dle čl. </w:t>
      </w:r>
      <w:r w:rsidRPr="00AD20EB">
        <w:rPr>
          <w:rFonts w:cs="Arial"/>
          <w:b w:val="0"/>
          <w:szCs w:val="22"/>
        </w:rPr>
        <w:fldChar w:fldCharType="begin"/>
      </w:r>
      <w:r w:rsidRPr="00AD20EB">
        <w:rPr>
          <w:rFonts w:cs="Arial"/>
          <w:b w:val="0"/>
          <w:szCs w:val="22"/>
        </w:rPr>
        <w:instrText xml:space="preserve"> REF _Ref445899308 \r \h  \* MERGEFORMAT </w:instrText>
      </w:r>
      <w:r w:rsidRPr="00AD20EB">
        <w:rPr>
          <w:rFonts w:cs="Arial"/>
          <w:b w:val="0"/>
          <w:szCs w:val="22"/>
        </w:rPr>
      </w:r>
      <w:r w:rsidRPr="00AD20EB">
        <w:rPr>
          <w:rFonts w:cs="Arial"/>
          <w:b w:val="0"/>
          <w:szCs w:val="22"/>
        </w:rPr>
        <w:fldChar w:fldCharType="separate"/>
      </w:r>
      <w:r w:rsidR="00C9380E">
        <w:rPr>
          <w:rFonts w:cs="Arial"/>
          <w:b w:val="0"/>
          <w:szCs w:val="22"/>
        </w:rPr>
        <w:t>12.4</w:t>
      </w:r>
      <w:r w:rsidRPr="00AD20EB">
        <w:rPr>
          <w:rFonts w:cs="Arial"/>
          <w:b w:val="0"/>
          <w:szCs w:val="22"/>
        </w:rPr>
        <w:fldChar w:fldCharType="end"/>
      </w:r>
      <w:r w:rsidRPr="00AD20EB">
        <w:rPr>
          <w:rFonts w:cs="Arial"/>
          <w:b w:val="0"/>
          <w:szCs w:val="22"/>
        </w:rPr>
        <w:t xml:space="preserve"> výše nedostaví na místo plnění a nezahájí odstraňování reklamované vady nebo neodstraní reklamovanou vadu do 3 pracovních dnů či v jiné lhůtě dohodnuté v reklamačním řízení, může objednatel i bez souhlasu zhotovitele či jeho </w:t>
      </w:r>
      <w:r w:rsidRPr="00AD20EB">
        <w:rPr>
          <w:rFonts w:cs="Arial"/>
          <w:b w:val="0"/>
          <w:szCs w:val="22"/>
        </w:rPr>
        <w:lastRenderedPageBreak/>
        <w:t>předchozího vyrozumění zahájit takové postupy k odstranění vady, které budou nezbytné, a to na riziko a náklady zhotovitele, a bez újmy na jakýchkoliv dalších právech, které může objednatel uplatnit ve smyslu smlouvy. Objednatel je zejména oprávněn odstranit vady sám (nebo prostřednictvím třetích osob) a požadovat po zhotoviteli náhradu nákladů vynaložených na opravu.</w:t>
      </w:r>
    </w:p>
    <w:p w14:paraId="43D7A9E3" w14:textId="35F5F535" w:rsidR="006C5596" w:rsidRPr="006C5596" w:rsidRDefault="006C5596" w:rsidP="006C5596">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Záruční lhůty na reklamovanou část se prodlužují o dobu počínající datem uplatnění reklamace a končí protokolárním předáním následujícím po odstranění reklamované vady, avšak nejméně tak, aby dotčené záruční lhůty neskončily dříve, než po uplynutí 6 měsíců ode dne protokolárního předání odstraněné reklamované vady. Jestliže vinou vady, úpravy nebo opravy z důvodů na straně zhotovitele dojde k přerušení či nemožnosti užívání díla, prodlužuje se záruční doba o dobu, po kterou nemohlo být dílo užíváno.</w:t>
      </w:r>
    </w:p>
    <w:p w14:paraId="6EE26392" w14:textId="77777777" w:rsidR="009F7A4D" w:rsidRPr="00AD20EB" w:rsidRDefault="009F7A4D" w:rsidP="00F11FB5">
      <w:pPr>
        <w:pStyle w:val="Prohlen"/>
        <w:widowControl/>
        <w:numPr>
          <w:ilvl w:val="0"/>
          <w:numId w:val="36"/>
        </w:numPr>
        <w:spacing w:before="360" w:after="120" w:line="240" w:lineRule="auto"/>
        <w:ind w:left="567" w:hanging="567"/>
        <w:jc w:val="both"/>
        <w:rPr>
          <w:rFonts w:cs="Arial"/>
          <w:bCs/>
          <w:smallCaps/>
          <w:szCs w:val="24"/>
        </w:rPr>
      </w:pPr>
      <w:r w:rsidRPr="00AD20EB">
        <w:rPr>
          <w:rFonts w:cs="Arial"/>
          <w:bCs/>
          <w:smallCaps/>
          <w:szCs w:val="24"/>
        </w:rPr>
        <w:t>Sankce</w:t>
      </w:r>
    </w:p>
    <w:p w14:paraId="7E12D89D" w14:textId="499C92CA" w:rsidR="009F7A4D" w:rsidRPr="00AD20EB" w:rsidRDefault="009F7A4D"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V případě prodlení objednatele s úhradou ceny za dílo z důvodů na straně objednatele, je zhotovitel oprávněn mu účtovat úrok z prodlení ve výši 0,</w:t>
      </w:r>
      <w:r w:rsidR="00E53D7D">
        <w:rPr>
          <w:rFonts w:cs="Arial"/>
          <w:b w:val="0"/>
          <w:szCs w:val="22"/>
        </w:rPr>
        <w:t>1</w:t>
      </w:r>
      <w:r w:rsidRPr="00AD20EB">
        <w:rPr>
          <w:rFonts w:cs="Arial"/>
          <w:b w:val="0"/>
          <w:szCs w:val="22"/>
        </w:rPr>
        <w:t xml:space="preserve"> % z dlužné částky za každý započatý kalendářní den prodlení. V případě, že na daňových dokladech bude uvedena jiná výše úroku z prodlení či jiná sankce za prodlení, platí ujednání uvedené v této smlouvě, nikoli na daňovém dokladu. Za den úhrady se považuje den </w:t>
      </w:r>
      <w:r w:rsidR="00F11FB5" w:rsidRPr="00AD20EB">
        <w:rPr>
          <w:rFonts w:cs="Arial"/>
          <w:b w:val="0"/>
          <w:szCs w:val="22"/>
        </w:rPr>
        <w:t xml:space="preserve">prokazatelného odeslání </w:t>
      </w:r>
      <w:r w:rsidRPr="00AD20EB">
        <w:rPr>
          <w:rFonts w:cs="Arial"/>
          <w:b w:val="0"/>
          <w:szCs w:val="22"/>
        </w:rPr>
        <w:t>příslušné částky na účet zhotovitele.</w:t>
      </w:r>
    </w:p>
    <w:p w14:paraId="340CF38D" w14:textId="6C18C818" w:rsidR="009F7A4D" w:rsidRPr="00AD20EB" w:rsidRDefault="009F7A4D"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V případě prodlení s předáním předmětu díla zaplatí zhotovitel objedn</w:t>
      </w:r>
      <w:r w:rsidR="000F4096" w:rsidRPr="00AD20EB">
        <w:rPr>
          <w:rFonts w:cs="Arial"/>
          <w:b w:val="0"/>
          <w:szCs w:val="22"/>
        </w:rPr>
        <w:t>ateli smluvní pokutu ve výši 0,</w:t>
      </w:r>
      <w:r w:rsidR="00E53D7D">
        <w:rPr>
          <w:rFonts w:cs="Arial"/>
          <w:b w:val="0"/>
          <w:szCs w:val="22"/>
        </w:rPr>
        <w:t>25</w:t>
      </w:r>
      <w:r w:rsidRPr="00AD20EB">
        <w:rPr>
          <w:rFonts w:cs="Arial"/>
          <w:b w:val="0"/>
          <w:szCs w:val="22"/>
        </w:rPr>
        <w:t xml:space="preserve"> % z ceny díla dle této smlouvy za každý započatý kalendářní den prodlení. </w:t>
      </w:r>
    </w:p>
    <w:p w14:paraId="6461FEB8" w14:textId="4A804F1D" w:rsidR="007F3A72" w:rsidRPr="00AD20EB" w:rsidRDefault="007F3A72" w:rsidP="007F3A72">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V případě prodlení s</w:t>
      </w:r>
      <w:r>
        <w:rPr>
          <w:rFonts w:cs="Arial"/>
          <w:b w:val="0"/>
          <w:szCs w:val="22"/>
        </w:rPr>
        <w:t> převzetím staveniště</w:t>
      </w:r>
      <w:r w:rsidRPr="00AD20EB">
        <w:rPr>
          <w:rFonts w:cs="Arial"/>
          <w:b w:val="0"/>
          <w:szCs w:val="22"/>
        </w:rPr>
        <w:t xml:space="preserve"> podle čl. </w:t>
      </w:r>
      <w:r>
        <w:rPr>
          <w:rFonts w:cs="Arial"/>
          <w:b w:val="0"/>
          <w:szCs w:val="22"/>
        </w:rPr>
        <w:fldChar w:fldCharType="begin"/>
      </w:r>
      <w:r>
        <w:rPr>
          <w:rFonts w:cs="Arial"/>
          <w:b w:val="0"/>
          <w:szCs w:val="22"/>
        </w:rPr>
        <w:instrText xml:space="preserve"> REF _Ref81480843 \r \h </w:instrText>
      </w:r>
      <w:r>
        <w:rPr>
          <w:rFonts w:cs="Arial"/>
          <w:b w:val="0"/>
          <w:szCs w:val="22"/>
        </w:rPr>
      </w:r>
      <w:r>
        <w:rPr>
          <w:rFonts w:cs="Arial"/>
          <w:b w:val="0"/>
          <w:szCs w:val="22"/>
        </w:rPr>
        <w:fldChar w:fldCharType="separate"/>
      </w:r>
      <w:r w:rsidR="00C9380E">
        <w:rPr>
          <w:rFonts w:cs="Arial"/>
          <w:b w:val="0"/>
          <w:szCs w:val="22"/>
        </w:rPr>
        <w:t>8.5</w:t>
      </w:r>
      <w:r>
        <w:rPr>
          <w:rFonts w:cs="Arial"/>
          <w:b w:val="0"/>
          <w:szCs w:val="22"/>
        </w:rPr>
        <w:fldChar w:fldCharType="end"/>
      </w:r>
      <w:r>
        <w:rPr>
          <w:rFonts w:cs="Arial"/>
          <w:b w:val="0"/>
          <w:szCs w:val="22"/>
        </w:rPr>
        <w:t xml:space="preserve"> </w:t>
      </w:r>
      <w:r w:rsidRPr="00AD20EB">
        <w:rPr>
          <w:rFonts w:cs="Arial"/>
          <w:b w:val="0"/>
          <w:szCs w:val="22"/>
        </w:rPr>
        <w:t>této smlouvy zaplatí zhotovitel objednateli smluvní pokutu ve výši 0,25 % z ceny díla dle této smlouvy za každý započatý kalendářní den prodlení.</w:t>
      </w:r>
    </w:p>
    <w:p w14:paraId="6FE82D14" w14:textId="2A3BAA01" w:rsidR="009F7A4D" w:rsidRDefault="009F7A4D"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V případě prodlení s vyklizením a předáním staveniště podle čl</w:t>
      </w:r>
      <w:r w:rsidR="0062431C" w:rsidRPr="00AD20EB">
        <w:rPr>
          <w:rFonts w:cs="Arial"/>
          <w:b w:val="0"/>
          <w:szCs w:val="22"/>
        </w:rPr>
        <w:t xml:space="preserve">. </w:t>
      </w:r>
      <w:r w:rsidR="00E977C7" w:rsidRPr="00AD20EB">
        <w:rPr>
          <w:rFonts w:cs="Arial"/>
          <w:b w:val="0"/>
          <w:szCs w:val="22"/>
        </w:rPr>
        <w:fldChar w:fldCharType="begin"/>
      </w:r>
      <w:r w:rsidR="00E977C7" w:rsidRPr="00AD20EB">
        <w:rPr>
          <w:rFonts w:cs="Arial"/>
          <w:b w:val="0"/>
          <w:szCs w:val="22"/>
        </w:rPr>
        <w:instrText xml:space="preserve"> REF _Ref445898769 \r \h </w:instrText>
      </w:r>
      <w:r w:rsidR="00BA1B83" w:rsidRPr="00AD20EB">
        <w:rPr>
          <w:rFonts w:cs="Arial"/>
          <w:b w:val="0"/>
          <w:szCs w:val="22"/>
        </w:rPr>
        <w:instrText xml:space="preserve"> \* MERGEFORMAT </w:instrText>
      </w:r>
      <w:r w:rsidR="00E977C7" w:rsidRPr="00AD20EB">
        <w:rPr>
          <w:rFonts w:cs="Arial"/>
          <w:b w:val="0"/>
          <w:szCs w:val="22"/>
        </w:rPr>
      </w:r>
      <w:r w:rsidR="00E977C7" w:rsidRPr="00AD20EB">
        <w:rPr>
          <w:rFonts w:cs="Arial"/>
          <w:b w:val="0"/>
          <w:szCs w:val="22"/>
        </w:rPr>
        <w:fldChar w:fldCharType="separate"/>
      </w:r>
      <w:r w:rsidR="00C9380E">
        <w:rPr>
          <w:rFonts w:cs="Arial"/>
          <w:b w:val="0"/>
          <w:szCs w:val="22"/>
        </w:rPr>
        <w:t>8.9</w:t>
      </w:r>
      <w:r w:rsidR="00E977C7" w:rsidRPr="00AD20EB">
        <w:rPr>
          <w:rFonts w:cs="Arial"/>
          <w:b w:val="0"/>
          <w:szCs w:val="22"/>
        </w:rPr>
        <w:fldChar w:fldCharType="end"/>
      </w:r>
      <w:r w:rsidRPr="00AD20EB">
        <w:rPr>
          <w:rFonts w:cs="Arial"/>
          <w:b w:val="0"/>
          <w:szCs w:val="22"/>
        </w:rPr>
        <w:t xml:space="preserve"> této smlouvy zaplatí zhotovitel objednateli smluvní pokutu ve výši </w:t>
      </w:r>
      <w:r w:rsidR="0062431C" w:rsidRPr="00AD20EB">
        <w:rPr>
          <w:rFonts w:cs="Arial"/>
          <w:b w:val="0"/>
          <w:szCs w:val="22"/>
        </w:rPr>
        <w:t xml:space="preserve">0,25 % z ceny díla dle této smlouvy </w:t>
      </w:r>
      <w:r w:rsidRPr="00AD20EB">
        <w:rPr>
          <w:rFonts w:cs="Arial"/>
          <w:b w:val="0"/>
          <w:szCs w:val="22"/>
        </w:rPr>
        <w:t>za každý započatý kalendářní den prodlení.</w:t>
      </w:r>
    </w:p>
    <w:p w14:paraId="391655B2" w14:textId="77777777" w:rsidR="009F7A4D" w:rsidRPr="00AD20EB" w:rsidRDefault="00B050E4"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V případě prodlení s odstraněním vad díla zaplatí zhotovitel objednateli smluvní pokutu ve výši </w:t>
      </w:r>
      <w:r w:rsidR="0062431C" w:rsidRPr="00AD20EB">
        <w:rPr>
          <w:rFonts w:cs="Arial"/>
          <w:b w:val="0"/>
          <w:szCs w:val="22"/>
        </w:rPr>
        <w:t>ve výši 0,25 % z ceny díla dle této smlouvy</w:t>
      </w:r>
      <w:r w:rsidR="009F7A4D" w:rsidRPr="00AD20EB">
        <w:rPr>
          <w:rFonts w:cs="Arial"/>
          <w:b w:val="0"/>
          <w:szCs w:val="22"/>
        </w:rPr>
        <w:t xml:space="preserve"> za každý započatý kalendářní den prodlení. </w:t>
      </w:r>
    </w:p>
    <w:p w14:paraId="28E26A34" w14:textId="77777777" w:rsidR="009F7A4D" w:rsidRPr="00AD20EB" w:rsidRDefault="009F7A4D"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Objednatel je oprávněn vedle smluvní pokuty požadovat náhradu škody způsobené porušením příslušné povinnosti v plné výši. Objednatel je oprávněn započíst své splatné i nesplatné pohledávky vůči zhotoviteli vyplývající z nároku objednatele na uhrazení smluvních pokut či náhrad škod proti pohledávkám zhotovitele vůči objednateli vyplývajícím z nároku zhotovitele na zaplacení ceny díla. Není-li započtení podle předchozí věty možné, jsou smluvní pokuty splatné do 30 dnů od doručení výzvy k zaplacení smluvní pokuty objednatelem zhotoviteli. </w:t>
      </w:r>
    </w:p>
    <w:p w14:paraId="11110CE2" w14:textId="77777777" w:rsidR="009F7A4D" w:rsidRPr="00AD20EB" w:rsidRDefault="009F7A4D"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Zaplacení dohodnutých smluvních pokut nemá vliv na povinnost náhrady způsobených škod v plné výši. Je proto možný souběh úhrady smluvní pokuty a vzniklé škody.</w:t>
      </w:r>
    </w:p>
    <w:p w14:paraId="5627F239" w14:textId="77777777" w:rsidR="009F7A4D" w:rsidRPr="00AD20EB" w:rsidRDefault="00E977C7" w:rsidP="00F11FB5">
      <w:pPr>
        <w:pStyle w:val="Prohlen"/>
        <w:widowControl/>
        <w:numPr>
          <w:ilvl w:val="0"/>
          <w:numId w:val="36"/>
        </w:numPr>
        <w:spacing w:before="360" w:after="120" w:line="240" w:lineRule="auto"/>
        <w:ind w:left="567" w:hanging="567"/>
        <w:jc w:val="both"/>
        <w:rPr>
          <w:rFonts w:cs="Arial"/>
          <w:bCs/>
          <w:smallCaps/>
          <w:szCs w:val="24"/>
        </w:rPr>
      </w:pPr>
      <w:r w:rsidRPr="00AD20EB">
        <w:rPr>
          <w:rFonts w:cs="Arial"/>
          <w:bCs/>
          <w:smallCaps/>
          <w:szCs w:val="24"/>
        </w:rPr>
        <w:t>J</w:t>
      </w:r>
      <w:r w:rsidR="009F7A4D" w:rsidRPr="00AD20EB">
        <w:rPr>
          <w:rFonts w:cs="Arial"/>
          <w:bCs/>
          <w:smallCaps/>
          <w:szCs w:val="24"/>
        </w:rPr>
        <w:t>iná ujednání</w:t>
      </w:r>
    </w:p>
    <w:p w14:paraId="5584506B" w14:textId="77777777" w:rsidR="009F7A4D" w:rsidRPr="00AD20EB" w:rsidRDefault="009F7A4D"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Zhotovitel prohlašuje, že je schopen dílo </w:t>
      </w:r>
      <w:r w:rsidR="00F11FB5" w:rsidRPr="00AD20EB">
        <w:rPr>
          <w:rFonts w:cs="Arial"/>
          <w:b w:val="0"/>
          <w:szCs w:val="22"/>
        </w:rPr>
        <w:t xml:space="preserve">za podmínek dohodnutých v této smlouvě </w:t>
      </w:r>
      <w:r w:rsidRPr="00AD20EB">
        <w:rPr>
          <w:rFonts w:cs="Arial"/>
          <w:b w:val="0"/>
          <w:szCs w:val="22"/>
        </w:rPr>
        <w:t xml:space="preserve">provést a </w:t>
      </w:r>
      <w:r w:rsidR="00885BF8" w:rsidRPr="00AD20EB">
        <w:rPr>
          <w:rFonts w:cs="Arial"/>
          <w:b w:val="0"/>
          <w:szCs w:val="22"/>
        </w:rPr>
        <w:t>má k tomu veškerá potřebná</w:t>
      </w:r>
      <w:r w:rsidR="00F11FB5" w:rsidRPr="00AD20EB">
        <w:rPr>
          <w:rFonts w:cs="Arial"/>
          <w:b w:val="0"/>
          <w:szCs w:val="22"/>
        </w:rPr>
        <w:t xml:space="preserve"> oprávnění a odborné znalosti</w:t>
      </w:r>
      <w:r w:rsidRPr="00AD20EB">
        <w:rPr>
          <w:rFonts w:cs="Arial"/>
          <w:b w:val="0"/>
          <w:szCs w:val="22"/>
        </w:rPr>
        <w:t>.</w:t>
      </w:r>
    </w:p>
    <w:p w14:paraId="500DFF4C" w14:textId="630671AA" w:rsidR="009F7A4D" w:rsidRPr="00AD20EB" w:rsidRDefault="009F7A4D"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Zhotovitel prohlašuje, že se důkladně a podrobně seznámil s rozsahem a povahou díla</w:t>
      </w:r>
      <w:r w:rsidR="000E59A3" w:rsidRPr="00AD20EB">
        <w:rPr>
          <w:rFonts w:cs="Arial"/>
          <w:b w:val="0"/>
          <w:szCs w:val="22"/>
        </w:rPr>
        <w:t xml:space="preserve">, zejména bere na vědomí to, že dílo je realizováno v režimu ochranného pásma vodních zdrojů a zvláštní ochrany dle vodního zákona, </w:t>
      </w:r>
      <w:r w:rsidRPr="00AD20EB">
        <w:rPr>
          <w:rFonts w:cs="Arial"/>
          <w:b w:val="0"/>
          <w:szCs w:val="22"/>
        </w:rPr>
        <w:t>a jsou mu známy všechny potřebné technické, kvalitativní a specifické podmínky, za nichž se bude dílo realizovat, a že smluvená cena za dílo uvedená v</w:t>
      </w:r>
      <w:r w:rsidR="00F11FB5" w:rsidRPr="00AD20EB">
        <w:rPr>
          <w:rFonts w:cs="Arial"/>
          <w:b w:val="0"/>
          <w:szCs w:val="22"/>
        </w:rPr>
        <w:t> </w:t>
      </w:r>
      <w:r w:rsidRPr="00AD20EB">
        <w:rPr>
          <w:rFonts w:cs="Arial"/>
          <w:b w:val="0"/>
          <w:szCs w:val="22"/>
        </w:rPr>
        <w:t>čl</w:t>
      </w:r>
      <w:r w:rsidR="00F11FB5" w:rsidRPr="00AD20EB">
        <w:rPr>
          <w:rFonts w:cs="Arial"/>
          <w:b w:val="0"/>
          <w:szCs w:val="22"/>
        </w:rPr>
        <w:t>.</w:t>
      </w:r>
      <w:r w:rsidRPr="00AD20EB">
        <w:rPr>
          <w:rFonts w:cs="Arial"/>
          <w:b w:val="0"/>
          <w:szCs w:val="22"/>
        </w:rPr>
        <w:t xml:space="preserve"> </w:t>
      </w:r>
      <w:r w:rsidR="00F11FB5" w:rsidRPr="00AD20EB">
        <w:rPr>
          <w:rFonts w:cs="Arial"/>
          <w:b w:val="0"/>
          <w:szCs w:val="22"/>
        </w:rPr>
        <w:lastRenderedPageBreak/>
        <w:fldChar w:fldCharType="begin"/>
      </w:r>
      <w:r w:rsidR="00F11FB5" w:rsidRPr="00AD20EB">
        <w:rPr>
          <w:rFonts w:cs="Arial"/>
          <w:b w:val="0"/>
          <w:szCs w:val="22"/>
        </w:rPr>
        <w:instrText xml:space="preserve"> REF _Ref445886764 \r \h </w:instrText>
      </w:r>
      <w:r w:rsidR="00AD20EB" w:rsidRPr="00AD20EB">
        <w:rPr>
          <w:rFonts w:cs="Arial"/>
          <w:b w:val="0"/>
          <w:szCs w:val="22"/>
        </w:rPr>
        <w:instrText xml:space="preserve"> \* MERGEFORMAT </w:instrText>
      </w:r>
      <w:r w:rsidR="00F11FB5" w:rsidRPr="00AD20EB">
        <w:rPr>
          <w:rFonts w:cs="Arial"/>
          <w:b w:val="0"/>
          <w:szCs w:val="22"/>
        </w:rPr>
      </w:r>
      <w:r w:rsidR="00F11FB5" w:rsidRPr="00AD20EB">
        <w:rPr>
          <w:rFonts w:cs="Arial"/>
          <w:b w:val="0"/>
          <w:szCs w:val="22"/>
        </w:rPr>
        <w:fldChar w:fldCharType="separate"/>
      </w:r>
      <w:r w:rsidR="00C9380E">
        <w:rPr>
          <w:rFonts w:cs="Arial"/>
          <w:b w:val="0"/>
          <w:szCs w:val="22"/>
        </w:rPr>
        <w:t>4.2</w:t>
      </w:r>
      <w:r w:rsidR="00F11FB5" w:rsidRPr="00AD20EB">
        <w:rPr>
          <w:rFonts w:cs="Arial"/>
          <w:b w:val="0"/>
          <w:szCs w:val="22"/>
        </w:rPr>
        <w:fldChar w:fldCharType="end"/>
      </w:r>
      <w:r w:rsidRPr="00AD20EB">
        <w:rPr>
          <w:rFonts w:cs="Arial"/>
          <w:b w:val="0"/>
          <w:szCs w:val="22"/>
        </w:rPr>
        <w:t xml:space="preserve"> této smlouvy je za </w:t>
      </w:r>
      <w:r w:rsidR="00F11FB5" w:rsidRPr="00AD20EB">
        <w:rPr>
          <w:rFonts w:cs="Arial"/>
          <w:b w:val="0"/>
          <w:szCs w:val="22"/>
        </w:rPr>
        <w:t xml:space="preserve">provedení </w:t>
      </w:r>
      <w:r w:rsidRPr="00AD20EB">
        <w:rPr>
          <w:rFonts w:cs="Arial"/>
          <w:b w:val="0"/>
          <w:szCs w:val="22"/>
        </w:rPr>
        <w:t>díla dle této smlouvy zcela dostatečná, pokrývající náklady zhotovitele a umožňující zhotoviteli dosáhnout přiměřeného zisku.</w:t>
      </w:r>
    </w:p>
    <w:p w14:paraId="4407EC10" w14:textId="77777777" w:rsidR="009F7A4D" w:rsidRPr="00AD20EB" w:rsidRDefault="009F7A4D"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Zhotovitel je povinen archivovat originální vyhotovení smlouvy včetně jejích dodatků, originály účetních dokladů a dalších dokladů vztahujících se k realizaci předmětu smlouvy po dobu 10 let od </w:t>
      </w:r>
      <w:r w:rsidR="00F11FB5" w:rsidRPr="00AD20EB">
        <w:rPr>
          <w:rFonts w:cs="Arial"/>
          <w:b w:val="0"/>
          <w:szCs w:val="22"/>
        </w:rPr>
        <w:t>okamžiku úhrady poslední části ceny za dílo dle této smlouvy</w:t>
      </w:r>
      <w:r w:rsidRPr="00AD20EB">
        <w:rPr>
          <w:rFonts w:cs="Arial"/>
          <w:b w:val="0"/>
          <w:szCs w:val="22"/>
        </w:rPr>
        <w:t xml:space="preserve">. </w:t>
      </w:r>
    </w:p>
    <w:p w14:paraId="7EF7F966" w14:textId="77777777" w:rsidR="009F7A4D" w:rsidRPr="00AD20EB" w:rsidRDefault="009F7A4D"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Jestliže zhotovitel ohrozí nebo zmaří provedení díla podle této smlouvy nebo podstatným způsobem poruší povinnosti, které pro něj z této smlouvy vyplývají, má objednatel právo od této smlouvy odstoupit. Mezi důvody, pro něž může objednatel od smlouvy odstoupit, patří zejména: </w:t>
      </w:r>
    </w:p>
    <w:p w14:paraId="0A27CB39" w14:textId="77777777" w:rsidR="009F7A4D" w:rsidRPr="00AD20EB" w:rsidRDefault="009F7A4D" w:rsidP="00F11FB5">
      <w:pPr>
        <w:numPr>
          <w:ilvl w:val="0"/>
          <w:numId w:val="26"/>
        </w:numPr>
        <w:tabs>
          <w:tab w:val="left" w:pos="1134"/>
        </w:tabs>
        <w:suppressAutoHyphens w:val="0"/>
        <w:autoSpaceDE w:val="0"/>
        <w:autoSpaceDN w:val="0"/>
        <w:adjustRightInd w:val="0"/>
        <w:spacing w:after="120"/>
        <w:ind w:left="1134" w:hanging="567"/>
        <w:jc w:val="both"/>
        <w:rPr>
          <w:rFonts w:cs="Arial"/>
          <w:szCs w:val="22"/>
        </w:rPr>
      </w:pPr>
      <w:r w:rsidRPr="00AD20EB">
        <w:rPr>
          <w:rFonts w:cs="Arial"/>
          <w:szCs w:val="22"/>
        </w:rPr>
        <w:t xml:space="preserve">prodlení zhotovitele s řádným předáním díla delší </w:t>
      </w:r>
      <w:r w:rsidR="00F11FB5" w:rsidRPr="00AD20EB">
        <w:rPr>
          <w:rFonts w:cs="Arial"/>
          <w:szCs w:val="22"/>
        </w:rPr>
        <w:t xml:space="preserve">než </w:t>
      </w:r>
      <w:r w:rsidR="00B050E4" w:rsidRPr="00AD20EB">
        <w:rPr>
          <w:rFonts w:cs="Arial"/>
          <w:szCs w:val="22"/>
        </w:rPr>
        <w:t>10</w:t>
      </w:r>
      <w:r w:rsidRPr="00AD20EB">
        <w:rPr>
          <w:rFonts w:cs="Arial"/>
          <w:szCs w:val="22"/>
        </w:rPr>
        <w:t xml:space="preserve"> kalendářních dnů,</w:t>
      </w:r>
    </w:p>
    <w:p w14:paraId="33AC0547" w14:textId="77777777" w:rsidR="009F7A4D" w:rsidRPr="00AD20EB" w:rsidRDefault="00B050E4" w:rsidP="00F11FB5">
      <w:pPr>
        <w:numPr>
          <w:ilvl w:val="0"/>
          <w:numId w:val="26"/>
        </w:numPr>
        <w:tabs>
          <w:tab w:val="left" w:pos="1134"/>
        </w:tabs>
        <w:suppressAutoHyphens w:val="0"/>
        <w:autoSpaceDE w:val="0"/>
        <w:autoSpaceDN w:val="0"/>
        <w:adjustRightInd w:val="0"/>
        <w:spacing w:after="120"/>
        <w:ind w:left="1134" w:hanging="567"/>
        <w:jc w:val="both"/>
        <w:rPr>
          <w:rFonts w:cs="Arial"/>
          <w:szCs w:val="22"/>
        </w:rPr>
      </w:pPr>
      <w:r w:rsidRPr="00AD20EB">
        <w:rPr>
          <w:rFonts w:cs="Arial"/>
          <w:szCs w:val="22"/>
        </w:rPr>
        <w:t>prodlení zhotovitele se zahájením provádění díla</w:t>
      </w:r>
      <w:r w:rsidR="009F7A4D" w:rsidRPr="00AD20EB">
        <w:rPr>
          <w:rFonts w:cs="Arial"/>
          <w:szCs w:val="22"/>
        </w:rPr>
        <w:t xml:space="preserve"> delší </w:t>
      </w:r>
      <w:r w:rsidR="00F11FB5" w:rsidRPr="00AD20EB">
        <w:rPr>
          <w:rFonts w:cs="Arial"/>
          <w:szCs w:val="22"/>
        </w:rPr>
        <w:t xml:space="preserve">než </w:t>
      </w:r>
      <w:r w:rsidR="009F7A4D" w:rsidRPr="00AD20EB">
        <w:rPr>
          <w:rFonts w:cs="Arial"/>
          <w:szCs w:val="22"/>
        </w:rPr>
        <w:t>5 kalendářních dnů,</w:t>
      </w:r>
    </w:p>
    <w:p w14:paraId="695337C7" w14:textId="77777777" w:rsidR="009F7A4D" w:rsidRPr="00AD20EB" w:rsidRDefault="009F7A4D" w:rsidP="00F11FB5">
      <w:pPr>
        <w:numPr>
          <w:ilvl w:val="0"/>
          <w:numId w:val="26"/>
        </w:numPr>
        <w:tabs>
          <w:tab w:val="left" w:pos="1134"/>
        </w:tabs>
        <w:suppressAutoHyphens w:val="0"/>
        <w:autoSpaceDE w:val="0"/>
        <w:autoSpaceDN w:val="0"/>
        <w:adjustRightInd w:val="0"/>
        <w:spacing w:after="120"/>
        <w:ind w:left="1134" w:hanging="567"/>
        <w:jc w:val="both"/>
        <w:rPr>
          <w:rFonts w:cs="Arial"/>
          <w:szCs w:val="22"/>
        </w:rPr>
      </w:pPr>
      <w:r w:rsidRPr="00AD20EB">
        <w:rPr>
          <w:rFonts w:cs="Arial"/>
          <w:szCs w:val="22"/>
        </w:rPr>
        <w:t xml:space="preserve">opakované nebo </w:t>
      </w:r>
      <w:r w:rsidR="00F11FB5" w:rsidRPr="00AD20EB">
        <w:rPr>
          <w:rFonts w:cs="Arial"/>
          <w:szCs w:val="22"/>
        </w:rPr>
        <w:t>podstatné</w:t>
      </w:r>
      <w:r w:rsidRPr="00AD20EB">
        <w:rPr>
          <w:rFonts w:cs="Arial"/>
          <w:szCs w:val="22"/>
        </w:rPr>
        <w:t xml:space="preserve"> porušení provozních podmínek staveniště, které před zahájením prací písemně stanoví objednatel a oznámí zhotoviteli,</w:t>
      </w:r>
    </w:p>
    <w:p w14:paraId="388FB5F8" w14:textId="77777777" w:rsidR="009F7A4D" w:rsidRPr="00AD20EB" w:rsidRDefault="009F7A4D" w:rsidP="00F11FB5">
      <w:pPr>
        <w:numPr>
          <w:ilvl w:val="0"/>
          <w:numId w:val="26"/>
        </w:numPr>
        <w:tabs>
          <w:tab w:val="left" w:pos="1134"/>
        </w:tabs>
        <w:suppressAutoHyphens w:val="0"/>
        <w:autoSpaceDE w:val="0"/>
        <w:autoSpaceDN w:val="0"/>
        <w:adjustRightInd w:val="0"/>
        <w:spacing w:after="120"/>
        <w:ind w:left="1134" w:hanging="567"/>
        <w:jc w:val="both"/>
        <w:rPr>
          <w:rFonts w:cs="Arial"/>
          <w:szCs w:val="22"/>
        </w:rPr>
      </w:pPr>
      <w:r w:rsidRPr="00AD20EB">
        <w:rPr>
          <w:rFonts w:cs="Arial"/>
          <w:szCs w:val="22"/>
        </w:rPr>
        <w:t xml:space="preserve">opakované nebo </w:t>
      </w:r>
      <w:r w:rsidR="00F11FB5" w:rsidRPr="00AD20EB">
        <w:rPr>
          <w:rFonts w:cs="Arial"/>
          <w:szCs w:val="22"/>
        </w:rPr>
        <w:t>podstatné</w:t>
      </w:r>
      <w:r w:rsidRPr="00AD20EB">
        <w:rPr>
          <w:rFonts w:cs="Arial"/>
          <w:szCs w:val="22"/>
        </w:rPr>
        <w:t xml:space="preserve"> porušení podmínek jakosti a objemu díla. </w:t>
      </w:r>
    </w:p>
    <w:p w14:paraId="7C44BB6A" w14:textId="77777777" w:rsidR="009F7A4D" w:rsidRPr="00AD20EB" w:rsidRDefault="009F7A4D"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Chce-li některá ze smluvních stran od této smlouvy odstoupit, učiní tak zasláním písemného oznámení o odstoupení druhé smluvní straně doporučenou poštou s uvedením dne, ke kterému od smlouvy odstupuje, nejdříve však dne doručení tohoto oznámení. V oznámení o odstoupení musí být dále uveden důvod, pro který smluvní strana od smlouvy odstupuje a ustanovení smlouvy nebo zákona, které ji k odstoupení opravňuje. Bez těchto náležitostí nebude odstoupení od smlouvy považováno za </w:t>
      </w:r>
      <w:r w:rsidR="009F29E9" w:rsidRPr="00AD20EB">
        <w:rPr>
          <w:rFonts w:cs="Arial"/>
          <w:b w:val="0"/>
          <w:szCs w:val="22"/>
        </w:rPr>
        <w:t>účinné</w:t>
      </w:r>
      <w:r w:rsidRPr="00AD20EB">
        <w:rPr>
          <w:rFonts w:cs="Arial"/>
          <w:b w:val="0"/>
          <w:szCs w:val="22"/>
        </w:rPr>
        <w:t>.</w:t>
      </w:r>
    </w:p>
    <w:p w14:paraId="73D6C6EB" w14:textId="77777777" w:rsidR="009F7A4D" w:rsidRPr="00AD20EB" w:rsidRDefault="009F7A4D"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Ukončením této smlouvy nejsou dotčena </w:t>
      </w:r>
      <w:r w:rsidR="009F29E9" w:rsidRPr="00AD20EB">
        <w:rPr>
          <w:rFonts w:cs="Arial"/>
          <w:b w:val="0"/>
          <w:szCs w:val="22"/>
        </w:rPr>
        <w:t xml:space="preserve">ujednání </w:t>
      </w:r>
      <w:r w:rsidRPr="00AD20EB">
        <w:rPr>
          <w:rFonts w:cs="Arial"/>
          <w:b w:val="0"/>
          <w:szCs w:val="22"/>
        </w:rPr>
        <w:t xml:space="preserve">týkající se náhrad škod, smluvních pokut, zápočtu a postupování pohledávek a </w:t>
      </w:r>
      <w:r w:rsidR="009F29E9" w:rsidRPr="00AD20EB">
        <w:rPr>
          <w:rFonts w:cs="Arial"/>
          <w:b w:val="0"/>
          <w:szCs w:val="22"/>
        </w:rPr>
        <w:t xml:space="preserve">ujednání </w:t>
      </w:r>
      <w:r w:rsidRPr="00AD20EB">
        <w:rPr>
          <w:rFonts w:cs="Arial"/>
          <w:b w:val="0"/>
          <w:szCs w:val="22"/>
        </w:rPr>
        <w:t>týkající se takových práv a povinností, z jejichž povahy vyplývá, že mají trvat i po skončení účinnosti této smlouvy.</w:t>
      </w:r>
    </w:p>
    <w:p w14:paraId="119A177D" w14:textId="4BEC0104" w:rsidR="009F7A4D" w:rsidRPr="00AD20EB" w:rsidRDefault="009F7A4D"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V případě, že je tato smlouva ukončena před řádným </w:t>
      </w:r>
      <w:r w:rsidR="009F29E9" w:rsidRPr="00AD20EB">
        <w:rPr>
          <w:rFonts w:cs="Arial"/>
          <w:b w:val="0"/>
          <w:szCs w:val="22"/>
        </w:rPr>
        <w:t>provedení</w:t>
      </w:r>
      <w:r w:rsidR="00504442" w:rsidRPr="00AD20EB">
        <w:rPr>
          <w:rFonts w:cs="Arial"/>
          <w:b w:val="0"/>
          <w:szCs w:val="22"/>
        </w:rPr>
        <w:t>m</w:t>
      </w:r>
      <w:r w:rsidR="009F29E9" w:rsidRPr="00AD20EB">
        <w:rPr>
          <w:rFonts w:cs="Arial"/>
          <w:b w:val="0"/>
          <w:szCs w:val="22"/>
        </w:rPr>
        <w:t xml:space="preserve"> </w:t>
      </w:r>
      <w:r w:rsidRPr="00AD20EB">
        <w:rPr>
          <w:rFonts w:cs="Arial"/>
          <w:b w:val="0"/>
          <w:szCs w:val="22"/>
        </w:rPr>
        <w:t>díla na základě dohody obou smluvních stran nebo na základě odstoupení objednatele v souladu s tímto článkem</w:t>
      </w:r>
      <w:r w:rsidR="009F29E9" w:rsidRPr="00AD20EB">
        <w:rPr>
          <w:rFonts w:cs="Arial"/>
          <w:b w:val="0"/>
          <w:szCs w:val="22"/>
        </w:rPr>
        <w:t xml:space="preserve">, </w:t>
      </w:r>
      <w:r w:rsidRPr="00AD20EB">
        <w:rPr>
          <w:rFonts w:cs="Arial"/>
          <w:b w:val="0"/>
          <w:szCs w:val="22"/>
        </w:rPr>
        <w:t>má zhotovitel nárok na úhradu poměrné části ceny díla odpovídající té</w:t>
      </w:r>
      <w:r w:rsidR="00A0742F">
        <w:rPr>
          <w:rFonts w:cs="Arial"/>
          <w:b w:val="0"/>
          <w:szCs w:val="22"/>
        </w:rPr>
        <w:t xml:space="preserve"> již zhotovitelem</w:t>
      </w:r>
      <w:r w:rsidRPr="00AD20EB">
        <w:rPr>
          <w:rFonts w:cs="Arial"/>
          <w:b w:val="0"/>
          <w:szCs w:val="22"/>
        </w:rPr>
        <w:t xml:space="preserve"> </w:t>
      </w:r>
      <w:r w:rsidR="00A0742F">
        <w:rPr>
          <w:rFonts w:cs="Arial"/>
          <w:b w:val="0"/>
          <w:szCs w:val="22"/>
        </w:rPr>
        <w:t xml:space="preserve">provedené a protokolárně </w:t>
      </w:r>
      <w:r w:rsidRPr="00AD20EB">
        <w:rPr>
          <w:rFonts w:cs="Arial"/>
          <w:b w:val="0"/>
          <w:szCs w:val="22"/>
        </w:rPr>
        <w:t xml:space="preserve">části díla ke dni předčasného ukončení této smlouvy, ponížené o hodnotu veškerých škod a o částky smluvních pokut a dalších nároků objednatele vůči zhotoviteli dle této smlouvy. </w:t>
      </w:r>
    </w:p>
    <w:p w14:paraId="5F83E276" w14:textId="77777777" w:rsidR="009F7A4D" w:rsidRPr="00AD20EB" w:rsidRDefault="009F7A4D"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Pokud činností zhotovitele dojde ke způsobení škody objednateli nebo jiným subjektům z důvodu opomenutí, nedbalosti nebo neplnění podmínek této smlouvy, právních předpisů, ČSN či jiných norem, je zhotovitel povinen bez zbytečného odkladu škodu nahradit uvedením v předešlý stav. Pokud to není možné, je povinen škodu uhradit v penězích. Veškeré náklady s tím spojené nese zhotovitel.</w:t>
      </w:r>
    </w:p>
    <w:p w14:paraId="6193B0B7" w14:textId="77777777" w:rsidR="00E977C7" w:rsidRPr="00AD20EB" w:rsidRDefault="00E977C7" w:rsidP="00E977C7">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Zhotovitel tímto výslovně prohlašuje, že v souladu s ustanovením § 1765 odst. 2 občanského zákoníku na sebe bere nebezpečí změny okolností.</w:t>
      </w:r>
    </w:p>
    <w:p w14:paraId="79EF533D" w14:textId="77777777" w:rsidR="009F7A4D" w:rsidRPr="00AD20EB" w:rsidRDefault="009F7A4D" w:rsidP="009F29E9">
      <w:pPr>
        <w:pStyle w:val="Prohlen"/>
        <w:widowControl/>
        <w:numPr>
          <w:ilvl w:val="0"/>
          <w:numId w:val="36"/>
        </w:numPr>
        <w:spacing w:before="360" w:after="120" w:line="240" w:lineRule="auto"/>
        <w:ind w:left="567" w:hanging="567"/>
        <w:jc w:val="both"/>
        <w:rPr>
          <w:rFonts w:cs="Arial"/>
          <w:bCs/>
          <w:smallCaps/>
          <w:szCs w:val="24"/>
        </w:rPr>
      </w:pPr>
      <w:r w:rsidRPr="00AD20EB">
        <w:rPr>
          <w:rFonts w:cs="Arial"/>
          <w:bCs/>
          <w:smallCaps/>
          <w:szCs w:val="24"/>
        </w:rPr>
        <w:t xml:space="preserve">Závěrečná </w:t>
      </w:r>
      <w:r w:rsidR="009F29E9" w:rsidRPr="00AD20EB">
        <w:rPr>
          <w:rFonts w:cs="Arial"/>
          <w:bCs/>
          <w:smallCaps/>
          <w:szCs w:val="24"/>
        </w:rPr>
        <w:t>ujednání</w:t>
      </w:r>
    </w:p>
    <w:p w14:paraId="6D59478A" w14:textId="4B674B34" w:rsidR="00797BDA" w:rsidRPr="00AD20EB" w:rsidRDefault="00797BDA" w:rsidP="00797BDA">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Tato smlouva nabývá platnosti dnem podpisu smlouvy oběma smluvními stranami a účinnosti okamžikem </w:t>
      </w:r>
      <w:r w:rsidR="00A72635" w:rsidRPr="00AD20EB">
        <w:rPr>
          <w:rFonts w:cs="Arial"/>
          <w:b w:val="0"/>
          <w:szCs w:val="22"/>
        </w:rPr>
        <w:t>u</w:t>
      </w:r>
      <w:r w:rsidRPr="00AD20EB">
        <w:rPr>
          <w:rFonts w:cs="Arial"/>
          <w:b w:val="0"/>
          <w:szCs w:val="22"/>
        </w:rPr>
        <w:t xml:space="preserve">veřejnění </w:t>
      </w:r>
      <w:r w:rsidR="00A72635" w:rsidRPr="00AD20EB">
        <w:rPr>
          <w:rFonts w:cs="Arial"/>
          <w:b w:val="0"/>
          <w:szCs w:val="22"/>
        </w:rPr>
        <w:t xml:space="preserve">dle </w:t>
      </w:r>
      <w:r w:rsidRPr="00AD20EB">
        <w:rPr>
          <w:rFonts w:cs="Arial"/>
          <w:b w:val="0"/>
          <w:szCs w:val="22"/>
        </w:rPr>
        <w:t>zákoně č. 340/2015 Sb. o registru smluv.</w:t>
      </w:r>
    </w:p>
    <w:p w14:paraId="151A670E" w14:textId="77777777" w:rsidR="009F7A4D" w:rsidRPr="00AD20EB" w:rsidRDefault="009F7A4D"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Spor, který vznikne na základě této smlouvy nebo který s ní souvisí, </w:t>
      </w:r>
      <w:bookmarkStart w:id="32" w:name="_DV_M208"/>
      <w:bookmarkEnd w:id="32"/>
      <w:r w:rsidRPr="00AD20EB">
        <w:rPr>
          <w:rFonts w:cs="Arial"/>
          <w:b w:val="0"/>
          <w:szCs w:val="22"/>
        </w:rPr>
        <w:t xml:space="preserve">se </w:t>
      </w:r>
      <w:bookmarkStart w:id="33" w:name="_DV_C118"/>
      <w:r w:rsidRPr="00AD20EB">
        <w:rPr>
          <w:rFonts w:cs="Arial"/>
          <w:b w:val="0"/>
          <w:szCs w:val="22"/>
        </w:rPr>
        <w:t>smluvní</w:t>
      </w:r>
      <w:bookmarkStart w:id="34" w:name="_DV_M209"/>
      <w:bookmarkEnd w:id="33"/>
      <w:bookmarkEnd w:id="34"/>
      <w:r w:rsidRPr="00AD20EB">
        <w:rPr>
          <w:rFonts w:cs="Arial"/>
          <w:b w:val="0"/>
          <w:szCs w:val="22"/>
        </w:rPr>
        <w:t xml:space="preserve"> strany zavazují řešit přednostně </w:t>
      </w:r>
      <w:bookmarkStart w:id="35" w:name="_DV_M210"/>
      <w:bookmarkEnd w:id="35"/>
      <w:r w:rsidRPr="00AD20EB">
        <w:rPr>
          <w:rFonts w:cs="Arial"/>
          <w:b w:val="0"/>
          <w:szCs w:val="22"/>
        </w:rPr>
        <w:t>smírnou cestou. Jinak jsou pro řešení sporů z této smlouvy příslušné obecné soudy České republiky.</w:t>
      </w:r>
    </w:p>
    <w:p w14:paraId="30F0498C" w14:textId="77777777" w:rsidR="009F7A4D" w:rsidRPr="00AD20EB" w:rsidRDefault="009F7A4D"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lastRenderedPageBreak/>
        <w:t xml:space="preserve">V případě, že některé </w:t>
      </w:r>
      <w:r w:rsidR="009F29E9" w:rsidRPr="00AD20EB">
        <w:rPr>
          <w:rFonts w:cs="Arial"/>
          <w:b w:val="0"/>
          <w:szCs w:val="22"/>
        </w:rPr>
        <w:t xml:space="preserve">ujednání </w:t>
      </w:r>
      <w:r w:rsidRPr="00AD20EB">
        <w:rPr>
          <w:rFonts w:cs="Arial"/>
          <w:b w:val="0"/>
          <w:szCs w:val="22"/>
        </w:rPr>
        <w:t xml:space="preserve">této smlouvy je nebo se stane v budoucnu neplatným, neúčinným či nevymahatelným nebo bude-li takovým příslušným orgánem shledáno, zůstávají ostatní </w:t>
      </w:r>
      <w:r w:rsidR="009F29E9" w:rsidRPr="00AD20EB">
        <w:rPr>
          <w:rFonts w:cs="Arial"/>
          <w:b w:val="0"/>
          <w:szCs w:val="22"/>
        </w:rPr>
        <w:t xml:space="preserve">ujednání </w:t>
      </w:r>
      <w:r w:rsidRPr="00AD20EB">
        <w:rPr>
          <w:rFonts w:cs="Arial"/>
          <w:b w:val="0"/>
          <w:szCs w:val="22"/>
        </w:rPr>
        <w:t xml:space="preserve">této smlouvy v platnosti a účinnosti pokud z povahy takového </w:t>
      </w:r>
      <w:r w:rsidR="009F29E9" w:rsidRPr="00AD20EB">
        <w:rPr>
          <w:rFonts w:cs="Arial"/>
          <w:b w:val="0"/>
          <w:szCs w:val="22"/>
        </w:rPr>
        <w:t xml:space="preserve">ujednání </w:t>
      </w:r>
      <w:r w:rsidRPr="00AD20EB">
        <w:rPr>
          <w:rFonts w:cs="Arial"/>
          <w:b w:val="0"/>
          <w:szCs w:val="22"/>
        </w:rPr>
        <w:t xml:space="preserve">nebo z jeho obsahu anebo z okolností, za nichž bylo uzavřeno, nevyplývá, že je nelze oddělit od ostatního obsahu této </w:t>
      </w:r>
      <w:r w:rsidR="00374B66" w:rsidRPr="00AD20EB">
        <w:rPr>
          <w:rFonts w:cs="Arial"/>
          <w:b w:val="0"/>
          <w:szCs w:val="22"/>
        </w:rPr>
        <w:t>s</w:t>
      </w:r>
      <w:r w:rsidRPr="00AD20EB">
        <w:rPr>
          <w:rFonts w:cs="Arial"/>
          <w:b w:val="0"/>
          <w:szCs w:val="22"/>
        </w:rPr>
        <w:t xml:space="preserve">mlouvy. Smluvní strany se zavazují nahradit neplatné, neúčinné nebo nevymahatelné </w:t>
      </w:r>
      <w:r w:rsidR="009F29E9" w:rsidRPr="00AD20EB">
        <w:rPr>
          <w:rFonts w:cs="Arial"/>
          <w:b w:val="0"/>
          <w:szCs w:val="22"/>
        </w:rPr>
        <w:t xml:space="preserve">ujednání </w:t>
      </w:r>
      <w:r w:rsidRPr="00AD20EB">
        <w:rPr>
          <w:rFonts w:cs="Arial"/>
          <w:b w:val="0"/>
          <w:szCs w:val="22"/>
        </w:rPr>
        <w:t xml:space="preserve">této smlouvy </w:t>
      </w:r>
      <w:r w:rsidR="009F29E9" w:rsidRPr="00AD20EB">
        <w:rPr>
          <w:rFonts w:cs="Arial"/>
          <w:b w:val="0"/>
          <w:szCs w:val="22"/>
        </w:rPr>
        <w:t xml:space="preserve">ujednáním </w:t>
      </w:r>
      <w:r w:rsidRPr="00AD20EB">
        <w:rPr>
          <w:rFonts w:cs="Arial"/>
          <w:b w:val="0"/>
          <w:szCs w:val="22"/>
        </w:rPr>
        <w:t xml:space="preserve">jiným, které svým obsahem a smyslem odpovídá nejlépe </w:t>
      </w:r>
      <w:r w:rsidR="009F29E9" w:rsidRPr="00AD20EB">
        <w:rPr>
          <w:rFonts w:cs="Arial"/>
          <w:b w:val="0"/>
          <w:szCs w:val="22"/>
        </w:rPr>
        <w:t xml:space="preserve">ujednání </w:t>
      </w:r>
      <w:r w:rsidRPr="00AD20EB">
        <w:rPr>
          <w:rFonts w:cs="Arial"/>
          <w:b w:val="0"/>
          <w:szCs w:val="22"/>
        </w:rPr>
        <w:t>původnímu a této smlouvě jako celku.</w:t>
      </w:r>
    </w:p>
    <w:p w14:paraId="0D4241F3" w14:textId="77777777" w:rsidR="009F7A4D" w:rsidRPr="00AD20EB" w:rsidRDefault="009F7A4D"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Smluvní strany se zavazují bez zbytečného odkladu písemně oznámit druhé smluvní straně všechny okolnosti a skutečnosti, které by mohly ohrozit nebo mít negativní vliv na plnění jejich závazků, prohlášení nebo záruk uvedených v této </w:t>
      </w:r>
      <w:r w:rsidR="00374B66" w:rsidRPr="00AD20EB">
        <w:rPr>
          <w:rFonts w:cs="Arial"/>
          <w:b w:val="0"/>
          <w:szCs w:val="22"/>
        </w:rPr>
        <w:t>s</w:t>
      </w:r>
      <w:r w:rsidRPr="00AD20EB">
        <w:rPr>
          <w:rFonts w:cs="Arial"/>
          <w:b w:val="0"/>
          <w:szCs w:val="22"/>
        </w:rPr>
        <w:t>mlouvě.</w:t>
      </w:r>
    </w:p>
    <w:p w14:paraId="41E8C2B2" w14:textId="77777777" w:rsidR="009F7A4D" w:rsidRPr="00AD20EB" w:rsidRDefault="009F7A4D"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 xml:space="preserve">Všechna práva a povinnosti vzniklé z této </w:t>
      </w:r>
      <w:r w:rsidR="00374B66" w:rsidRPr="00AD20EB">
        <w:rPr>
          <w:rFonts w:cs="Arial"/>
          <w:b w:val="0"/>
          <w:szCs w:val="22"/>
        </w:rPr>
        <w:t>s</w:t>
      </w:r>
      <w:r w:rsidRPr="00AD20EB">
        <w:rPr>
          <w:rFonts w:cs="Arial"/>
          <w:b w:val="0"/>
          <w:szCs w:val="22"/>
        </w:rPr>
        <w:t>mlouvy přecházejí na právní nástupce smluvních stran.</w:t>
      </w:r>
    </w:p>
    <w:p w14:paraId="19820214" w14:textId="77777777" w:rsidR="00E977C7" w:rsidRPr="00AD20EB" w:rsidRDefault="00E977C7" w:rsidP="00E977C7">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Veškeré změny a doplňky této smlouvy mohou být provedeny pouze po dosažení úplného konsenzu na obsahu změny či doplňku, a to písemným dodatkem k této smlouvě podepsaným oběma smluvními stranami. Smluvní strany tedy vylučují možnost uzavření dodatku bez ujednání o veškerých náležitostí dle § 1726 občanského zákoníku. Smluvní strany rovněž vylučují použití ustanovení § 1740 odst. 3 a ustanovení § 1757 odst. 2 občanského zákoníku.</w:t>
      </w:r>
    </w:p>
    <w:p w14:paraId="2B9683D2" w14:textId="3B3C6928" w:rsidR="009F7A4D" w:rsidRPr="00AD4B51" w:rsidRDefault="009F7A4D" w:rsidP="00907C4E">
      <w:pPr>
        <w:pStyle w:val="Prohlen"/>
        <w:widowControl/>
        <w:numPr>
          <w:ilvl w:val="1"/>
          <w:numId w:val="36"/>
        </w:numPr>
        <w:spacing w:after="120" w:line="240" w:lineRule="auto"/>
        <w:ind w:left="567" w:hanging="567"/>
        <w:jc w:val="both"/>
        <w:rPr>
          <w:rFonts w:cs="Arial"/>
          <w:b w:val="0"/>
          <w:szCs w:val="22"/>
        </w:rPr>
      </w:pPr>
      <w:r w:rsidRPr="00AD4B51">
        <w:rPr>
          <w:rFonts w:cs="Arial"/>
          <w:b w:val="0"/>
          <w:szCs w:val="22"/>
        </w:rPr>
        <w:t>Tato</w:t>
      </w:r>
      <w:r w:rsidR="00AD4B51">
        <w:rPr>
          <w:rFonts w:cs="Arial"/>
          <w:b w:val="0"/>
          <w:szCs w:val="22"/>
        </w:rPr>
        <w:t xml:space="preserve"> </w:t>
      </w:r>
      <w:r w:rsidR="00AD4B51" w:rsidRPr="00AD4B51">
        <w:rPr>
          <w:rFonts w:cs="Arial"/>
          <w:b w:val="0"/>
          <w:szCs w:val="22"/>
        </w:rPr>
        <w:t>Smlouva se uzavírá elektronicky, tj. prostřednictvím elektronických podpisů dle zákona č.</w:t>
      </w:r>
      <w:r w:rsidR="00AD4B51" w:rsidRPr="00AD4B51">
        <w:rPr>
          <w:rFonts w:cs="Arial"/>
          <w:b w:val="0"/>
          <w:szCs w:val="22"/>
        </w:rPr>
        <w:t xml:space="preserve"> </w:t>
      </w:r>
      <w:r w:rsidR="00AD4B51" w:rsidRPr="00AD4B51">
        <w:rPr>
          <w:rFonts w:cs="Arial"/>
          <w:b w:val="0"/>
          <w:szCs w:val="22"/>
        </w:rPr>
        <w:t>297/2016 Sb., o službách vytvářejících důvěru pro elektronické transakce, v</w:t>
      </w:r>
      <w:r w:rsidR="00AD4B51">
        <w:rPr>
          <w:rFonts w:cs="Arial"/>
          <w:b w:val="0"/>
          <w:szCs w:val="22"/>
        </w:rPr>
        <w:t> </w:t>
      </w:r>
      <w:r w:rsidR="00AD4B51" w:rsidRPr="00AD4B51">
        <w:rPr>
          <w:rFonts w:cs="Arial"/>
          <w:b w:val="0"/>
          <w:szCs w:val="22"/>
        </w:rPr>
        <w:t>platném</w:t>
      </w:r>
      <w:r w:rsidR="00AD4B51">
        <w:rPr>
          <w:rFonts w:cs="Arial"/>
          <w:b w:val="0"/>
          <w:szCs w:val="22"/>
        </w:rPr>
        <w:t xml:space="preserve"> </w:t>
      </w:r>
      <w:r w:rsidR="00AD4B51" w:rsidRPr="00AD4B51">
        <w:rPr>
          <w:rFonts w:cs="Arial"/>
          <w:b w:val="0"/>
          <w:szCs w:val="22"/>
        </w:rPr>
        <w:t>znění.</w:t>
      </w:r>
      <w:r w:rsidRPr="00AD4B51">
        <w:rPr>
          <w:rFonts w:cs="Arial"/>
          <w:b w:val="0"/>
          <w:szCs w:val="22"/>
        </w:rPr>
        <w:t xml:space="preserve"> </w:t>
      </w:r>
    </w:p>
    <w:p w14:paraId="484BDEDD" w14:textId="77777777" w:rsidR="009F7A4D" w:rsidRPr="00480BF3" w:rsidRDefault="009F29E9" w:rsidP="00F11FB5">
      <w:pPr>
        <w:pStyle w:val="Prohlen"/>
        <w:widowControl/>
        <w:numPr>
          <w:ilvl w:val="1"/>
          <w:numId w:val="36"/>
        </w:numPr>
        <w:spacing w:after="120" w:line="240" w:lineRule="auto"/>
        <w:ind w:left="567" w:hanging="567"/>
        <w:jc w:val="both"/>
        <w:rPr>
          <w:rFonts w:cs="Arial"/>
          <w:b w:val="0"/>
          <w:szCs w:val="22"/>
        </w:rPr>
      </w:pPr>
      <w:r w:rsidRPr="00480BF3">
        <w:rPr>
          <w:rFonts w:cs="Arial"/>
          <w:b w:val="0"/>
          <w:szCs w:val="22"/>
        </w:rPr>
        <w:t>Nedílnou součástí této smlouvy jsou následující p</w:t>
      </w:r>
      <w:r w:rsidR="009F7A4D" w:rsidRPr="00480BF3">
        <w:rPr>
          <w:rFonts w:cs="Arial"/>
          <w:b w:val="0"/>
          <w:szCs w:val="22"/>
        </w:rPr>
        <w:t>řílohy:</w:t>
      </w:r>
    </w:p>
    <w:p w14:paraId="21B19A61" w14:textId="0453E0F8" w:rsidR="009F7A4D" w:rsidRPr="00480BF3" w:rsidRDefault="00E977C7" w:rsidP="007D3B69">
      <w:pPr>
        <w:tabs>
          <w:tab w:val="left" w:pos="567"/>
        </w:tabs>
        <w:suppressAutoHyphens w:val="0"/>
        <w:autoSpaceDE w:val="0"/>
        <w:autoSpaceDN w:val="0"/>
        <w:adjustRightInd w:val="0"/>
        <w:spacing w:after="120"/>
        <w:ind w:left="567" w:hanging="567"/>
        <w:jc w:val="both"/>
        <w:rPr>
          <w:rFonts w:cs="Arial"/>
          <w:szCs w:val="22"/>
        </w:rPr>
      </w:pPr>
      <w:r w:rsidRPr="00480BF3">
        <w:rPr>
          <w:rFonts w:cs="Arial"/>
          <w:b/>
          <w:szCs w:val="22"/>
        </w:rPr>
        <w:tab/>
        <w:t>Příloha č. 1:</w:t>
      </w:r>
      <w:r w:rsidRPr="00480BF3">
        <w:rPr>
          <w:rFonts w:cs="Arial"/>
          <w:szCs w:val="22"/>
        </w:rPr>
        <w:t xml:space="preserve"> </w:t>
      </w:r>
      <w:r w:rsidRPr="00480BF3">
        <w:rPr>
          <w:rFonts w:cs="Arial"/>
          <w:szCs w:val="22"/>
        </w:rPr>
        <w:tab/>
      </w:r>
      <w:r w:rsidR="007D3B69" w:rsidRPr="00480BF3">
        <w:rPr>
          <w:rFonts w:cs="Arial"/>
          <w:szCs w:val="22"/>
        </w:rPr>
        <w:t>Specifikace plnění</w:t>
      </w:r>
    </w:p>
    <w:p w14:paraId="357C49C4" w14:textId="036DB715" w:rsidR="009F7A4D" w:rsidRPr="00480BF3" w:rsidRDefault="00E977C7" w:rsidP="00E977C7">
      <w:pPr>
        <w:tabs>
          <w:tab w:val="left" w:pos="567"/>
          <w:tab w:val="left" w:pos="1134"/>
        </w:tabs>
        <w:suppressAutoHyphens w:val="0"/>
        <w:autoSpaceDE w:val="0"/>
        <w:autoSpaceDN w:val="0"/>
        <w:adjustRightInd w:val="0"/>
        <w:spacing w:after="120"/>
        <w:jc w:val="both"/>
        <w:rPr>
          <w:rFonts w:cs="Arial"/>
          <w:szCs w:val="22"/>
        </w:rPr>
      </w:pPr>
      <w:r w:rsidRPr="00480BF3">
        <w:rPr>
          <w:rFonts w:cs="Arial"/>
          <w:b/>
          <w:szCs w:val="22"/>
        </w:rPr>
        <w:tab/>
        <w:t>Příloha č. 2:</w:t>
      </w:r>
      <w:r w:rsidRPr="00480BF3">
        <w:rPr>
          <w:rFonts w:cs="Arial"/>
          <w:szCs w:val="22"/>
        </w:rPr>
        <w:t xml:space="preserve"> </w:t>
      </w:r>
      <w:r w:rsidRPr="00480BF3">
        <w:rPr>
          <w:rFonts w:cs="Arial"/>
          <w:szCs w:val="22"/>
        </w:rPr>
        <w:tab/>
      </w:r>
      <w:r w:rsidR="00C97038">
        <w:rPr>
          <w:rFonts w:cs="Arial"/>
          <w:szCs w:val="22"/>
        </w:rPr>
        <w:t>Oceněný výkaz výměr</w:t>
      </w:r>
    </w:p>
    <w:p w14:paraId="7C26A576" w14:textId="77777777" w:rsidR="00E977C7" w:rsidRPr="00480BF3" w:rsidRDefault="00E977C7" w:rsidP="00E977C7">
      <w:pPr>
        <w:tabs>
          <w:tab w:val="left" w:pos="567"/>
          <w:tab w:val="left" w:pos="1134"/>
        </w:tabs>
        <w:suppressAutoHyphens w:val="0"/>
        <w:autoSpaceDE w:val="0"/>
        <w:autoSpaceDN w:val="0"/>
        <w:adjustRightInd w:val="0"/>
        <w:spacing w:after="120"/>
        <w:jc w:val="both"/>
        <w:rPr>
          <w:rFonts w:cs="Arial"/>
          <w:szCs w:val="22"/>
        </w:rPr>
      </w:pPr>
      <w:r w:rsidRPr="00480BF3">
        <w:rPr>
          <w:rFonts w:cs="Arial"/>
          <w:b/>
          <w:szCs w:val="22"/>
        </w:rPr>
        <w:tab/>
        <w:t>Příloha č. 3:</w:t>
      </w:r>
      <w:r w:rsidRPr="00480BF3">
        <w:rPr>
          <w:rFonts w:cs="Arial"/>
          <w:szCs w:val="22"/>
        </w:rPr>
        <w:t xml:space="preserve"> </w:t>
      </w:r>
      <w:r w:rsidRPr="00480BF3">
        <w:rPr>
          <w:rFonts w:cs="Arial"/>
          <w:szCs w:val="22"/>
        </w:rPr>
        <w:tab/>
      </w:r>
      <w:r w:rsidR="0062431C" w:rsidRPr="00480BF3">
        <w:rPr>
          <w:rFonts w:cs="Arial"/>
          <w:szCs w:val="22"/>
        </w:rPr>
        <w:t>Doklad o pojištění zhotovitele</w:t>
      </w:r>
    </w:p>
    <w:p w14:paraId="71A6A816" w14:textId="77777777" w:rsidR="009F29E9" w:rsidRPr="00AD20EB" w:rsidRDefault="009F29E9" w:rsidP="009F29E9">
      <w:pPr>
        <w:pStyle w:val="Prohlen"/>
        <w:widowControl/>
        <w:spacing w:after="120" w:line="240" w:lineRule="auto"/>
        <w:ind w:left="567"/>
        <w:jc w:val="both"/>
        <w:rPr>
          <w:rFonts w:cs="Arial"/>
          <w:b w:val="0"/>
          <w:szCs w:val="22"/>
        </w:rPr>
      </w:pPr>
      <w:r w:rsidRPr="00480BF3">
        <w:rPr>
          <w:rFonts w:cs="Arial"/>
          <w:b w:val="0"/>
          <w:szCs w:val="22"/>
        </w:rPr>
        <w:t xml:space="preserve">Tuto smlouvu a výše uvedené přílohy je nutné považovat za soubor dokumentů, které se vzájemně doplňují a vysvětlují. V případě nejednoznačnosti nebo rozporu mají přednost ujednání jednotlivých článků této </w:t>
      </w:r>
      <w:r w:rsidRPr="00AD20EB">
        <w:rPr>
          <w:rFonts w:cs="Arial"/>
          <w:b w:val="0"/>
          <w:szCs w:val="22"/>
        </w:rPr>
        <w:t xml:space="preserve">smlouvy před ujednáními výše uvedených příloh. </w:t>
      </w:r>
    </w:p>
    <w:p w14:paraId="218B3686" w14:textId="77777777" w:rsidR="009F7A4D" w:rsidRPr="00AD20EB" w:rsidRDefault="009F7A4D"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V případě rozporu mezi textem této smlouvy a textem přílohy se přednostně použije ustanovení této smlouvy.</w:t>
      </w:r>
    </w:p>
    <w:p w14:paraId="74B7871F" w14:textId="77777777" w:rsidR="009F7A4D" w:rsidRPr="00AD20EB" w:rsidRDefault="009F7A4D" w:rsidP="00F11FB5">
      <w:pPr>
        <w:pStyle w:val="Prohlen"/>
        <w:widowControl/>
        <w:numPr>
          <w:ilvl w:val="1"/>
          <w:numId w:val="36"/>
        </w:numPr>
        <w:spacing w:after="120" w:line="240" w:lineRule="auto"/>
        <w:ind w:left="567" w:hanging="567"/>
        <w:jc w:val="both"/>
        <w:rPr>
          <w:rFonts w:cs="Arial"/>
          <w:b w:val="0"/>
          <w:szCs w:val="22"/>
        </w:rPr>
      </w:pPr>
      <w:r w:rsidRPr="00AD20EB">
        <w:rPr>
          <w:rFonts w:cs="Arial"/>
          <w:b w:val="0"/>
          <w:szCs w:val="22"/>
        </w:rPr>
        <w:t>Smluvní strany prohlašují, že si tuto smlouvu přečetly, že s jejím obsahem souhlasí a na důkaz toho k ní připojují svoje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D20EB" w:rsidRPr="00AD20EB" w14:paraId="23B91358" w14:textId="77777777" w:rsidTr="000F4096">
        <w:tc>
          <w:tcPr>
            <w:tcW w:w="4604" w:type="dxa"/>
          </w:tcPr>
          <w:p w14:paraId="3FC7A54D" w14:textId="77777777" w:rsidR="00E977C7" w:rsidRPr="00AD20EB" w:rsidRDefault="00E977C7" w:rsidP="000F4096">
            <w:pPr>
              <w:rPr>
                <w:rFonts w:cs="Arial"/>
                <w:szCs w:val="22"/>
              </w:rPr>
            </w:pPr>
            <w:r w:rsidRPr="00AD20EB">
              <w:rPr>
                <w:rFonts w:cs="Arial"/>
                <w:szCs w:val="22"/>
              </w:rPr>
              <w:t>V Praze dne ______________</w:t>
            </w:r>
          </w:p>
        </w:tc>
        <w:tc>
          <w:tcPr>
            <w:tcW w:w="4605" w:type="dxa"/>
          </w:tcPr>
          <w:p w14:paraId="691D4A52" w14:textId="4758CF8D" w:rsidR="00E977C7" w:rsidRPr="00AD20EB" w:rsidRDefault="00E977C7" w:rsidP="000F4096">
            <w:pPr>
              <w:rPr>
                <w:rFonts w:cs="Arial"/>
                <w:szCs w:val="22"/>
              </w:rPr>
            </w:pPr>
            <w:r w:rsidRPr="00AD20EB">
              <w:rPr>
                <w:rFonts w:cs="Arial"/>
                <w:szCs w:val="22"/>
              </w:rPr>
              <w:t>V </w:t>
            </w:r>
            <w:r w:rsidR="001E4846">
              <w:rPr>
                <w:rFonts w:cs="Arial"/>
                <w:szCs w:val="22"/>
              </w:rPr>
              <w:t xml:space="preserve">Třeboni </w:t>
            </w:r>
            <w:r w:rsidRPr="00AD20EB">
              <w:rPr>
                <w:rFonts w:cs="Arial"/>
                <w:szCs w:val="22"/>
              </w:rPr>
              <w:t>dne</w:t>
            </w:r>
            <w:r w:rsidR="001E4846">
              <w:rPr>
                <w:rFonts w:cs="Arial"/>
                <w:szCs w:val="22"/>
              </w:rPr>
              <w:t xml:space="preserve"> 20.7.2023</w:t>
            </w:r>
          </w:p>
        </w:tc>
      </w:tr>
      <w:tr w:rsidR="00AD20EB" w:rsidRPr="00AD20EB" w14:paraId="45503AEF" w14:textId="77777777" w:rsidTr="000F4096">
        <w:tc>
          <w:tcPr>
            <w:tcW w:w="4604" w:type="dxa"/>
          </w:tcPr>
          <w:p w14:paraId="0E27CB7F" w14:textId="77777777" w:rsidR="00E977C7" w:rsidRPr="00AD20EB" w:rsidRDefault="00E977C7" w:rsidP="000F4096">
            <w:pPr>
              <w:rPr>
                <w:rFonts w:cs="Arial"/>
                <w:b/>
                <w:szCs w:val="22"/>
              </w:rPr>
            </w:pPr>
          </w:p>
          <w:p w14:paraId="27B68747" w14:textId="77777777" w:rsidR="00E977C7" w:rsidRPr="00AD20EB" w:rsidRDefault="00E977C7" w:rsidP="000F4096">
            <w:pPr>
              <w:rPr>
                <w:rFonts w:cs="Arial"/>
                <w:szCs w:val="22"/>
              </w:rPr>
            </w:pPr>
            <w:r w:rsidRPr="00AD20EB">
              <w:rPr>
                <w:rFonts w:cs="Arial"/>
                <w:szCs w:val="22"/>
              </w:rPr>
              <w:t>za</w:t>
            </w:r>
            <w:r w:rsidRPr="00AD20EB">
              <w:rPr>
                <w:rFonts w:cs="Arial"/>
                <w:b/>
                <w:szCs w:val="22"/>
              </w:rPr>
              <w:t xml:space="preserve"> Vodárna Káraný, a.s.       </w:t>
            </w:r>
          </w:p>
        </w:tc>
        <w:tc>
          <w:tcPr>
            <w:tcW w:w="4605" w:type="dxa"/>
          </w:tcPr>
          <w:p w14:paraId="207074DA" w14:textId="77777777" w:rsidR="00E977C7" w:rsidRPr="00AD20EB" w:rsidRDefault="00E977C7" w:rsidP="000F4096">
            <w:pPr>
              <w:rPr>
                <w:rFonts w:cs="Arial"/>
                <w:b/>
                <w:szCs w:val="22"/>
              </w:rPr>
            </w:pPr>
          </w:p>
          <w:p w14:paraId="153FA2AB" w14:textId="03A30343" w:rsidR="00E977C7" w:rsidRPr="00AD20EB" w:rsidRDefault="00E977C7" w:rsidP="008A3C78">
            <w:pPr>
              <w:rPr>
                <w:rFonts w:cs="Arial"/>
                <w:szCs w:val="22"/>
              </w:rPr>
            </w:pPr>
            <w:r w:rsidRPr="00AD20EB">
              <w:rPr>
                <w:rFonts w:cs="Arial"/>
                <w:b/>
                <w:szCs w:val="22"/>
              </w:rPr>
              <w:t xml:space="preserve">za </w:t>
            </w:r>
            <w:r w:rsidR="00EF7C8F">
              <w:rPr>
                <w:rFonts w:cs="Arial"/>
                <w:b/>
                <w:szCs w:val="22"/>
              </w:rPr>
              <w:t>PLOSAB s.r.o.</w:t>
            </w:r>
          </w:p>
        </w:tc>
      </w:tr>
      <w:tr w:rsidR="00AD20EB" w:rsidRPr="00AD20EB" w14:paraId="71AC9DD1" w14:textId="77777777" w:rsidTr="000F4096">
        <w:tc>
          <w:tcPr>
            <w:tcW w:w="4604" w:type="dxa"/>
          </w:tcPr>
          <w:p w14:paraId="31F1C13C" w14:textId="77777777" w:rsidR="00E977C7" w:rsidRPr="00AD20EB" w:rsidRDefault="00E977C7" w:rsidP="000F4096">
            <w:pPr>
              <w:rPr>
                <w:rFonts w:cs="Arial"/>
                <w:szCs w:val="22"/>
              </w:rPr>
            </w:pPr>
          </w:p>
          <w:p w14:paraId="228EEF8B" w14:textId="77777777" w:rsidR="00E977C7" w:rsidRPr="00AD20EB" w:rsidRDefault="00E977C7" w:rsidP="000F4096">
            <w:pPr>
              <w:rPr>
                <w:rFonts w:cs="Arial"/>
                <w:szCs w:val="22"/>
              </w:rPr>
            </w:pPr>
          </w:p>
          <w:p w14:paraId="6C97D749" w14:textId="77777777" w:rsidR="00E977C7" w:rsidRPr="00AD20EB" w:rsidRDefault="00E977C7" w:rsidP="000F4096">
            <w:pPr>
              <w:rPr>
                <w:rFonts w:cs="Arial"/>
                <w:szCs w:val="22"/>
              </w:rPr>
            </w:pPr>
          </w:p>
          <w:p w14:paraId="182B0D00" w14:textId="77777777" w:rsidR="00E977C7" w:rsidRPr="00AD20EB" w:rsidRDefault="00E977C7" w:rsidP="000F4096">
            <w:pPr>
              <w:rPr>
                <w:rFonts w:cs="Arial"/>
                <w:szCs w:val="22"/>
              </w:rPr>
            </w:pPr>
            <w:r w:rsidRPr="00AD20EB">
              <w:rPr>
                <w:rFonts w:cs="Arial"/>
                <w:szCs w:val="22"/>
              </w:rPr>
              <w:t>Podpis: ____________________________</w:t>
            </w:r>
          </w:p>
          <w:p w14:paraId="469E67AE" w14:textId="77777777" w:rsidR="00E977C7" w:rsidRPr="00AD20EB" w:rsidRDefault="00E977C7" w:rsidP="000F4096">
            <w:pPr>
              <w:rPr>
                <w:rFonts w:cs="Arial"/>
                <w:szCs w:val="22"/>
              </w:rPr>
            </w:pPr>
            <w:r w:rsidRPr="00AD20EB">
              <w:rPr>
                <w:rFonts w:cs="Arial"/>
                <w:szCs w:val="22"/>
              </w:rPr>
              <w:t xml:space="preserve">Jméno: </w:t>
            </w:r>
            <w:r w:rsidR="00D875ED" w:rsidRPr="00AD20EB">
              <w:rPr>
                <w:rFonts w:cs="Arial"/>
                <w:szCs w:val="22"/>
              </w:rPr>
              <w:t>Jan Kučera</w:t>
            </w:r>
          </w:p>
          <w:p w14:paraId="45FC5E45" w14:textId="77777777" w:rsidR="00E977C7" w:rsidRPr="00AD20EB" w:rsidRDefault="00E977C7" w:rsidP="000F4096">
            <w:pPr>
              <w:rPr>
                <w:rFonts w:cs="Arial"/>
                <w:szCs w:val="22"/>
              </w:rPr>
            </w:pPr>
            <w:r w:rsidRPr="00AD20EB">
              <w:rPr>
                <w:rFonts w:cs="Arial"/>
                <w:szCs w:val="22"/>
              </w:rPr>
              <w:t xml:space="preserve">Funkce: </w:t>
            </w:r>
            <w:r w:rsidR="00D875ED" w:rsidRPr="00AD20EB">
              <w:rPr>
                <w:rFonts w:cs="Arial"/>
                <w:szCs w:val="22"/>
              </w:rPr>
              <w:t>předseda představenstva</w:t>
            </w:r>
          </w:p>
        </w:tc>
        <w:tc>
          <w:tcPr>
            <w:tcW w:w="4605" w:type="dxa"/>
          </w:tcPr>
          <w:p w14:paraId="7DB951A8" w14:textId="77777777" w:rsidR="00E977C7" w:rsidRPr="00AD20EB" w:rsidRDefault="00E977C7" w:rsidP="000F4096">
            <w:pPr>
              <w:rPr>
                <w:rFonts w:cs="Arial"/>
                <w:szCs w:val="22"/>
              </w:rPr>
            </w:pPr>
          </w:p>
          <w:p w14:paraId="497E9D01" w14:textId="77777777" w:rsidR="00E977C7" w:rsidRPr="00AD20EB" w:rsidRDefault="00E977C7" w:rsidP="000F4096">
            <w:pPr>
              <w:rPr>
                <w:rFonts w:cs="Arial"/>
                <w:szCs w:val="22"/>
              </w:rPr>
            </w:pPr>
          </w:p>
          <w:p w14:paraId="195A1CB0" w14:textId="77777777" w:rsidR="00E977C7" w:rsidRPr="00AD20EB" w:rsidRDefault="00E977C7" w:rsidP="000F4096">
            <w:pPr>
              <w:rPr>
                <w:rFonts w:cs="Arial"/>
                <w:szCs w:val="22"/>
              </w:rPr>
            </w:pPr>
          </w:p>
          <w:p w14:paraId="17A0B647" w14:textId="77777777" w:rsidR="00E977C7" w:rsidRPr="00AD20EB" w:rsidRDefault="00E977C7" w:rsidP="000F4096">
            <w:pPr>
              <w:rPr>
                <w:rFonts w:cs="Arial"/>
                <w:szCs w:val="22"/>
              </w:rPr>
            </w:pPr>
            <w:r w:rsidRPr="00AD20EB">
              <w:rPr>
                <w:rFonts w:cs="Arial"/>
                <w:szCs w:val="22"/>
              </w:rPr>
              <w:t>Podpis: ____________________________</w:t>
            </w:r>
          </w:p>
          <w:p w14:paraId="0B7D7E57" w14:textId="3EF0A96A" w:rsidR="00E977C7" w:rsidRPr="00AD20EB" w:rsidRDefault="00E977C7" w:rsidP="000F4096">
            <w:pPr>
              <w:rPr>
                <w:rFonts w:cs="Arial"/>
                <w:b/>
                <w:szCs w:val="22"/>
              </w:rPr>
            </w:pPr>
            <w:r w:rsidRPr="00AD20EB">
              <w:rPr>
                <w:rFonts w:cs="Arial"/>
                <w:szCs w:val="22"/>
              </w:rPr>
              <w:t xml:space="preserve">Jméno: </w:t>
            </w:r>
            <w:r w:rsidR="00EF7C8F">
              <w:rPr>
                <w:rFonts w:cs="Arial"/>
                <w:szCs w:val="22"/>
              </w:rPr>
              <w:t>Ondřej Novotný</w:t>
            </w:r>
          </w:p>
          <w:p w14:paraId="68647A16" w14:textId="02B67ECD" w:rsidR="00E977C7" w:rsidRPr="00AD20EB" w:rsidRDefault="00E977C7" w:rsidP="008500FE">
            <w:pPr>
              <w:rPr>
                <w:rFonts w:cs="Arial"/>
                <w:szCs w:val="22"/>
              </w:rPr>
            </w:pPr>
            <w:r w:rsidRPr="00AD20EB">
              <w:rPr>
                <w:rFonts w:cs="Arial"/>
                <w:szCs w:val="22"/>
              </w:rPr>
              <w:t xml:space="preserve">Funkce: </w:t>
            </w:r>
            <w:r w:rsidR="00EF7C8F" w:rsidRPr="004920C4">
              <w:rPr>
                <w:rFonts w:cs="Arial"/>
                <w:bCs/>
                <w:szCs w:val="22"/>
              </w:rPr>
              <w:t>jednatel</w:t>
            </w:r>
          </w:p>
        </w:tc>
      </w:tr>
      <w:tr w:rsidR="00E977C7" w:rsidRPr="00AD20EB" w14:paraId="27061A62" w14:textId="77777777" w:rsidTr="000F4096">
        <w:tc>
          <w:tcPr>
            <w:tcW w:w="4604" w:type="dxa"/>
          </w:tcPr>
          <w:p w14:paraId="062F567D" w14:textId="77777777" w:rsidR="00E977C7" w:rsidRPr="00AD20EB" w:rsidRDefault="00E977C7" w:rsidP="000F4096">
            <w:pPr>
              <w:rPr>
                <w:rFonts w:cs="Arial"/>
                <w:szCs w:val="22"/>
              </w:rPr>
            </w:pPr>
          </w:p>
          <w:p w14:paraId="61159AC0" w14:textId="77777777" w:rsidR="00E977C7" w:rsidRPr="00AD20EB" w:rsidRDefault="00E977C7" w:rsidP="000F4096">
            <w:pPr>
              <w:rPr>
                <w:rFonts w:cs="Arial"/>
                <w:szCs w:val="22"/>
              </w:rPr>
            </w:pPr>
          </w:p>
          <w:p w14:paraId="3E49C890" w14:textId="77777777" w:rsidR="00E977C7" w:rsidRPr="00AD20EB" w:rsidRDefault="00E977C7" w:rsidP="000F4096">
            <w:pPr>
              <w:rPr>
                <w:rFonts w:cs="Arial"/>
                <w:szCs w:val="22"/>
              </w:rPr>
            </w:pPr>
          </w:p>
          <w:p w14:paraId="2FA022F7" w14:textId="77777777" w:rsidR="00E977C7" w:rsidRPr="00AD20EB" w:rsidRDefault="00E977C7" w:rsidP="000F4096">
            <w:pPr>
              <w:rPr>
                <w:rFonts w:cs="Arial"/>
                <w:szCs w:val="22"/>
              </w:rPr>
            </w:pPr>
            <w:r w:rsidRPr="00AD20EB">
              <w:rPr>
                <w:rFonts w:cs="Arial"/>
                <w:szCs w:val="22"/>
              </w:rPr>
              <w:t>Podpis: ____________________________</w:t>
            </w:r>
          </w:p>
          <w:p w14:paraId="2D6A31BA" w14:textId="77777777" w:rsidR="00E977C7" w:rsidRPr="00AD20EB" w:rsidRDefault="00E977C7" w:rsidP="000F4096">
            <w:pPr>
              <w:rPr>
                <w:rFonts w:cs="Arial"/>
                <w:szCs w:val="22"/>
              </w:rPr>
            </w:pPr>
            <w:r w:rsidRPr="00AD20EB">
              <w:rPr>
                <w:rFonts w:cs="Arial"/>
                <w:szCs w:val="22"/>
              </w:rPr>
              <w:t xml:space="preserve">Jméno: </w:t>
            </w:r>
            <w:r w:rsidR="00D875ED" w:rsidRPr="00AD20EB">
              <w:rPr>
                <w:rFonts w:cs="Arial"/>
                <w:szCs w:val="22"/>
              </w:rPr>
              <w:t>Mgr. Marek Skalický</w:t>
            </w:r>
          </w:p>
          <w:p w14:paraId="5E0277CC" w14:textId="77777777" w:rsidR="00E977C7" w:rsidRPr="00AD20EB" w:rsidRDefault="00E977C7" w:rsidP="000F4096">
            <w:pPr>
              <w:rPr>
                <w:rFonts w:cs="Arial"/>
                <w:szCs w:val="22"/>
              </w:rPr>
            </w:pPr>
            <w:r w:rsidRPr="00AD20EB">
              <w:rPr>
                <w:rFonts w:cs="Arial"/>
                <w:szCs w:val="22"/>
              </w:rPr>
              <w:t>Funkce:</w:t>
            </w:r>
            <w:r w:rsidR="00D875ED" w:rsidRPr="00AD20EB">
              <w:rPr>
                <w:rFonts w:cs="Arial"/>
                <w:szCs w:val="22"/>
              </w:rPr>
              <w:t xml:space="preserve"> člen představenstva</w:t>
            </w:r>
          </w:p>
        </w:tc>
        <w:tc>
          <w:tcPr>
            <w:tcW w:w="4605" w:type="dxa"/>
          </w:tcPr>
          <w:p w14:paraId="1FBAB50A" w14:textId="77777777" w:rsidR="00E977C7" w:rsidRPr="00AD20EB" w:rsidRDefault="00E977C7" w:rsidP="000F4096">
            <w:pPr>
              <w:rPr>
                <w:rFonts w:cs="Arial"/>
                <w:szCs w:val="22"/>
              </w:rPr>
            </w:pPr>
          </w:p>
          <w:p w14:paraId="58BFF1A2" w14:textId="77777777" w:rsidR="00E977C7" w:rsidRPr="00AD20EB" w:rsidRDefault="00E977C7" w:rsidP="000F4096">
            <w:pPr>
              <w:rPr>
                <w:rFonts w:cs="Arial"/>
                <w:szCs w:val="22"/>
              </w:rPr>
            </w:pPr>
          </w:p>
          <w:p w14:paraId="56A5CC1C" w14:textId="77777777" w:rsidR="00E977C7" w:rsidRPr="00AD20EB" w:rsidRDefault="00E977C7" w:rsidP="000F4096">
            <w:pPr>
              <w:rPr>
                <w:rFonts w:cs="Arial"/>
                <w:szCs w:val="22"/>
              </w:rPr>
            </w:pPr>
          </w:p>
          <w:p w14:paraId="31943C78" w14:textId="77777777" w:rsidR="00E977C7" w:rsidRPr="00AD20EB" w:rsidRDefault="00E977C7" w:rsidP="000F4096">
            <w:pPr>
              <w:rPr>
                <w:rFonts w:cs="Arial"/>
                <w:szCs w:val="22"/>
              </w:rPr>
            </w:pPr>
          </w:p>
          <w:p w14:paraId="1EE08975" w14:textId="77777777" w:rsidR="00E977C7" w:rsidRPr="00AD20EB" w:rsidRDefault="00E977C7" w:rsidP="000F4096">
            <w:pPr>
              <w:rPr>
                <w:rFonts w:cs="Arial"/>
                <w:szCs w:val="22"/>
              </w:rPr>
            </w:pPr>
          </w:p>
        </w:tc>
      </w:tr>
    </w:tbl>
    <w:p w14:paraId="61420898" w14:textId="4484609D" w:rsidR="00AD20EB" w:rsidRPr="009B3342" w:rsidRDefault="00C97038" w:rsidP="00C97038">
      <w:pPr>
        <w:suppressAutoHyphens w:val="0"/>
        <w:jc w:val="center"/>
        <w:rPr>
          <w:rFonts w:cs="Arial"/>
          <w:b/>
          <w:bCs/>
          <w:szCs w:val="22"/>
        </w:rPr>
      </w:pPr>
      <w:r w:rsidRPr="009B3342">
        <w:rPr>
          <w:rFonts w:cs="Arial"/>
          <w:b/>
          <w:bCs/>
          <w:szCs w:val="22"/>
        </w:rPr>
        <w:lastRenderedPageBreak/>
        <w:t>Příloha č. 1</w:t>
      </w:r>
    </w:p>
    <w:p w14:paraId="5C01DF56" w14:textId="3F974EE6" w:rsidR="00C97038" w:rsidRPr="009B3342" w:rsidRDefault="00C97038" w:rsidP="00C97038">
      <w:pPr>
        <w:suppressAutoHyphens w:val="0"/>
        <w:jc w:val="center"/>
        <w:rPr>
          <w:rFonts w:cs="Arial"/>
          <w:szCs w:val="22"/>
        </w:rPr>
      </w:pPr>
      <w:r w:rsidRPr="009B3342">
        <w:rPr>
          <w:rFonts w:cs="Arial"/>
          <w:szCs w:val="22"/>
        </w:rPr>
        <w:t>Specifikace plnění</w:t>
      </w:r>
    </w:p>
    <w:p w14:paraId="6170CB48" w14:textId="77777777" w:rsidR="00C97038" w:rsidRPr="009B3342" w:rsidRDefault="00C97038" w:rsidP="00C97038">
      <w:pPr>
        <w:suppressAutoHyphens w:val="0"/>
        <w:jc w:val="center"/>
        <w:rPr>
          <w:rFonts w:cs="Arial"/>
          <w:szCs w:val="22"/>
        </w:rPr>
      </w:pPr>
    </w:p>
    <w:p w14:paraId="09BDDBE6" w14:textId="77777777" w:rsidR="001E4846" w:rsidRDefault="001E4846" w:rsidP="00C97038">
      <w:pPr>
        <w:suppressAutoHyphens w:val="0"/>
        <w:jc w:val="center"/>
        <w:rPr>
          <w:rFonts w:cs="Arial"/>
          <w:b/>
          <w:bCs/>
          <w:szCs w:val="22"/>
        </w:rPr>
      </w:pPr>
    </w:p>
    <w:p w14:paraId="33803D7D" w14:textId="77777777" w:rsidR="001E4846" w:rsidRDefault="001E4846" w:rsidP="00C97038">
      <w:pPr>
        <w:suppressAutoHyphens w:val="0"/>
        <w:jc w:val="center"/>
        <w:rPr>
          <w:rFonts w:cs="Arial"/>
          <w:b/>
          <w:bCs/>
          <w:szCs w:val="22"/>
        </w:rPr>
      </w:pPr>
    </w:p>
    <w:p w14:paraId="4640E518" w14:textId="77777777" w:rsidR="001E4846" w:rsidRDefault="001E4846" w:rsidP="00C97038">
      <w:pPr>
        <w:suppressAutoHyphens w:val="0"/>
        <w:jc w:val="center"/>
        <w:rPr>
          <w:rFonts w:cs="Arial"/>
          <w:b/>
          <w:bCs/>
          <w:szCs w:val="22"/>
        </w:rPr>
      </w:pPr>
    </w:p>
    <w:p w14:paraId="4D09C243" w14:textId="77777777" w:rsidR="001E4846" w:rsidRDefault="001E4846" w:rsidP="00C97038">
      <w:pPr>
        <w:suppressAutoHyphens w:val="0"/>
        <w:jc w:val="center"/>
        <w:rPr>
          <w:rFonts w:cs="Arial"/>
          <w:b/>
          <w:bCs/>
          <w:szCs w:val="22"/>
        </w:rPr>
      </w:pPr>
    </w:p>
    <w:p w14:paraId="4525F325" w14:textId="77777777" w:rsidR="001E4846" w:rsidRDefault="001E4846" w:rsidP="00C97038">
      <w:pPr>
        <w:suppressAutoHyphens w:val="0"/>
        <w:jc w:val="center"/>
        <w:rPr>
          <w:rFonts w:cs="Arial"/>
          <w:b/>
          <w:bCs/>
          <w:szCs w:val="22"/>
        </w:rPr>
      </w:pPr>
    </w:p>
    <w:p w14:paraId="475BDED0" w14:textId="77777777" w:rsidR="001E4846" w:rsidRDefault="001E4846" w:rsidP="00C97038">
      <w:pPr>
        <w:suppressAutoHyphens w:val="0"/>
        <w:jc w:val="center"/>
        <w:rPr>
          <w:rFonts w:cs="Arial"/>
          <w:b/>
          <w:bCs/>
          <w:szCs w:val="22"/>
        </w:rPr>
      </w:pPr>
    </w:p>
    <w:p w14:paraId="7DA8EE0E" w14:textId="77777777" w:rsidR="001E4846" w:rsidRDefault="001E4846" w:rsidP="00C97038">
      <w:pPr>
        <w:suppressAutoHyphens w:val="0"/>
        <w:jc w:val="center"/>
        <w:rPr>
          <w:rFonts w:cs="Arial"/>
          <w:b/>
          <w:bCs/>
          <w:szCs w:val="22"/>
        </w:rPr>
      </w:pPr>
    </w:p>
    <w:p w14:paraId="1E4736CA" w14:textId="77777777" w:rsidR="001E4846" w:rsidRDefault="001E4846" w:rsidP="00C97038">
      <w:pPr>
        <w:suppressAutoHyphens w:val="0"/>
        <w:jc w:val="center"/>
        <w:rPr>
          <w:rFonts w:cs="Arial"/>
          <w:b/>
          <w:bCs/>
          <w:szCs w:val="22"/>
        </w:rPr>
      </w:pPr>
    </w:p>
    <w:p w14:paraId="0191775C" w14:textId="77777777" w:rsidR="001E4846" w:rsidRDefault="001E4846" w:rsidP="00C97038">
      <w:pPr>
        <w:suppressAutoHyphens w:val="0"/>
        <w:jc w:val="center"/>
        <w:rPr>
          <w:rFonts w:cs="Arial"/>
          <w:b/>
          <w:bCs/>
          <w:szCs w:val="22"/>
        </w:rPr>
      </w:pPr>
    </w:p>
    <w:p w14:paraId="4AD1E988" w14:textId="77777777" w:rsidR="001E4846" w:rsidRDefault="001E4846" w:rsidP="00C97038">
      <w:pPr>
        <w:suppressAutoHyphens w:val="0"/>
        <w:jc w:val="center"/>
        <w:rPr>
          <w:rFonts w:cs="Arial"/>
          <w:b/>
          <w:bCs/>
          <w:szCs w:val="22"/>
        </w:rPr>
      </w:pPr>
    </w:p>
    <w:p w14:paraId="71F976FD" w14:textId="77777777" w:rsidR="001E4846" w:rsidRDefault="001E4846" w:rsidP="00C97038">
      <w:pPr>
        <w:suppressAutoHyphens w:val="0"/>
        <w:jc w:val="center"/>
        <w:rPr>
          <w:rFonts w:cs="Arial"/>
          <w:b/>
          <w:bCs/>
          <w:szCs w:val="22"/>
        </w:rPr>
      </w:pPr>
    </w:p>
    <w:p w14:paraId="3E0E54DE" w14:textId="77777777" w:rsidR="001E4846" w:rsidRDefault="001E4846" w:rsidP="00C97038">
      <w:pPr>
        <w:suppressAutoHyphens w:val="0"/>
        <w:jc w:val="center"/>
        <w:rPr>
          <w:rFonts w:cs="Arial"/>
          <w:b/>
          <w:bCs/>
          <w:szCs w:val="22"/>
        </w:rPr>
      </w:pPr>
    </w:p>
    <w:p w14:paraId="4E6CF200" w14:textId="77777777" w:rsidR="001E4846" w:rsidRDefault="001E4846" w:rsidP="00C97038">
      <w:pPr>
        <w:suppressAutoHyphens w:val="0"/>
        <w:jc w:val="center"/>
        <w:rPr>
          <w:rFonts w:cs="Arial"/>
          <w:b/>
          <w:bCs/>
          <w:szCs w:val="22"/>
        </w:rPr>
      </w:pPr>
    </w:p>
    <w:p w14:paraId="6A022117" w14:textId="77777777" w:rsidR="001E4846" w:rsidRDefault="001E4846" w:rsidP="00C97038">
      <w:pPr>
        <w:suppressAutoHyphens w:val="0"/>
        <w:jc w:val="center"/>
        <w:rPr>
          <w:rFonts w:cs="Arial"/>
          <w:b/>
          <w:bCs/>
          <w:szCs w:val="22"/>
        </w:rPr>
      </w:pPr>
    </w:p>
    <w:p w14:paraId="4C2AC87A" w14:textId="77777777" w:rsidR="001E4846" w:rsidRDefault="001E4846" w:rsidP="00C97038">
      <w:pPr>
        <w:suppressAutoHyphens w:val="0"/>
        <w:jc w:val="center"/>
        <w:rPr>
          <w:rFonts w:cs="Arial"/>
          <w:b/>
          <w:bCs/>
          <w:szCs w:val="22"/>
        </w:rPr>
      </w:pPr>
    </w:p>
    <w:p w14:paraId="30820EFF" w14:textId="77777777" w:rsidR="001E4846" w:rsidRDefault="001E4846" w:rsidP="00C97038">
      <w:pPr>
        <w:suppressAutoHyphens w:val="0"/>
        <w:jc w:val="center"/>
        <w:rPr>
          <w:rFonts w:cs="Arial"/>
          <w:b/>
          <w:bCs/>
          <w:szCs w:val="22"/>
        </w:rPr>
      </w:pPr>
    </w:p>
    <w:p w14:paraId="1DB86568" w14:textId="77777777" w:rsidR="001E4846" w:rsidRDefault="001E4846" w:rsidP="00C97038">
      <w:pPr>
        <w:suppressAutoHyphens w:val="0"/>
        <w:jc w:val="center"/>
        <w:rPr>
          <w:rFonts w:cs="Arial"/>
          <w:b/>
          <w:bCs/>
          <w:szCs w:val="22"/>
        </w:rPr>
      </w:pPr>
    </w:p>
    <w:p w14:paraId="7F5F9009" w14:textId="77777777" w:rsidR="001E4846" w:rsidRDefault="001E4846" w:rsidP="00C97038">
      <w:pPr>
        <w:suppressAutoHyphens w:val="0"/>
        <w:jc w:val="center"/>
        <w:rPr>
          <w:rFonts w:cs="Arial"/>
          <w:b/>
          <w:bCs/>
          <w:szCs w:val="22"/>
        </w:rPr>
      </w:pPr>
    </w:p>
    <w:p w14:paraId="0EB86628" w14:textId="77777777" w:rsidR="001E4846" w:rsidRDefault="001E4846" w:rsidP="00C97038">
      <w:pPr>
        <w:suppressAutoHyphens w:val="0"/>
        <w:jc w:val="center"/>
        <w:rPr>
          <w:rFonts w:cs="Arial"/>
          <w:b/>
          <w:bCs/>
          <w:szCs w:val="22"/>
        </w:rPr>
      </w:pPr>
    </w:p>
    <w:p w14:paraId="0550E7C5" w14:textId="77777777" w:rsidR="001E4846" w:rsidRDefault="001E4846" w:rsidP="00C97038">
      <w:pPr>
        <w:suppressAutoHyphens w:val="0"/>
        <w:jc w:val="center"/>
        <w:rPr>
          <w:rFonts w:cs="Arial"/>
          <w:b/>
          <w:bCs/>
          <w:szCs w:val="22"/>
        </w:rPr>
      </w:pPr>
    </w:p>
    <w:p w14:paraId="7F025F1F" w14:textId="77777777" w:rsidR="001E4846" w:rsidRDefault="001E4846" w:rsidP="00C97038">
      <w:pPr>
        <w:suppressAutoHyphens w:val="0"/>
        <w:jc w:val="center"/>
        <w:rPr>
          <w:rFonts w:cs="Arial"/>
          <w:b/>
          <w:bCs/>
          <w:szCs w:val="22"/>
        </w:rPr>
      </w:pPr>
    </w:p>
    <w:p w14:paraId="6689EBA2" w14:textId="77777777" w:rsidR="001E4846" w:rsidRDefault="001E4846" w:rsidP="00C97038">
      <w:pPr>
        <w:suppressAutoHyphens w:val="0"/>
        <w:jc w:val="center"/>
        <w:rPr>
          <w:rFonts w:cs="Arial"/>
          <w:b/>
          <w:bCs/>
          <w:szCs w:val="22"/>
        </w:rPr>
      </w:pPr>
    </w:p>
    <w:p w14:paraId="24B394E5" w14:textId="77777777" w:rsidR="001E4846" w:rsidRDefault="001E4846" w:rsidP="00C97038">
      <w:pPr>
        <w:suppressAutoHyphens w:val="0"/>
        <w:jc w:val="center"/>
        <w:rPr>
          <w:rFonts w:cs="Arial"/>
          <w:b/>
          <w:bCs/>
          <w:szCs w:val="22"/>
        </w:rPr>
      </w:pPr>
    </w:p>
    <w:p w14:paraId="4C7CBB96" w14:textId="77777777" w:rsidR="001E4846" w:rsidRDefault="001E4846" w:rsidP="00C97038">
      <w:pPr>
        <w:suppressAutoHyphens w:val="0"/>
        <w:jc w:val="center"/>
        <w:rPr>
          <w:rFonts w:cs="Arial"/>
          <w:b/>
          <w:bCs/>
          <w:szCs w:val="22"/>
        </w:rPr>
      </w:pPr>
    </w:p>
    <w:p w14:paraId="60397078" w14:textId="77777777" w:rsidR="001E4846" w:rsidRDefault="001E4846" w:rsidP="00C97038">
      <w:pPr>
        <w:suppressAutoHyphens w:val="0"/>
        <w:jc w:val="center"/>
        <w:rPr>
          <w:rFonts w:cs="Arial"/>
          <w:b/>
          <w:bCs/>
          <w:szCs w:val="22"/>
        </w:rPr>
      </w:pPr>
    </w:p>
    <w:p w14:paraId="10780550" w14:textId="77777777" w:rsidR="001E4846" w:rsidRDefault="001E4846" w:rsidP="00C97038">
      <w:pPr>
        <w:suppressAutoHyphens w:val="0"/>
        <w:jc w:val="center"/>
        <w:rPr>
          <w:rFonts w:cs="Arial"/>
          <w:b/>
          <w:bCs/>
          <w:szCs w:val="22"/>
        </w:rPr>
      </w:pPr>
    </w:p>
    <w:p w14:paraId="66005072" w14:textId="77777777" w:rsidR="001E4846" w:rsidRDefault="001E4846" w:rsidP="00C97038">
      <w:pPr>
        <w:suppressAutoHyphens w:val="0"/>
        <w:jc w:val="center"/>
        <w:rPr>
          <w:rFonts w:cs="Arial"/>
          <w:b/>
          <w:bCs/>
          <w:szCs w:val="22"/>
        </w:rPr>
      </w:pPr>
    </w:p>
    <w:p w14:paraId="689108D8" w14:textId="77777777" w:rsidR="001E4846" w:rsidRDefault="001E4846" w:rsidP="00C97038">
      <w:pPr>
        <w:suppressAutoHyphens w:val="0"/>
        <w:jc w:val="center"/>
        <w:rPr>
          <w:rFonts w:cs="Arial"/>
          <w:b/>
          <w:bCs/>
          <w:szCs w:val="22"/>
        </w:rPr>
      </w:pPr>
    </w:p>
    <w:p w14:paraId="5674DEAC" w14:textId="77777777" w:rsidR="001E4846" w:rsidRDefault="001E4846" w:rsidP="00C97038">
      <w:pPr>
        <w:suppressAutoHyphens w:val="0"/>
        <w:jc w:val="center"/>
        <w:rPr>
          <w:rFonts w:cs="Arial"/>
          <w:b/>
          <w:bCs/>
          <w:szCs w:val="22"/>
        </w:rPr>
      </w:pPr>
    </w:p>
    <w:p w14:paraId="7F251459" w14:textId="77777777" w:rsidR="001E4846" w:rsidRDefault="001E4846" w:rsidP="00C97038">
      <w:pPr>
        <w:suppressAutoHyphens w:val="0"/>
        <w:jc w:val="center"/>
        <w:rPr>
          <w:rFonts w:cs="Arial"/>
          <w:b/>
          <w:bCs/>
          <w:szCs w:val="22"/>
        </w:rPr>
      </w:pPr>
    </w:p>
    <w:p w14:paraId="7AE47C45" w14:textId="77777777" w:rsidR="001E4846" w:rsidRDefault="001E4846" w:rsidP="00C97038">
      <w:pPr>
        <w:suppressAutoHyphens w:val="0"/>
        <w:jc w:val="center"/>
        <w:rPr>
          <w:rFonts w:cs="Arial"/>
          <w:b/>
          <w:bCs/>
          <w:szCs w:val="22"/>
        </w:rPr>
      </w:pPr>
    </w:p>
    <w:p w14:paraId="1BA0B20E" w14:textId="77777777" w:rsidR="001E4846" w:rsidRDefault="001E4846" w:rsidP="00C97038">
      <w:pPr>
        <w:suppressAutoHyphens w:val="0"/>
        <w:jc w:val="center"/>
        <w:rPr>
          <w:rFonts w:cs="Arial"/>
          <w:b/>
          <w:bCs/>
          <w:szCs w:val="22"/>
        </w:rPr>
      </w:pPr>
    </w:p>
    <w:p w14:paraId="438E6D6D" w14:textId="77777777" w:rsidR="001E4846" w:rsidRDefault="001E4846" w:rsidP="00C97038">
      <w:pPr>
        <w:suppressAutoHyphens w:val="0"/>
        <w:jc w:val="center"/>
        <w:rPr>
          <w:rFonts w:cs="Arial"/>
          <w:b/>
          <w:bCs/>
          <w:szCs w:val="22"/>
        </w:rPr>
      </w:pPr>
    </w:p>
    <w:p w14:paraId="4D070D7B" w14:textId="77777777" w:rsidR="001E4846" w:rsidRDefault="001E4846" w:rsidP="00C97038">
      <w:pPr>
        <w:suppressAutoHyphens w:val="0"/>
        <w:jc w:val="center"/>
        <w:rPr>
          <w:rFonts w:cs="Arial"/>
          <w:b/>
          <w:bCs/>
          <w:szCs w:val="22"/>
        </w:rPr>
      </w:pPr>
    </w:p>
    <w:p w14:paraId="7D9DB459" w14:textId="77777777" w:rsidR="001E4846" w:rsidRDefault="001E4846" w:rsidP="00C97038">
      <w:pPr>
        <w:suppressAutoHyphens w:val="0"/>
        <w:jc w:val="center"/>
        <w:rPr>
          <w:rFonts w:cs="Arial"/>
          <w:b/>
          <w:bCs/>
          <w:szCs w:val="22"/>
        </w:rPr>
      </w:pPr>
    </w:p>
    <w:p w14:paraId="34754AD0" w14:textId="77777777" w:rsidR="001E4846" w:rsidRDefault="001E4846" w:rsidP="00C97038">
      <w:pPr>
        <w:suppressAutoHyphens w:val="0"/>
        <w:jc w:val="center"/>
        <w:rPr>
          <w:rFonts w:cs="Arial"/>
          <w:b/>
          <w:bCs/>
          <w:szCs w:val="22"/>
        </w:rPr>
      </w:pPr>
    </w:p>
    <w:p w14:paraId="0185811A" w14:textId="77777777" w:rsidR="001E4846" w:rsidRDefault="001E4846" w:rsidP="00C97038">
      <w:pPr>
        <w:suppressAutoHyphens w:val="0"/>
        <w:jc w:val="center"/>
        <w:rPr>
          <w:rFonts w:cs="Arial"/>
          <w:b/>
          <w:bCs/>
          <w:szCs w:val="22"/>
        </w:rPr>
      </w:pPr>
    </w:p>
    <w:p w14:paraId="6704D9D9" w14:textId="77777777" w:rsidR="001E4846" w:rsidRDefault="001E4846" w:rsidP="00C97038">
      <w:pPr>
        <w:suppressAutoHyphens w:val="0"/>
        <w:jc w:val="center"/>
        <w:rPr>
          <w:rFonts w:cs="Arial"/>
          <w:b/>
          <w:bCs/>
          <w:szCs w:val="22"/>
        </w:rPr>
      </w:pPr>
    </w:p>
    <w:p w14:paraId="155C965D" w14:textId="77777777" w:rsidR="001E4846" w:rsidRDefault="001E4846" w:rsidP="00C97038">
      <w:pPr>
        <w:suppressAutoHyphens w:val="0"/>
        <w:jc w:val="center"/>
        <w:rPr>
          <w:rFonts w:cs="Arial"/>
          <w:b/>
          <w:bCs/>
          <w:szCs w:val="22"/>
        </w:rPr>
      </w:pPr>
    </w:p>
    <w:p w14:paraId="7653EBBF" w14:textId="77777777" w:rsidR="001E4846" w:rsidRDefault="001E4846" w:rsidP="00C97038">
      <w:pPr>
        <w:suppressAutoHyphens w:val="0"/>
        <w:jc w:val="center"/>
        <w:rPr>
          <w:rFonts w:cs="Arial"/>
          <w:b/>
          <w:bCs/>
          <w:szCs w:val="22"/>
        </w:rPr>
      </w:pPr>
    </w:p>
    <w:p w14:paraId="54BDE0F3" w14:textId="77777777" w:rsidR="001E4846" w:rsidRDefault="001E4846" w:rsidP="00C97038">
      <w:pPr>
        <w:suppressAutoHyphens w:val="0"/>
        <w:jc w:val="center"/>
        <w:rPr>
          <w:rFonts w:cs="Arial"/>
          <w:b/>
          <w:bCs/>
          <w:szCs w:val="22"/>
        </w:rPr>
      </w:pPr>
    </w:p>
    <w:p w14:paraId="2774D72E" w14:textId="77777777" w:rsidR="001E4846" w:rsidRDefault="001E4846" w:rsidP="00C97038">
      <w:pPr>
        <w:suppressAutoHyphens w:val="0"/>
        <w:jc w:val="center"/>
        <w:rPr>
          <w:rFonts w:cs="Arial"/>
          <w:b/>
          <w:bCs/>
          <w:szCs w:val="22"/>
        </w:rPr>
      </w:pPr>
    </w:p>
    <w:p w14:paraId="01DAD75C" w14:textId="77777777" w:rsidR="001E4846" w:rsidRDefault="001E4846" w:rsidP="00C97038">
      <w:pPr>
        <w:suppressAutoHyphens w:val="0"/>
        <w:jc w:val="center"/>
        <w:rPr>
          <w:rFonts w:cs="Arial"/>
          <w:b/>
          <w:bCs/>
          <w:szCs w:val="22"/>
        </w:rPr>
      </w:pPr>
    </w:p>
    <w:p w14:paraId="5322A8F1" w14:textId="77777777" w:rsidR="001E4846" w:rsidRDefault="001E4846" w:rsidP="00C97038">
      <w:pPr>
        <w:suppressAutoHyphens w:val="0"/>
        <w:jc w:val="center"/>
        <w:rPr>
          <w:rFonts w:cs="Arial"/>
          <w:b/>
          <w:bCs/>
          <w:szCs w:val="22"/>
        </w:rPr>
      </w:pPr>
    </w:p>
    <w:p w14:paraId="32D534BD" w14:textId="77777777" w:rsidR="001E4846" w:rsidRDefault="001E4846" w:rsidP="00C97038">
      <w:pPr>
        <w:suppressAutoHyphens w:val="0"/>
        <w:jc w:val="center"/>
        <w:rPr>
          <w:rFonts w:cs="Arial"/>
          <w:b/>
          <w:bCs/>
          <w:szCs w:val="22"/>
        </w:rPr>
      </w:pPr>
    </w:p>
    <w:p w14:paraId="761E7FAE" w14:textId="77777777" w:rsidR="00C9380E" w:rsidRDefault="00C9380E">
      <w:pPr>
        <w:suppressAutoHyphens w:val="0"/>
        <w:rPr>
          <w:rFonts w:cs="Arial"/>
          <w:b/>
          <w:bCs/>
          <w:szCs w:val="22"/>
        </w:rPr>
      </w:pPr>
      <w:r>
        <w:rPr>
          <w:rFonts w:cs="Arial"/>
          <w:b/>
          <w:bCs/>
          <w:szCs w:val="22"/>
        </w:rPr>
        <w:br w:type="page"/>
      </w:r>
    </w:p>
    <w:p w14:paraId="16F41D9B" w14:textId="03552FFC" w:rsidR="00C97038" w:rsidRPr="009B3342" w:rsidRDefault="00C97038" w:rsidP="00C97038">
      <w:pPr>
        <w:suppressAutoHyphens w:val="0"/>
        <w:jc w:val="center"/>
        <w:rPr>
          <w:rFonts w:cs="Arial"/>
          <w:b/>
          <w:bCs/>
          <w:szCs w:val="22"/>
        </w:rPr>
      </w:pPr>
      <w:r w:rsidRPr="009B3342">
        <w:rPr>
          <w:rFonts w:cs="Arial"/>
          <w:b/>
          <w:bCs/>
          <w:szCs w:val="22"/>
        </w:rPr>
        <w:lastRenderedPageBreak/>
        <w:t>Příloha č. 2</w:t>
      </w:r>
    </w:p>
    <w:p w14:paraId="5EACE823" w14:textId="3F33726E" w:rsidR="00C97038" w:rsidRPr="009B3342" w:rsidRDefault="00C97038" w:rsidP="00C97038">
      <w:pPr>
        <w:suppressAutoHyphens w:val="0"/>
        <w:jc w:val="center"/>
        <w:rPr>
          <w:rFonts w:cs="Arial"/>
          <w:szCs w:val="22"/>
        </w:rPr>
      </w:pPr>
      <w:r w:rsidRPr="009B3342">
        <w:rPr>
          <w:rFonts w:cs="Arial"/>
          <w:szCs w:val="22"/>
        </w:rPr>
        <w:t>Oceněný výkaz výměr</w:t>
      </w:r>
    </w:p>
    <w:p w14:paraId="36FBD97D" w14:textId="76D3592A" w:rsidR="00C97038" w:rsidRPr="009B3342" w:rsidRDefault="00C97038" w:rsidP="00C97038">
      <w:pPr>
        <w:suppressAutoHyphens w:val="0"/>
        <w:jc w:val="center"/>
        <w:rPr>
          <w:rFonts w:cs="Arial"/>
          <w:szCs w:val="22"/>
        </w:rPr>
      </w:pPr>
    </w:p>
    <w:p w14:paraId="310DDFB1" w14:textId="77777777" w:rsidR="001E4846" w:rsidRDefault="001E4846" w:rsidP="00C97038">
      <w:pPr>
        <w:suppressAutoHyphens w:val="0"/>
        <w:jc w:val="center"/>
        <w:rPr>
          <w:rFonts w:cs="Arial"/>
          <w:b/>
          <w:bCs/>
          <w:szCs w:val="22"/>
        </w:rPr>
      </w:pPr>
    </w:p>
    <w:p w14:paraId="7274F5C4" w14:textId="77777777" w:rsidR="001E4846" w:rsidRDefault="001E4846" w:rsidP="00C97038">
      <w:pPr>
        <w:suppressAutoHyphens w:val="0"/>
        <w:jc w:val="center"/>
        <w:rPr>
          <w:rFonts w:cs="Arial"/>
          <w:b/>
          <w:bCs/>
          <w:szCs w:val="22"/>
        </w:rPr>
      </w:pPr>
    </w:p>
    <w:p w14:paraId="434ADECF" w14:textId="77777777" w:rsidR="001E4846" w:rsidRDefault="001E4846" w:rsidP="00C97038">
      <w:pPr>
        <w:suppressAutoHyphens w:val="0"/>
        <w:jc w:val="center"/>
        <w:rPr>
          <w:rFonts w:cs="Arial"/>
          <w:b/>
          <w:bCs/>
          <w:szCs w:val="22"/>
        </w:rPr>
      </w:pPr>
    </w:p>
    <w:p w14:paraId="37EF6306" w14:textId="77777777" w:rsidR="001E4846" w:rsidRDefault="001E4846" w:rsidP="00C97038">
      <w:pPr>
        <w:suppressAutoHyphens w:val="0"/>
        <w:jc w:val="center"/>
        <w:rPr>
          <w:rFonts w:cs="Arial"/>
          <w:b/>
          <w:bCs/>
          <w:szCs w:val="22"/>
        </w:rPr>
      </w:pPr>
    </w:p>
    <w:p w14:paraId="7E8C617E" w14:textId="77777777" w:rsidR="001E4846" w:rsidRDefault="001E4846" w:rsidP="00C97038">
      <w:pPr>
        <w:suppressAutoHyphens w:val="0"/>
        <w:jc w:val="center"/>
        <w:rPr>
          <w:rFonts w:cs="Arial"/>
          <w:b/>
          <w:bCs/>
          <w:szCs w:val="22"/>
        </w:rPr>
      </w:pPr>
    </w:p>
    <w:p w14:paraId="0F3337E2" w14:textId="77777777" w:rsidR="001E4846" w:rsidRDefault="001E4846" w:rsidP="00C97038">
      <w:pPr>
        <w:suppressAutoHyphens w:val="0"/>
        <w:jc w:val="center"/>
        <w:rPr>
          <w:rFonts w:cs="Arial"/>
          <w:b/>
          <w:bCs/>
          <w:szCs w:val="22"/>
        </w:rPr>
      </w:pPr>
    </w:p>
    <w:p w14:paraId="2BD801C7" w14:textId="77777777" w:rsidR="001E4846" w:rsidRDefault="001E4846" w:rsidP="00C97038">
      <w:pPr>
        <w:suppressAutoHyphens w:val="0"/>
        <w:jc w:val="center"/>
        <w:rPr>
          <w:rFonts w:cs="Arial"/>
          <w:b/>
          <w:bCs/>
          <w:szCs w:val="22"/>
        </w:rPr>
      </w:pPr>
    </w:p>
    <w:p w14:paraId="6F23408D" w14:textId="77777777" w:rsidR="001E4846" w:rsidRDefault="001E4846" w:rsidP="00C97038">
      <w:pPr>
        <w:suppressAutoHyphens w:val="0"/>
        <w:jc w:val="center"/>
        <w:rPr>
          <w:rFonts w:cs="Arial"/>
          <w:b/>
          <w:bCs/>
          <w:szCs w:val="22"/>
        </w:rPr>
      </w:pPr>
    </w:p>
    <w:p w14:paraId="1116FBC2" w14:textId="77777777" w:rsidR="001E4846" w:rsidRDefault="001E4846" w:rsidP="00C97038">
      <w:pPr>
        <w:suppressAutoHyphens w:val="0"/>
        <w:jc w:val="center"/>
        <w:rPr>
          <w:rFonts w:cs="Arial"/>
          <w:b/>
          <w:bCs/>
          <w:szCs w:val="22"/>
        </w:rPr>
      </w:pPr>
    </w:p>
    <w:p w14:paraId="54D91C18" w14:textId="77777777" w:rsidR="001E4846" w:rsidRDefault="001E4846" w:rsidP="00C97038">
      <w:pPr>
        <w:suppressAutoHyphens w:val="0"/>
        <w:jc w:val="center"/>
        <w:rPr>
          <w:rFonts w:cs="Arial"/>
          <w:b/>
          <w:bCs/>
          <w:szCs w:val="22"/>
        </w:rPr>
      </w:pPr>
    </w:p>
    <w:p w14:paraId="300D6463" w14:textId="77777777" w:rsidR="001E4846" w:rsidRDefault="001E4846" w:rsidP="00C97038">
      <w:pPr>
        <w:suppressAutoHyphens w:val="0"/>
        <w:jc w:val="center"/>
        <w:rPr>
          <w:rFonts w:cs="Arial"/>
          <w:b/>
          <w:bCs/>
          <w:szCs w:val="22"/>
        </w:rPr>
      </w:pPr>
    </w:p>
    <w:p w14:paraId="45FC9081" w14:textId="77777777" w:rsidR="001E4846" w:rsidRDefault="001E4846" w:rsidP="00C97038">
      <w:pPr>
        <w:suppressAutoHyphens w:val="0"/>
        <w:jc w:val="center"/>
        <w:rPr>
          <w:rFonts w:cs="Arial"/>
          <w:b/>
          <w:bCs/>
          <w:szCs w:val="22"/>
        </w:rPr>
      </w:pPr>
    </w:p>
    <w:p w14:paraId="1685EE59" w14:textId="77777777" w:rsidR="001E4846" w:rsidRDefault="001E4846" w:rsidP="00C97038">
      <w:pPr>
        <w:suppressAutoHyphens w:val="0"/>
        <w:jc w:val="center"/>
        <w:rPr>
          <w:rFonts w:cs="Arial"/>
          <w:b/>
          <w:bCs/>
          <w:szCs w:val="22"/>
        </w:rPr>
      </w:pPr>
    </w:p>
    <w:p w14:paraId="770AE95F" w14:textId="77777777" w:rsidR="001E4846" w:rsidRDefault="001E4846" w:rsidP="00C97038">
      <w:pPr>
        <w:suppressAutoHyphens w:val="0"/>
        <w:jc w:val="center"/>
        <w:rPr>
          <w:rFonts w:cs="Arial"/>
          <w:b/>
          <w:bCs/>
          <w:szCs w:val="22"/>
        </w:rPr>
      </w:pPr>
    </w:p>
    <w:p w14:paraId="59D8EEAE" w14:textId="77777777" w:rsidR="001E4846" w:rsidRDefault="001E4846" w:rsidP="00C97038">
      <w:pPr>
        <w:suppressAutoHyphens w:val="0"/>
        <w:jc w:val="center"/>
        <w:rPr>
          <w:rFonts w:cs="Arial"/>
          <w:b/>
          <w:bCs/>
          <w:szCs w:val="22"/>
        </w:rPr>
      </w:pPr>
    </w:p>
    <w:p w14:paraId="05A02D6E" w14:textId="77777777" w:rsidR="001E4846" w:rsidRDefault="001E4846" w:rsidP="00C97038">
      <w:pPr>
        <w:suppressAutoHyphens w:val="0"/>
        <w:jc w:val="center"/>
        <w:rPr>
          <w:rFonts w:cs="Arial"/>
          <w:b/>
          <w:bCs/>
          <w:szCs w:val="22"/>
        </w:rPr>
      </w:pPr>
    </w:p>
    <w:p w14:paraId="0AECE87F" w14:textId="77777777" w:rsidR="001E4846" w:rsidRDefault="001E4846" w:rsidP="00C97038">
      <w:pPr>
        <w:suppressAutoHyphens w:val="0"/>
        <w:jc w:val="center"/>
        <w:rPr>
          <w:rFonts w:cs="Arial"/>
          <w:b/>
          <w:bCs/>
          <w:szCs w:val="22"/>
        </w:rPr>
      </w:pPr>
    </w:p>
    <w:p w14:paraId="41A2CE15" w14:textId="77777777" w:rsidR="001E4846" w:rsidRDefault="001E4846" w:rsidP="00C97038">
      <w:pPr>
        <w:suppressAutoHyphens w:val="0"/>
        <w:jc w:val="center"/>
        <w:rPr>
          <w:rFonts w:cs="Arial"/>
          <w:b/>
          <w:bCs/>
          <w:szCs w:val="22"/>
        </w:rPr>
      </w:pPr>
    </w:p>
    <w:p w14:paraId="3D086A63" w14:textId="77777777" w:rsidR="001E4846" w:rsidRDefault="001E4846" w:rsidP="00C97038">
      <w:pPr>
        <w:suppressAutoHyphens w:val="0"/>
        <w:jc w:val="center"/>
        <w:rPr>
          <w:rFonts w:cs="Arial"/>
          <w:b/>
          <w:bCs/>
          <w:szCs w:val="22"/>
        </w:rPr>
      </w:pPr>
    </w:p>
    <w:p w14:paraId="46B88D07" w14:textId="77777777" w:rsidR="001E4846" w:rsidRDefault="001E4846" w:rsidP="00C97038">
      <w:pPr>
        <w:suppressAutoHyphens w:val="0"/>
        <w:jc w:val="center"/>
        <w:rPr>
          <w:rFonts w:cs="Arial"/>
          <w:b/>
          <w:bCs/>
          <w:szCs w:val="22"/>
        </w:rPr>
      </w:pPr>
    </w:p>
    <w:p w14:paraId="78998C4A" w14:textId="77777777" w:rsidR="001E4846" w:rsidRDefault="001E4846" w:rsidP="00C97038">
      <w:pPr>
        <w:suppressAutoHyphens w:val="0"/>
        <w:jc w:val="center"/>
        <w:rPr>
          <w:rFonts w:cs="Arial"/>
          <w:b/>
          <w:bCs/>
          <w:szCs w:val="22"/>
        </w:rPr>
      </w:pPr>
    </w:p>
    <w:p w14:paraId="051FFC06" w14:textId="77777777" w:rsidR="001E4846" w:rsidRDefault="001E4846" w:rsidP="00C97038">
      <w:pPr>
        <w:suppressAutoHyphens w:val="0"/>
        <w:jc w:val="center"/>
        <w:rPr>
          <w:rFonts w:cs="Arial"/>
          <w:b/>
          <w:bCs/>
          <w:szCs w:val="22"/>
        </w:rPr>
      </w:pPr>
    </w:p>
    <w:p w14:paraId="181E306D" w14:textId="77777777" w:rsidR="001E4846" w:rsidRDefault="001E4846" w:rsidP="00C97038">
      <w:pPr>
        <w:suppressAutoHyphens w:val="0"/>
        <w:jc w:val="center"/>
        <w:rPr>
          <w:rFonts w:cs="Arial"/>
          <w:b/>
          <w:bCs/>
          <w:szCs w:val="22"/>
        </w:rPr>
      </w:pPr>
    </w:p>
    <w:p w14:paraId="4E09F495" w14:textId="77777777" w:rsidR="001E4846" w:rsidRDefault="001E4846" w:rsidP="00C97038">
      <w:pPr>
        <w:suppressAutoHyphens w:val="0"/>
        <w:jc w:val="center"/>
        <w:rPr>
          <w:rFonts w:cs="Arial"/>
          <w:b/>
          <w:bCs/>
          <w:szCs w:val="22"/>
        </w:rPr>
      </w:pPr>
    </w:p>
    <w:p w14:paraId="59CA1235" w14:textId="77777777" w:rsidR="001E4846" w:rsidRDefault="001E4846" w:rsidP="00C97038">
      <w:pPr>
        <w:suppressAutoHyphens w:val="0"/>
        <w:jc w:val="center"/>
        <w:rPr>
          <w:rFonts w:cs="Arial"/>
          <w:b/>
          <w:bCs/>
          <w:szCs w:val="22"/>
        </w:rPr>
      </w:pPr>
    </w:p>
    <w:p w14:paraId="23BB1684" w14:textId="77777777" w:rsidR="001E4846" w:rsidRDefault="001E4846" w:rsidP="00C97038">
      <w:pPr>
        <w:suppressAutoHyphens w:val="0"/>
        <w:jc w:val="center"/>
        <w:rPr>
          <w:rFonts w:cs="Arial"/>
          <w:b/>
          <w:bCs/>
          <w:szCs w:val="22"/>
        </w:rPr>
      </w:pPr>
    </w:p>
    <w:p w14:paraId="609BB3A1" w14:textId="77777777" w:rsidR="001E4846" w:rsidRDefault="001E4846" w:rsidP="00C97038">
      <w:pPr>
        <w:suppressAutoHyphens w:val="0"/>
        <w:jc w:val="center"/>
        <w:rPr>
          <w:rFonts w:cs="Arial"/>
          <w:b/>
          <w:bCs/>
          <w:szCs w:val="22"/>
        </w:rPr>
      </w:pPr>
    </w:p>
    <w:p w14:paraId="5212E245" w14:textId="77777777" w:rsidR="001E4846" w:rsidRDefault="001E4846" w:rsidP="00C97038">
      <w:pPr>
        <w:suppressAutoHyphens w:val="0"/>
        <w:jc w:val="center"/>
        <w:rPr>
          <w:rFonts w:cs="Arial"/>
          <w:b/>
          <w:bCs/>
          <w:szCs w:val="22"/>
        </w:rPr>
      </w:pPr>
    </w:p>
    <w:p w14:paraId="635278FC" w14:textId="77777777" w:rsidR="001E4846" w:rsidRDefault="001E4846" w:rsidP="00C97038">
      <w:pPr>
        <w:suppressAutoHyphens w:val="0"/>
        <w:jc w:val="center"/>
        <w:rPr>
          <w:rFonts w:cs="Arial"/>
          <w:b/>
          <w:bCs/>
          <w:szCs w:val="22"/>
        </w:rPr>
      </w:pPr>
    </w:p>
    <w:p w14:paraId="6B047082" w14:textId="77777777" w:rsidR="001E4846" w:rsidRDefault="001E4846" w:rsidP="00C97038">
      <w:pPr>
        <w:suppressAutoHyphens w:val="0"/>
        <w:jc w:val="center"/>
        <w:rPr>
          <w:rFonts w:cs="Arial"/>
          <w:b/>
          <w:bCs/>
          <w:szCs w:val="22"/>
        </w:rPr>
      </w:pPr>
    </w:p>
    <w:p w14:paraId="21B4969D" w14:textId="77777777" w:rsidR="001E4846" w:rsidRDefault="001E4846" w:rsidP="00C97038">
      <w:pPr>
        <w:suppressAutoHyphens w:val="0"/>
        <w:jc w:val="center"/>
        <w:rPr>
          <w:rFonts w:cs="Arial"/>
          <w:b/>
          <w:bCs/>
          <w:szCs w:val="22"/>
        </w:rPr>
      </w:pPr>
    </w:p>
    <w:p w14:paraId="0B47ECF2" w14:textId="77777777" w:rsidR="001E4846" w:rsidRDefault="001E4846" w:rsidP="00C97038">
      <w:pPr>
        <w:suppressAutoHyphens w:val="0"/>
        <w:jc w:val="center"/>
        <w:rPr>
          <w:rFonts w:cs="Arial"/>
          <w:b/>
          <w:bCs/>
          <w:szCs w:val="22"/>
        </w:rPr>
      </w:pPr>
    </w:p>
    <w:p w14:paraId="4B7A1B86" w14:textId="77777777" w:rsidR="001E4846" w:rsidRDefault="001E4846" w:rsidP="00C97038">
      <w:pPr>
        <w:suppressAutoHyphens w:val="0"/>
        <w:jc w:val="center"/>
        <w:rPr>
          <w:rFonts w:cs="Arial"/>
          <w:b/>
          <w:bCs/>
          <w:szCs w:val="22"/>
        </w:rPr>
      </w:pPr>
    </w:p>
    <w:p w14:paraId="6639947F" w14:textId="77777777" w:rsidR="001E4846" w:rsidRDefault="001E4846" w:rsidP="00C97038">
      <w:pPr>
        <w:suppressAutoHyphens w:val="0"/>
        <w:jc w:val="center"/>
        <w:rPr>
          <w:rFonts w:cs="Arial"/>
          <w:b/>
          <w:bCs/>
          <w:szCs w:val="22"/>
        </w:rPr>
      </w:pPr>
    </w:p>
    <w:p w14:paraId="65CDF526" w14:textId="77777777" w:rsidR="001E4846" w:rsidRDefault="001E4846" w:rsidP="00C97038">
      <w:pPr>
        <w:suppressAutoHyphens w:val="0"/>
        <w:jc w:val="center"/>
        <w:rPr>
          <w:rFonts w:cs="Arial"/>
          <w:b/>
          <w:bCs/>
          <w:szCs w:val="22"/>
        </w:rPr>
      </w:pPr>
    </w:p>
    <w:p w14:paraId="7DB7D275" w14:textId="77777777" w:rsidR="001E4846" w:rsidRDefault="001E4846" w:rsidP="00C97038">
      <w:pPr>
        <w:suppressAutoHyphens w:val="0"/>
        <w:jc w:val="center"/>
        <w:rPr>
          <w:rFonts w:cs="Arial"/>
          <w:b/>
          <w:bCs/>
          <w:szCs w:val="22"/>
        </w:rPr>
      </w:pPr>
    </w:p>
    <w:p w14:paraId="15DEA62A" w14:textId="77777777" w:rsidR="001E4846" w:rsidRDefault="001E4846" w:rsidP="00C97038">
      <w:pPr>
        <w:suppressAutoHyphens w:val="0"/>
        <w:jc w:val="center"/>
        <w:rPr>
          <w:rFonts w:cs="Arial"/>
          <w:b/>
          <w:bCs/>
          <w:szCs w:val="22"/>
        </w:rPr>
      </w:pPr>
    </w:p>
    <w:p w14:paraId="2894C04F" w14:textId="77777777" w:rsidR="001E4846" w:rsidRDefault="001E4846" w:rsidP="00C97038">
      <w:pPr>
        <w:suppressAutoHyphens w:val="0"/>
        <w:jc w:val="center"/>
        <w:rPr>
          <w:rFonts w:cs="Arial"/>
          <w:b/>
          <w:bCs/>
          <w:szCs w:val="22"/>
        </w:rPr>
      </w:pPr>
    </w:p>
    <w:p w14:paraId="07774157" w14:textId="77777777" w:rsidR="001E4846" w:rsidRDefault="001E4846" w:rsidP="00C97038">
      <w:pPr>
        <w:suppressAutoHyphens w:val="0"/>
        <w:jc w:val="center"/>
        <w:rPr>
          <w:rFonts w:cs="Arial"/>
          <w:b/>
          <w:bCs/>
          <w:szCs w:val="22"/>
        </w:rPr>
      </w:pPr>
    </w:p>
    <w:p w14:paraId="53F08C15" w14:textId="77777777" w:rsidR="001E4846" w:rsidRDefault="001E4846" w:rsidP="00C97038">
      <w:pPr>
        <w:suppressAutoHyphens w:val="0"/>
        <w:jc w:val="center"/>
        <w:rPr>
          <w:rFonts w:cs="Arial"/>
          <w:b/>
          <w:bCs/>
          <w:szCs w:val="22"/>
        </w:rPr>
      </w:pPr>
    </w:p>
    <w:p w14:paraId="45E7FAE6" w14:textId="77777777" w:rsidR="001E4846" w:rsidRDefault="001E4846" w:rsidP="00C97038">
      <w:pPr>
        <w:suppressAutoHyphens w:val="0"/>
        <w:jc w:val="center"/>
        <w:rPr>
          <w:rFonts w:cs="Arial"/>
          <w:b/>
          <w:bCs/>
          <w:szCs w:val="22"/>
        </w:rPr>
      </w:pPr>
    </w:p>
    <w:p w14:paraId="2F9A1942" w14:textId="77777777" w:rsidR="001E4846" w:rsidRDefault="001E4846" w:rsidP="00C97038">
      <w:pPr>
        <w:suppressAutoHyphens w:val="0"/>
        <w:jc w:val="center"/>
        <w:rPr>
          <w:rFonts w:cs="Arial"/>
          <w:b/>
          <w:bCs/>
          <w:szCs w:val="22"/>
        </w:rPr>
      </w:pPr>
    </w:p>
    <w:p w14:paraId="1DAA70B4" w14:textId="77777777" w:rsidR="001E4846" w:rsidRDefault="001E4846" w:rsidP="00C97038">
      <w:pPr>
        <w:suppressAutoHyphens w:val="0"/>
        <w:jc w:val="center"/>
        <w:rPr>
          <w:rFonts w:cs="Arial"/>
          <w:b/>
          <w:bCs/>
          <w:szCs w:val="22"/>
        </w:rPr>
      </w:pPr>
    </w:p>
    <w:p w14:paraId="47A356BD" w14:textId="77777777" w:rsidR="001E4846" w:rsidRDefault="001E4846" w:rsidP="00C97038">
      <w:pPr>
        <w:suppressAutoHyphens w:val="0"/>
        <w:jc w:val="center"/>
        <w:rPr>
          <w:rFonts w:cs="Arial"/>
          <w:b/>
          <w:bCs/>
          <w:szCs w:val="22"/>
        </w:rPr>
      </w:pPr>
    </w:p>
    <w:p w14:paraId="44EF8966" w14:textId="77777777" w:rsidR="00C9380E" w:rsidRDefault="00C9380E" w:rsidP="00C97038">
      <w:pPr>
        <w:suppressAutoHyphens w:val="0"/>
        <w:jc w:val="center"/>
        <w:rPr>
          <w:rFonts w:cs="Arial"/>
          <w:b/>
          <w:bCs/>
          <w:szCs w:val="22"/>
        </w:rPr>
      </w:pPr>
    </w:p>
    <w:p w14:paraId="463A5BC0" w14:textId="77777777" w:rsidR="00C9380E" w:rsidRDefault="00C9380E">
      <w:pPr>
        <w:suppressAutoHyphens w:val="0"/>
        <w:rPr>
          <w:rFonts w:cs="Arial"/>
          <w:b/>
          <w:bCs/>
          <w:szCs w:val="22"/>
        </w:rPr>
      </w:pPr>
      <w:r>
        <w:rPr>
          <w:rFonts w:cs="Arial"/>
          <w:b/>
          <w:bCs/>
          <w:szCs w:val="22"/>
        </w:rPr>
        <w:br w:type="page"/>
      </w:r>
    </w:p>
    <w:p w14:paraId="25108869" w14:textId="0B152BB4" w:rsidR="00C97038" w:rsidRPr="009B3342" w:rsidRDefault="00C97038" w:rsidP="00C97038">
      <w:pPr>
        <w:suppressAutoHyphens w:val="0"/>
        <w:jc w:val="center"/>
        <w:rPr>
          <w:rFonts w:cs="Arial"/>
          <w:b/>
          <w:bCs/>
          <w:szCs w:val="22"/>
        </w:rPr>
      </w:pPr>
      <w:r w:rsidRPr="009B3342">
        <w:rPr>
          <w:rFonts w:cs="Arial"/>
          <w:b/>
          <w:bCs/>
          <w:szCs w:val="22"/>
        </w:rPr>
        <w:lastRenderedPageBreak/>
        <w:t>Příloha č. 3</w:t>
      </w:r>
    </w:p>
    <w:p w14:paraId="05AA427F" w14:textId="2382ECA5" w:rsidR="00C97038" w:rsidRPr="009B3342" w:rsidRDefault="00C97038" w:rsidP="00C97038">
      <w:pPr>
        <w:suppressAutoHyphens w:val="0"/>
        <w:jc w:val="center"/>
        <w:rPr>
          <w:rFonts w:cs="Arial"/>
          <w:szCs w:val="22"/>
        </w:rPr>
      </w:pPr>
      <w:r w:rsidRPr="009B3342">
        <w:rPr>
          <w:rFonts w:cs="Arial"/>
          <w:szCs w:val="22"/>
        </w:rPr>
        <w:t>Doklad o pojištění zhotovitele</w:t>
      </w:r>
    </w:p>
    <w:p w14:paraId="70BD31F5" w14:textId="77777777" w:rsidR="00C97038" w:rsidRDefault="00C97038" w:rsidP="00C97038">
      <w:pPr>
        <w:suppressAutoHyphens w:val="0"/>
        <w:jc w:val="center"/>
        <w:rPr>
          <w:rFonts w:cs="Arial"/>
          <w:szCs w:val="22"/>
        </w:rPr>
      </w:pPr>
    </w:p>
    <w:p w14:paraId="6B1AEC59" w14:textId="77777777" w:rsidR="00C97038" w:rsidRPr="00AD20EB" w:rsidRDefault="00C97038" w:rsidP="00C97038">
      <w:pPr>
        <w:suppressAutoHyphens w:val="0"/>
        <w:jc w:val="center"/>
        <w:rPr>
          <w:rFonts w:cs="Arial"/>
          <w:szCs w:val="22"/>
        </w:rPr>
      </w:pPr>
    </w:p>
    <w:sectPr w:rsidR="00C97038" w:rsidRPr="00AD20EB" w:rsidSect="0088070E">
      <w:footerReference w:type="default" r:id="rId8"/>
      <w:headerReference w:type="first" r:id="rId9"/>
      <w:footnotePr>
        <w:pos w:val="beneathText"/>
      </w:footnotePr>
      <w:pgSz w:w="11905" w:h="16837"/>
      <w:pgMar w:top="2127" w:right="1415" w:bottom="1077" w:left="1418"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96E3" w14:textId="77777777" w:rsidR="00403084" w:rsidRDefault="00403084">
      <w:r>
        <w:separator/>
      </w:r>
    </w:p>
  </w:endnote>
  <w:endnote w:type="continuationSeparator" w:id="0">
    <w:p w14:paraId="66CF59C6" w14:textId="77777777" w:rsidR="00403084" w:rsidRDefault="0040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568576"/>
      <w:docPartObj>
        <w:docPartGallery w:val="Page Numbers (Bottom of Page)"/>
        <w:docPartUnique/>
      </w:docPartObj>
    </w:sdtPr>
    <w:sdtContent>
      <w:sdt>
        <w:sdtPr>
          <w:id w:val="860082579"/>
          <w:docPartObj>
            <w:docPartGallery w:val="Page Numbers (Top of Page)"/>
            <w:docPartUnique/>
          </w:docPartObj>
        </w:sdtPr>
        <w:sdtContent>
          <w:p w14:paraId="736AE2A1" w14:textId="77777777" w:rsidR="002D5806" w:rsidRPr="00480BF3" w:rsidRDefault="002D5806">
            <w:pPr>
              <w:pStyle w:val="Zpat"/>
              <w:jc w:val="right"/>
            </w:pPr>
            <w:r w:rsidRPr="00480BF3">
              <w:rPr>
                <w:rFonts w:cs="Arial"/>
                <w:bCs/>
                <w:sz w:val="20"/>
              </w:rPr>
              <w:fldChar w:fldCharType="begin"/>
            </w:r>
            <w:r w:rsidRPr="00480BF3">
              <w:rPr>
                <w:rFonts w:cs="Arial"/>
                <w:bCs/>
                <w:sz w:val="20"/>
              </w:rPr>
              <w:instrText>PAGE</w:instrText>
            </w:r>
            <w:r w:rsidRPr="00480BF3">
              <w:rPr>
                <w:rFonts w:cs="Arial"/>
                <w:bCs/>
                <w:sz w:val="20"/>
              </w:rPr>
              <w:fldChar w:fldCharType="separate"/>
            </w:r>
            <w:r w:rsidR="006C29E0" w:rsidRPr="00480BF3">
              <w:rPr>
                <w:rFonts w:cs="Arial"/>
                <w:bCs/>
                <w:noProof/>
                <w:sz w:val="20"/>
              </w:rPr>
              <w:t>15</w:t>
            </w:r>
            <w:r w:rsidRPr="00480BF3">
              <w:rPr>
                <w:rFonts w:cs="Arial"/>
                <w:bCs/>
                <w:sz w:val="20"/>
              </w:rPr>
              <w:fldChar w:fldCharType="end"/>
            </w:r>
            <w:r w:rsidRPr="00480BF3">
              <w:rPr>
                <w:rFonts w:cs="Arial"/>
                <w:sz w:val="20"/>
              </w:rPr>
              <w:t xml:space="preserve"> / </w:t>
            </w:r>
            <w:r w:rsidRPr="00480BF3">
              <w:rPr>
                <w:rFonts w:cs="Arial"/>
                <w:bCs/>
                <w:sz w:val="20"/>
              </w:rPr>
              <w:fldChar w:fldCharType="begin"/>
            </w:r>
            <w:r w:rsidRPr="00480BF3">
              <w:rPr>
                <w:rFonts w:cs="Arial"/>
                <w:bCs/>
                <w:sz w:val="20"/>
              </w:rPr>
              <w:instrText>NUMPAGES</w:instrText>
            </w:r>
            <w:r w:rsidRPr="00480BF3">
              <w:rPr>
                <w:rFonts w:cs="Arial"/>
                <w:bCs/>
                <w:sz w:val="20"/>
              </w:rPr>
              <w:fldChar w:fldCharType="separate"/>
            </w:r>
            <w:r w:rsidR="006C29E0" w:rsidRPr="00480BF3">
              <w:rPr>
                <w:rFonts w:cs="Arial"/>
                <w:bCs/>
                <w:noProof/>
                <w:sz w:val="20"/>
              </w:rPr>
              <w:t>15</w:t>
            </w:r>
            <w:r w:rsidRPr="00480BF3">
              <w:rPr>
                <w:rFonts w:cs="Arial"/>
                <w:bCs/>
                <w:sz w:val="20"/>
              </w:rPr>
              <w:fldChar w:fldCharType="end"/>
            </w:r>
          </w:p>
        </w:sdtContent>
      </w:sdt>
    </w:sdtContent>
  </w:sdt>
  <w:p w14:paraId="66852808" w14:textId="77777777" w:rsidR="000F4096" w:rsidRPr="00480BF3" w:rsidRDefault="000F40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ABB39" w14:textId="77777777" w:rsidR="00403084" w:rsidRDefault="00403084">
      <w:r>
        <w:separator/>
      </w:r>
    </w:p>
  </w:footnote>
  <w:footnote w:type="continuationSeparator" w:id="0">
    <w:p w14:paraId="416ADCFA" w14:textId="77777777" w:rsidR="00403084" w:rsidRDefault="00403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7A5A" w14:textId="08F03502" w:rsidR="000F4096" w:rsidRPr="0088070E" w:rsidRDefault="000F4096" w:rsidP="00586B7C">
    <w:pPr>
      <w:widowControl w:val="0"/>
      <w:spacing w:before="120"/>
      <w:rPr>
        <w:rFonts w:cs="Arial"/>
        <w:bCs/>
        <w:sz w:val="18"/>
        <w:szCs w:val="22"/>
      </w:rPr>
    </w:pPr>
    <w:r w:rsidRPr="0088070E">
      <w:rPr>
        <w:rFonts w:cs="Arial"/>
        <w:bCs/>
        <w:sz w:val="18"/>
        <w:szCs w:val="22"/>
      </w:rPr>
      <w:t xml:space="preserve">Číslo smlouvy zhotovitele: </w:t>
    </w:r>
    <w:r w:rsidR="00C9380E">
      <w:rPr>
        <w:rFonts w:cs="Arial"/>
        <w:bCs/>
        <w:sz w:val="18"/>
        <w:szCs w:val="22"/>
      </w:rPr>
      <w:t>P-23-232</w:t>
    </w:r>
  </w:p>
  <w:p w14:paraId="487D95BA" w14:textId="77777777" w:rsidR="000F4096" w:rsidRPr="0088070E" w:rsidRDefault="000F40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4C5485AC"/>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1142"/>
        </w:tabs>
        <w:ind w:left="1142" w:hanging="432"/>
      </w:pPr>
      <w:rPr>
        <w:rFonts w:ascii="Arial" w:hAnsi="Arial" w:cs="Arial" w:hint="default"/>
        <w:sz w:val="22"/>
        <w:szCs w:val="22"/>
      </w:rPr>
    </w:lvl>
    <w:lvl w:ilvl="2">
      <w:start w:val="1"/>
      <w:numFmt w:val="decimal"/>
      <w:pStyle w:val="Nadpis3"/>
      <w:lvlText w:val="%1.%2.%3."/>
      <w:lvlJc w:val="left"/>
      <w:pPr>
        <w:tabs>
          <w:tab w:val="num" w:pos="504"/>
        </w:tabs>
        <w:ind w:left="504" w:hanging="504"/>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vertAlign w:val="baseline"/>
        <w:em w:val="none"/>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7"/>
    <w:multiLevelType w:val="singleLevel"/>
    <w:tmpl w:val="00000007"/>
    <w:name w:val="WW8Num5"/>
    <w:lvl w:ilvl="0">
      <w:start w:val="1"/>
      <w:numFmt w:val="lowerLetter"/>
      <w:lvlText w:val="%1)"/>
      <w:lvlJc w:val="left"/>
      <w:pPr>
        <w:tabs>
          <w:tab w:val="num" w:pos="720"/>
        </w:tabs>
        <w:ind w:left="720" w:hanging="360"/>
      </w:pPr>
      <w:rPr>
        <w:b w:val="0"/>
        <w:i w:val="0"/>
        <w:sz w:val="24"/>
        <w:szCs w:val="24"/>
      </w:rPr>
    </w:lvl>
  </w:abstractNum>
  <w:abstractNum w:abstractNumId="3" w15:restartNumberingAfterBreak="0">
    <w:nsid w:val="0000000B"/>
    <w:multiLevelType w:val="singleLevel"/>
    <w:tmpl w:val="0000000B"/>
    <w:name w:val="WW8Num9"/>
    <w:lvl w:ilvl="0">
      <w:start w:val="1"/>
      <w:numFmt w:val="lowerLetter"/>
      <w:lvlText w:val="%1)"/>
      <w:lvlJc w:val="left"/>
      <w:pPr>
        <w:tabs>
          <w:tab w:val="num" w:pos="720"/>
        </w:tabs>
        <w:ind w:left="720" w:hanging="360"/>
      </w:pPr>
      <w:rPr>
        <w:b w:val="0"/>
        <w:i w:val="0"/>
        <w:sz w:val="24"/>
        <w:szCs w:val="24"/>
      </w:rPr>
    </w:lvl>
  </w:abstractNum>
  <w:abstractNum w:abstractNumId="4" w15:restartNumberingAfterBreak="0">
    <w:nsid w:val="0000000C"/>
    <w:multiLevelType w:val="multilevel"/>
    <w:tmpl w:val="0000000C"/>
    <w:name w:val="WW8Num10"/>
    <w:lvl w:ilvl="0">
      <w:start w:val="1"/>
      <w:numFmt w:val="decimal"/>
      <w:lvlText w:val="%1."/>
      <w:lvlJc w:val="left"/>
      <w:pPr>
        <w:tabs>
          <w:tab w:val="num" w:pos="2868"/>
        </w:tabs>
        <w:ind w:left="2868" w:hanging="360"/>
      </w:pPr>
      <w:rPr>
        <w:b w:val="0"/>
      </w:rPr>
    </w:lvl>
    <w:lvl w:ilvl="1">
      <w:start w:val="1"/>
      <w:numFmt w:val="decimal"/>
      <w:lvlText w:val="%1.%2."/>
      <w:lvlJc w:val="left"/>
      <w:pPr>
        <w:tabs>
          <w:tab w:val="num" w:pos="3300"/>
        </w:tabs>
        <w:ind w:left="3300" w:hanging="432"/>
      </w:pPr>
    </w:lvl>
    <w:lvl w:ilvl="2">
      <w:start w:val="1"/>
      <w:numFmt w:val="decimal"/>
      <w:lvlText w:val="%1.%2.%3."/>
      <w:lvlJc w:val="left"/>
      <w:pPr>
        <w:tabs>
          <w:tab w:val="num" w:pos="3732"/>
        </w:tabs>
        <w:ind w:left="3732" w:hanging="504"/>
      </w:pPr>
    </w:lvl>
    <w:lvl w:ilvl="3">
      <w:start w:val="1"/>
      <w:numFmt w:val="decimal"/>
      <w:lvlText w:val="%1.%2.%3.%4."/>
      <w:lvlJc w:val="left"/>
      <w:pPr>
        <w:tabs>
          <w:tab w:val="num" w:pos="4236"/>
        </w:tabs>
        <w:ind w:left="4236" w:hanging="648"/>
      </w:pPr>
    </w:lvl>
    <w:lvl w:ilvl="4">
      <w:start w:val="1"/>
      <w:numFmt w:val="decimal"/>
      <w:lvlText w:val="%1.%2.%3.%4.%5."/>
      <w:lvlJc w:val="left"/>
      <w:pPr>
        <w:tabs>
          <w:tab w:val="num" w:pos="4740"/>
        </w:tabs>
        <w:ind w:left="4740" w:hanging="792"/>
      </w:pPr>
    </w:lvl>
    <w:lvl w:ilvl="5">
      <w:start w:val="1"/>
      <w:numFmt w:val="decimal"/>
      <w:lvlText w:val="%1.%2.%3.%4.%5.%6."/>
      <w:lvlJc w:val="left"/>
      <w:pPr>
        <w:tabs>
          <w:tab w:val="num" w:pos="5244"/>
        </w:tabs>
        <w:ind w:left="5244" w:hanging="936"/>
      </w:pPr>
    </w:lvl>
    <w:lvl w:ilvl="6">
      <w:start w:val="1"/>
      <w:numFmt w:val="decimal"/>
      <w:lvlText w:val="%1.%2.%3.%4.%5.%6.%7."/>
      <w:lvlJc w:val="left"/>
      <w:pPr>
        <w:tabs>
          <w:tab w:val="num" w:pos="5748"/>
        </w:tabs>
        <w:ind w:left="5748" w:hanging="1080"/>
      </w:pPr>
    </w:lvl>
    <w:lvl w:ilvl="7">
      <w:start w:val="1"/>
      <w:numFmt w:val="decimal"/>
      <w:lvlText w:val="%1.%2.%3.%4.%5.%6.%7.%8."/>
      <w:lvlJc w:val="left"/>
      <w:pPr>
        <w:tabs>
          <w:tab w:val="num" w:pos="6252"/>
        </w:tabs>
        <w:ind w:left="6252" w:hanging="1224"/>
      </w:pPr>
    </w:lvl>
    <w:lvl w:ilvl="8">
      <w:start w:val="1"/>
      <w:numFmt w:val="decimal"/>
      <w:lvlText w:val="%1.%2.%3.%4.%5.%6.%7.%8.%9."/>
      <w:lvlJc w:val="left"/>
      <w:pPr>
        <w:tabs>
          <w:tab w:val="num" w:pos="6828"/>
        </w:tabs>
        <w:ind w:left="6828" w:hanging="1440"/>
      </w:pPr>
    </w:lvl>
  </w:abstractNum>
  <w:abstractNum w:abstractNumId="5" w15:restartNumberingAfterBreak="0">
    <w:nsid w:val="059013A9"/>
    <w:multiLevelType w:val="hybridMultilevel"/>
    <w:tmpl w:val="C6820DCE"/>
    <w:lvl w:ilvl="0" w:tplc="EBF4A362">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E75B3C"/>
    <w:multiLevelType w:val="hybridMultilevel"/>
    <w:tmpl w:val="C6820DCE"/>
    <w:lvl w:ilvl="0" w:tplc="EBF4A362">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18096A"/>
    <w:multiLevelType w:val="hybridMultilevel"/>
    <w:tmpl w:val="32A8AAF2"/>
    <w:lvl w:ilvl="0" w:tplc="04050017">
      <w:start w:val="1"/>
      <w:numFmt w:val="lowerLetter"/>
      <w:lvlText w:val="%1)"/>
      <w:lvlJc w:val="left"/>
      <w:pPr>
        <w:ind w:left="360" w:hanging="360"/>
      </w:pPr>
      <w:rPr>
        <w:rFonts w:cs="Times New Roman" w:hint="default"/>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8" w15:restartNumberingAfterBreak="0">
    <w:nsid w:val="093576D9"/>
    <w:multiLevelType w:val="multilevel"/>
    <w:tmpl w:val="6D2838BA"/>
    <w:lvl w:ilvl="0">
      <w:start w:val="1"/>
      <w:numFmt w:val="decimal"/>
      <w:lvlText w:val="%1."/>
      <w:lvlJc w:val="left"/>
      <w:pPr>
        <w:ind w:left="360" w:hanging="360"/>
      </w:pPr>
      <w:rPr>
        <w:rFonts w:hint="default"/>
      </w:rPr>
    </w:lvl>
    <w:lvl w:ilvl="1">
      <w:start w:val="1"/>
      <w:numFmt w:val="ordinal"/>
      <w:lvlText w:val="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466864"/>
    <w:multiLevelType w:val="hybridMultilevel"/>
    <w:tmpl w:val="965E0824"/>
    <w:lvl w:ilvl="0" w:tplc="A9A817B6">
      <w:start w:val="1"/>
      <w:numFmt w:val="lowerLetter"/>
      <w:lvlText w:val="%1)"/>
      <w:lvlJc w:val="left"/>
      <w:pPr>
        <w:ind w:left="720" w:hanging="360"/>
      </w:pPr>
      <w:rPr>
        <w:rFonts w:ascii="Corbel" w:hAnsi="Corbe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9EC4ADA"/>
    <w:multiLevelType w:val="multilevel"/>
    <w:tmpl w:val="86B06F54"/>
    <w:lvl w:ilvl="0">
      <w:start w:val="1"/>
      <w:numFmt w:val="decimal"/>
      <w:lvlText w:val="%1."/>
      <w:lvlJc w:val="left"/>
      <w:pPr>
        <w:ind w:left="360" w:hanging="360"/>
      </w:pPr>
      <w:rPr>
        <w:rFonts w:hint="default"/>
      </w:rPr>
    </w:lvl>
    <w:lvl w:ilvl="1">
      <w:start w:val="1"/>
      <w:numFmt w:val="ordinal"/>
      <w:lvlText w:val="1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8F3480"/>
    <w:multiLevelType w:val="hybridMultilevel"/>
    <w:tmpl w:val="B3E6275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0AEC3D08"/>
    <w:multiLevelType w:val="hybridMultilevel"/>
    <w:tmpl w:val="3F727E52"/>
    <w:lvl w:ilvl="0" w:tplc="0405000F">
      <w:start w:val="1"/>
      <w:numFmt w:val="decimal"/>
      <w:lvlText w:val="%1."/>
      <w:lvlJc w:val="left"/>
      <w:pPr>
        <w:ind w:left="928" w:hanging="360"/>
      </w:pPr>
    </w:lvl>
    <w:lvl w:ilvl="1" w:tplc="04050019">
      <w:start w:val="1"/>
      <w:numFmt w:val="lowerLetter"/>
      <w:lvlText w:val="%2."/>
      <w:lvlJc w:val="left"/>
      <w:pPr>
        <w:ind w:left="1648" w:hanging="360"/>
      </w:pPr>
    </w:lvl>
    <w:lvl w:ilvl="2" w:tplc="0405001B">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3" w15:restartNumberingAfterBreak="0">
    <w:nsid w:val="0D467274"/>
    <w:multiLevelType w:val="multilevel"/>
    <w:tmpl w:val="439627AA"/>
    <w:lvl w:ilvl="0">
      <w:start w:val="1"/>
      <w:numFmt w:val="decimal"/>
      <w:lvlText w:val="%1."/>
      <w:lvlJc w:val="left"/>
      <w:pPr>
        <w:ind w:left="360" w:hanging="360"/>
      </w:pPr>
      <w:rPr>
        <w:rFonts w:hint="default"/>
      </w:rPr>
    </w:lvl>
    <w:lvl w:ilvl="1">
      <w:start w:val="1"/>
      <w:numFmt w:val="ordin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F15292"/>
    <w:multiLevelType w:val="multilevel"/>
    <w:tmpl w:val="DBE45428"/>
    <w:lvl w:ilvl="0">
      <w:start w:val="1"/>
      <w:numFmt w:val="decimal"/>
      <w:lvlText w:val="%1."/>
      <w:lvlJc w:val="left"/>
      <w:pPr>
        <w:ind w:left="360" w:hanging="360"/>
      </w:pPr>
      <w:rPr>
        <w:rFonts w:hint="default"/>
      </w:rPr>
    </w:lvl>
    <w:lvl w:ilvl="1">
      <w:start w:val="1"/>
      <w:numFmt w:val="ordinal"/>
      <w:lvlText w:val="9.%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786AB2"/>
    <w:multiLevelType w:val="multilevel"/>
    <w:tmpl w:val="21F047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C51674"/>
    <w:multiLevelType w:val="multilevel"/>
    <w:tmpl w:val="21F047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970EDC"/>
    <w:multiLevelType w:val="multilevel"/>
    <w:tmpl w:val="BBA2E2FA"/>
    <w:lvl w:ilvl="0">
      <w:start w:val="1"/>
      <w:numFmt w:val="decimal"/>
      <w:pStyle w:val="Zklad1"/>
      <w:lvlText w:val="%1."/>
      <w:lvlJc w:val="left"/>
      <w:pPr>
        <w:ind w:left="360" w:hanging="360"/>
      </w:pPr>
      <w:rPr>
        <w:rFonts w:hint="default"/>
      </w:rPr>
    </w:lvl>
    <w:lvl w:ilvl="1">
      <w:start w:val="1"/>
      <w:numFmt w:val="decimal"/>
      <w:pStyle w:val="Zklad2"/>
      <w:lvlText w:val="%1.%2."/>
      <w:lvlJc w:val="left"/>
      <w:pPr>
        <w:ind w:left="574" w:hanging="432"/>
      </w:pPr>
      <w:rPr>
        <w:rFonts w:hint="default"/>
        <w:b w:val="0"/>
        <w:color w:val="auto"/>
      </w:rPr>
    </w:lvl>
    <w:lvl w:ilvl="2">
      <w:start w:val="1"/>
      <w:numFmt w:val="lowerLetter"/>
      <w:pStyle w:val="Zklad3"/>
      <w:lvlText w:val="%3)"/>
      <w:lvlJc w:val="left"/>
      <w:pPr>
        <w:ind w:left="1214" w:hanging="504"/>
      </w:pPr>
      <w:rPr>
        <w:rFonts w:ascii="Arial" w:eastAsia="Times New Roman" w:hAnsi="Arial" w:cs="Arial"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9255B4B"/>
    <w:multiLevelType w:val="hybridMultilevel"/>
    <w:tmpl w:val="FE6406BA"/>
    <w:lvl w:ilvl="0" w:tplc="8C1C8D86">
      <w:start w:val="1"/>
      <w:numFmt w:val="lowerLetter"/>
      <w:lvlText w:val="%1)"/>
      <w:lvlJc w:val="left"/>
      <w:pPr>
        <w:ind w:left="720" w:hanging="360"/>
      </w:pPr>
      <w:rPr>
        <w:rFonts w:ascii="Corbel" w:hAnsi="Corbe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E2524B4"/>
    <w:multiLevelType w:val="hybridMultilevel"/>
    <w:tmpl w:val="9C529AE2"/>
    <w:lvl w:ilvl="0" w:tplc="04050017">
      <w:start w:val="1"/>
      <w:numFmt w:val="lowerLetter"/>
      <w:lvlText w:val="%1)"/>
      <w:lvlJc w:val="left"/>
      <w:pPr>
        <w:ind w:left="1920" w:hanging="360"/>
      </w:pPr>
      <w:rPr>
        <w:rFonts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0" w15:restartNumberingAfterBreak="0">
    <w:nsid w:val="1E6F514A"/>
    <w:multiLevelType w:val="multilevel"/>
    <w:tmpl w:val="97924300"/>
    <w:lvl w:ilvl="0">
      <w:start w:val="1"/>
      <w:numFmt w:val="decimal"/>
      <w:lvlText w:val="%1."/>
      <w:lvlJc w:val="left"/>
      <w:pPr>
        <w:ind w:left="360" w:hanging="360"/>
      </w:pPr>
      <w:rPr>
        <w:rFonts w:hint="default"/>
      </w:rPr>
    </w:lvl>
    <w:lvl w:ilvl="1">
      <w:start w:val="1"/>
      <w:numFmt w:val="ordin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803BE1"/>
    <w:multiLevelType w:val="multilevel"/>
    <w:tmpl w:val="0A20AECA"/>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2"/>
      </w:rPr>
    </w:lvl>
    <w:lvl w:ilvl="2">
      <w:start w:val="1"/>
      <w:numFmt w:val="lowerLetter"/>
      <w:lvlText w:val="%3)"/>
      <w:lvlJc w:val="left"/>
      <w:pPr>
        <w:ind w:left="1224" w:hanging="504"/>
      </w:pPr>
      <w:rPr>
        <w:rFonts w:ascii="Corbel" w:eastAsia="Times New Roman" w:hAnsi="Corbel" w:cs="Aria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72A2742"/>
    <w:multiLevelType w:val="hybridMultilevel"/>
    <w:tmpl w:val="6C36CE5E"/>
    <w:lvl w:ilvl="0" w:tplc="98CE7CE2">
      <w:start w:val="1"/>
      <w:numFmt w:val="lowerLetter"/>
      <w:lvlText w:val="%1)"/>
      <w:lvlJc w:val="left"/>
      <w:pPr>
        <w:ind w:left="720" w:hanging="360"/>
      </w:pPr>
      <w:rPr>
        <w:rFonts w:ascii="Corbel" w:hAnsi="Corbe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81C046C"/>
    <w:multiLevelType w:val="multilevel"/>
    <w:tmpl w:val="62DE5AF2"/>
    <w:lvl w:ilvl="0">
      <w:start w:val="1"/>
      <w:numFmt w:val="decimal"/>
      <w:lvlText w:val="%1."/>
      <w:lvlJc w:val="left"/>
      <w:pPr>
        <w:ind w:left="360" w:hanging="360"/>
      </w:pPr>
      <w:rPr>
        <w:rFonts w:hint="default"/>
      </w:rPr>
    </w:lvl>
    <w:lvl w:ilvl="1">
      <w:start w:val="1"/>
      <w:numFmt w:val="ordinal"/>
      <w:lvlText w:val="7.%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882582"/>
    <w:multiLevelType w:val="hybridMultilevel"/>
    <w:tmpl w:val="19A2B88C"/>
    <w:lvl w:ilvl="0" w:tplc="159C4F0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2FFD4212"/>
    <w:multiLevelType w:val="multilevel"/>
    <w:tmpl w:val="DEDC36D8"/>
    <w:lvl w:ilvl="0">
      <w:start w:val="1"/>
      <w:numFmt w:val="decimal"/>
      <w:lvlText w:val="%1."/>
      <w:lvlJc w:val="left"/>
      <w:pPr>
        <w:ind w:left="360" w:hanging="360"/>
      </w:pPr>
      <w:rPr>
        <w:rFonts w:hint="default"/>
      </w:rPr>
    </w:lvl>
    <w:lvl w:ilvl="1">
      <w:start w:val="1"/>
      <w:numFmt w:val="ordinal"/>
      <w:lvlText w:val="4.%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6974CA"/>
    <w:multiLevelType w:val="multilevel"/>
    <w:tmpl w:val="7B1C4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3779D5"/>
    <w:multiLevelType w:val="hybridMultilevel"/>
    <w:tmpl w:val="F6328E56"/>
    <w:lvl w:ilvl="0" w:tplc="C3C60D4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3ADE26EF"/>
    <w:multiLevelType w:val="hybridMultilevel"/>
    <w:tmpl w:val="D180B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AE235E3"/>
    <w:multiLevelType w:val="hybridMultilevel"/>
    <w:tmpl w:val="FFCCC350"/>
    <w:lvl w:ilvl="0" w:tplc="81E263F8">
      <w:start w:val="1"/>
      <w:numFmt w:val="lowerLetter"/>
      <w:lvlText w:val="%1)"/>
      <w:lvlJc w:val="left"/>
      <w:pPr>
        <w:ind w:left="720" w:hanging="360"/>
      </w:pPr>
      <w:rPr>
        <w:rFonts w:ascii="Corbel" w:hAnsi="Corbe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C486108"/>
    <w:multiLevelType w:val="multilevel"/>
    <w:tmpl w:val="163C47D4"/>
    <w:lvl w:ilvl="0">
      <w:start w:val="1"/>
      <w:numFmt w:val="decimal"/>
      <w:lvlText w:val="%1."/>
      <w:lvlJc w:val="left"/>
      <w:pPr>
        <w:ind w:left="360" w:hanging="360"/>
      </w:pPr>
      <w:rPr>
        <w:rFonts w:hint="default"/>
      </w:rPr>
    </w:lvl>
    <w:lvl w:ilvl="1">
      <w:start w:val="1"/>
      <w:numFmt w:val="ordinal"/>
      <w:lvlText w:val="10.%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CBF2B1E"/>
    <w:multiLevelType w:val="hybridMultilevel"/>
    <w:tmpl w:val="96B2B3CC"/>
    <w:lvl w:ilvl="0" w:tplc="FFFFFFFF">
      <w:start w:val="1"/>
      <w:numFmt w:val="lowerLetter"/>
      <w:lvlText w:val="%1)"/>
      <w:lvlJc w:val="left"/>
      <w:pPr>
        <w:tabs>
          <w:tab w:val="num" w:pos="0"/>
        </w:tabs>
        <w:ind w:left="720" w:hanging="360"/>
      </w:pPr>
      <w:rPr>
        <w:rFonts w:hint="default"/>
      </w:rPr>
    </w:lvl>
    <w:lvl w:ilvl="1" w:tplc="10969084">
      <w:start w:val="65535"/>
      <w:numFmt w:val="bullet"/>
      <w:lvlText w:val="-"/>
      <w:legacy w:legacy="1" w:legacySpace="0" w:legacyIndent="322"/>
      <w:lvlJc w:val="left"/>
      <w:pPr>
        <w:tabs>
          <w:tab w:val="num" w:pos="1440"/>
        </w:tabs>
        <w:ind w:left="1440" w:hanging="360"/>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D885D6E"/>
    <w:multiLevelType w:val="hybridMultilevel"/>
    <w:tmpl w:val="A874E8DE"/>
    <w:lvl w:ilvl="0" w:tplc="0ED4280E">
      <w:start w:val="1"/>
      <w:numFmt w:val="lowerLetter"/>
      <w:lvlText w:val="%1)"/>
      <w:lvlJc w:val="left"/>
      <w:pPr>
        <w:ind w:left="720" w:hanging="360"/>
      </w:pPr>
      <w:rPr>
        <w:rFonts w:ascii="Corbel" w:hAnsi="Corbe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DD1200"/>
    <w:multiLevelType w:val="hybridMultilevel"/>
    <w:tmpl w:val="B994F966"/>
    <w:lvl w:ilvl="0" w:tplc="889C2EBC">
      <w:start w:val="1"/>
      <w:numFmt w:val="lowerLetter"/>
      <w:lvlText w:val="%1)"/>
      <w:lvlJc w:val="left"/>
      <w:pPr>
        <w:ind w:left="720" w:hanging="360"/>
      </w:pPr>
      <w:rPr>
        <w:rFonts w:ascii="Corbel" w:hAnsi="Corbe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E4A34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E47157"/>
    <w:multiLevelType w:val="multilevel"/>
    <w:tmpl w:val="7A1C1126"/>
    <w:lvl w:ilvl="0">
      <w:start w:val="1"/>
      <w:numFmt w:val="decimal"/>
      <w:lvlText w:val="%1."/>
      <w:lvlJc w:val="left"/>
      <w:pPr>
        <w:ind w:left="360" w:hanging="360"/>
      </w:pPr>
      <w:rPr>
        <w:rFonts w:hint="default"/>
      </w:rPr>
    </w:lvl>
    <w:lvl w:ilvl="1">
      <w:start w:val="1"/>
      <w:numFmt w:val="ordinal"/>
      <w:lvlText w:val="15.%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CE4EFB"/>
    <w:multiLevelType w:val="multilevel"/>
    <w:tmpl w:val="22E4E546"/>
    <w:lvl w:ilvl="0">
      <w:start w:val="1"/>
      <w:numFmt w:val="decimal"/>
      <w:lvlText w:val="%1."/>
      <w:lvlJc w:val="left"/>
      <w:pPr>
        <w:ind w:left="360" w:hanging="360"/>
      </w:pPr>
      <w:rPr>
        <w:rFonts w:hint="default"/>
      </w:rPr>
    </w:lvl>
    <w:lvl w:ilvl="1">
      <w:start w:val="1"/>
      <w:numFmt w:val="ordinal"/>
      <w:lvlText w:val="5.%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DA5EE7"/>
    <w:multiLevelType w:val="multilevel"/>
    <w:tmpl w:val="B2C6DD5A"/>
    <w:lvl w:ilvl="0">
      <w:start w:val="1"/>
      <w:numFmt w:val="decimal"/>
      <w:lvlText w:val="%1."/>
      <w:lvlJc w:val="left"/>
      <w:pPr>
        <w:ind w:left="360" w:hanging="360"/>
      </w:pPr>
      <w:rPr>
        <w:rFonts w:hint="default"/>
      </w:rPr>
    </w:lvl>
    <w:lvl w:ilvl="1">
      <w:start w:val="1"/>
      <w:numFmt w:val="ordin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E619EB"/>
    <w:multiLevelType w:val="multilevel"/>
    <w:tmpl w:val="C3BA3154"/>
    <w:lvl w:ilvl="0">
      <w:start w:val="1"/>
      <w:numFmt w:val="decimal"/>
      <w:lvlText w:val="%1."/>
      <w:lvlJc w:val="left"/>
      <w:pPr>
        <w:ind w:left="360" w:hanging="360"/>
      </w:pPr>
      <w:rPr>
        <w:rFonts w:hint="default"/>
      </w:rPr>
    </w:lvl>
    <w:lvl w:ilvl="1">
      <w:start w:val="1"/>
      <w:numFmt w:val="ordinal"/>
      <w:lvlText w:val="1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872935"/>
    <w:multiLevelType w:val="multilevel"/>
    <w:tmpl w:val="EF44B4D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B235AEF"/>
    <w:multiLevelType w:val="multilevel"/>
    <w:tmpl w:val="C8563F4C"/>
    <w:lvl w:ilvl="0">
      <w:start w:val="1"/>
      <w:numFmt w:val="decimal"/>
      <w:lvlText w:val="%1."/>
      <w:lvlJc w:val="left"/>
      <w:pPr>
        <w:ind w:left="360" w:hanging="360"/>
      </w:pPr>
      <w:rPr>
        <w:rFonts w:hint="default"/>
      </w:rPr>
    </w:lvl>
    <w:lvl w:ilvl="1">
      <w:start w:val="1"/>
      <w:numFmt w:val="ordinal"/>
      <w:lvlText w:val="1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5D0CFA"/>
    <w:multiLevelType w:val="hybridMultilevel"/>
    <w:tmpl w:val="0B66A0F0"/>
    <w:lvl w:ilvl="0" w:tplc="83BC49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2" w15:restartNumberingAfterBreak="0">
    <w:nsid w:val="6C6F3DC3"/>
    <w:multiLevelType w:val="multilevel"/>
    <w:tmpl w:val="470AC708"/>
    <w:lvl w:ilvl="0">
      <w:start w:val="1"/>
      <w:numFmt w:val="decimal"/>
      <w:lvlText w:val="%1"/>
      <w:lvlJc w:val="left"/>
      <w:pPr>
        <w:tabs>
          <w:tab w:val="num" w:pos="6092"/>
        </w:tabs>
        <w:ind w:left="6092" w:hanging="705"/>
      </w:pPr>
      <w:rPr>
        <w:rFonts w:ascii="Arial" w:hAnsi="Arial" w:cs="Arial" w:hint="default"/>
        <w:b/>
      </w:rPr>
    </w:lvl>
    <w:lvl w:ilvl="1">
      <w:start w:val="1"/>
      <w:numFmt w:val="decimal"/>
      <w:lvlText w:val="%1.%2"/>
      <w:lvlJc w:val="left"/>
      <w:pPr>
        <w:tabs>
          <w:tab w:val="num" w:pos="705"/>
        </w:tabs>
        <w:ind w:left="705" w:hanging="705"/>
      </w:pPr>
      <w:rPr>
        <w:rFonts w:ascii="Corbel" w:hAnsi="Corbel" w:cs="Arial" w:hint="default"/>
        <w:b w:val="0"/>
        <w:sz w:val="22"/>
      </w:rPr>
    </w:lvl>
    <w:lvl w:ilvl="2">
      <w:start w:val="1"/>
      <w:numFmt w:val="lowerLetter"/>
      <w:lvlText w:val="(%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D1B6118"/>
    <w:multiLevelType w:val="hybridMultilevel"/>
    <w:tmpl w:val="C2E45E78"/>
    <w:lvl w:ilvl="0" w:tplc="898E9B8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F7641CC"/>
    <w:multiLevelType w:val="hybridMultilevel"/>
    <w:tmpl w:val="CB6CA2BA"/>
    <w:lvl w:ilvl="0" w:tplc="529809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FA1367C"/>
    <w:multiLevelType w:val="multilevel"/>
    <w:tmpl w:val="152C9C64"/>
    <w:lvl w:ilvl="0">
      <w:start w:val="1"/>
      <w:numFmt w:val="decimal"/>
      <w:lvlText w:val="%1."/>
      <w:lvlJc w:val="left"/>
      <w:pPr>
        <w:ind w:left="360" w:hanging="360"/>
      </w:pPr>
      <w:rPr>
        <w:rFonts w:hint="default"/>
      </w:rPr>
    </w:lvl>
    <w:lvl w:ilvl="1">
      <w:start w:val="1"/>
      <w:numFmt w:val="ordinal"/>
      <w:lvlText w:val="1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FA0AC0"/>
    <w:multiLevelType w:val="multilevel"/>
    <w:tmpl w:val="1102CBA2"/>
    <w:lvl w:ilvl="0">
      <w:start w:val="1"/>
      <w:numFmt w:val="decimal"/>
      <w:lvlText w:val="%1."/>
      <w:lvlJc w:val="left"/>
      <w:pPr>
        <w:ind w:left="360" w:hanging="360"/>
      </w:pPr>
      <w:rPr>
        <w:rFonts w:hint="default"/>
      </w:rPr>
    </w:lvl>
    <w:lvl w:ilvl="1">
      <w:start w:val="1"/>
      <w:numFmt w:val="ordinal"/>
      <w:lvlText w:val="14.%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135A0C"/>
    <w:multiLevelType w:val="multilevel"/>
    <w:tmpl w:val="BBBE1C0C"/>
    <w:lvl w:ilvl="0">
      <w:start w:val="1"/>
      <w:numFmt w:val="upperRoman"/>
      <w:suff w:val="space"/>
      <w:lvlText w:val="Část %1."/>
      <w:lvlJc w:val="left"/>
      <w:pPr>
        <w:ind w:left="0" w:firstLine="0"/>
      </w:pPr>
      <w:rPr>
        <w:rFonts w:hint="default"/>
      </w:rPr>
    </w:lvl>
    <w:lvl w:ilvl="1">
      <w:start w:val="1"/>
      <w:numFmt w:val="decimal"/>
      <w:lvlRestart w:val="0"/>
      <w:lvlText w:val="%2."/>
      <w:lvlJc w:val="left"/>
      <w:pPr>
        <w:tabs>
          <w:tab w:val="num" w:pos="709"/>
        </w:tabs>
        <w:ind w:left="709" w:hanging="709"/>
      </w:pPr>
      <w:rPr>
        <w:rFonts w:hint="default"/>
      </w:rPr>
    </w:lvl>
    <w:lvl w:ilvl="2">
      <w:start w:val="1"/>
      <w:numFmt w:val="none"/>
      <w:lvlText w:val=""/>
      <w:lvlJc w:val="left"/>
      <w:pPr>
        <w:tabs>
          <w:tab w:val="num" w:pos="709"/>
        </w:tabs>
        <w:ind w:left="709" w:hanging="709"/>
      </w:pPr>
      <w:rPr>
        <w:rFonts w:hint="default"/>
      </w:rPr>
    </w:lvl>
    <w:lvl w:ilvl="3">
      <w:start w:val="1"/>
      <w:numFmt w:val="decimal"/>
      <w:lvlRestart w:val="2"/>
      <w:lvlText w:val="%2.%4."/>
      <w:lvlJc w:val="left"/>
      <w:pPr>
        <w:tabs>
          <w:tab w:val="num" w:pos="709"/>
        </w:tabs>
        <w:ind w:left="709" w:hanging="709"/>
      </w:pPr>
      <w:rPr>
        <w:rFonts w:hint="default"/>
        <w:b w:val="0"/>
        <w:bCs w:val="0"/>
      </w:rPr>
    </w:lvl>
    <w:lvl w:ilvl="4">
      <w:start w:val="1"/>
      <w:numFmt w:val="lowerLetter"/>
      <w:lvlText w:val="%5)"/>
      <w:lvlJc w:val="left"/>
      <w:pPr>
        <w:tabs>
          <w:tab w:val="num" w:pos="1418"/>
        </w:tabs>
        <w:ind w:left="1418" w:hanging="709"/>
      </w:pPr>
      <w:rPr>
        <w:rFonts w:hint="default"/>
      </w:rPr>
    </w:lvl>
    <w:lvl w:ilvl="5">
      <w:start w:val="1"/>
      <w:numFmt w:val="lowerRoman"/>
      <w:lvlText w:val="%6."/>
      <w:lvlJc w:val="right"/>
      <w:pPr>
        <w:tabs>
          <w:tab w:val="num" w:pos="1843"/>
        </w:tabs>
        <w:ind w:left="1843"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BCA4A2D"/>
    <w:multiLevelType w:val="hybridMultilevel"/>
    <w:tmpl w:val="26388328"/>
    <w:lvl w:ilvl="0" w:tplc="24286AA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BCD467C"/>
    <w:multiLevelType w:val="hybridMultilevel"/>
    <w:tmpl w:val="733EB486"/>
    <w:lvl w:ilvl="0" w:tplc="2118E9EE">
      <w:start w:val="1"/>
      <w:numFmt w:val="lowerLetter"/>
      <w:lvlText w:val="%1)"/>
      <w:lvlJc w:val="left"/>
      <w:pPr>
        <w:ind w:left="720" w:hanging="360"/>
      </w:pPr>
      <w:rPr>
        <w:rFonts w:ascii="Corbel" w:hAnsi="Corbe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5099848">
    <w:abstractNumId w:val="1"/>
  </w:num>
  <w:num w:numId="2" w16cid:durableId="1883982323">
    <w:abstractNumId w:val="2"/>
  </w:num>
  <w:num w:numId="3" w16cid:durableId="1295023996">
    <w:abstractNumId w:val="19"/>
  </w:num>
  <w:num w:numId="4" w16cid:durableId="2063291713">
    <w:abstractNumId w:val="31"/>
  </w:num>
  <w:num w:numId="5" w16cid:durableId="1946034248">
    <w:abstractNumId w:val="3"/>
  </w:num>
  <w:num w:numId="6" w16cid:durableId="1863935122">
    <w:abstractNumId w:val="7"/>
  </w:num>
  <w:num w:numId="7" w16cid:durableId="695471604">
    <w:abstractNumId w:val="26"/>
  </w:num>
  <w:num w:numId="8" w16cid:durableId="634530064">
    <w:abstractNumId w:val="37"/>
  </w:num>
  <w:num w:numId="9" w16cid:durableId="1101754168">
    <w:abstractNumId w:val="8"/>
  </w:num>
  <w:num w:numId="10" w16cid:durableId="242421478">
    <w:abstractNumId w:val="25"/>
  </w:num>
  <w:num w:numId="11" w16cid:durableId="349642877">
    <w:abstractNumId w:val="9"/>
  </w:num>
  <w:num w:numId="12" w16cid:durableId="692414182">
    <w:abstractNumId w:val="49"/>
  </w:num>
  <w:num w:numId="13" w16cid:durableId="882523876">
    <w:abstractNumId w:val="36"/>
  </w:num>
  <w:num w:numId="14" w16cid:durableId="1057782007">
    <w:abstractNumId w:val="43"/>
  </w:num>
  <w:num w:numId="15" w16cid:durableId="808059674">
    <w:abstractNumId w:val="20"/>
  </w:num>
  <w:num w:numId="16" w16cid:durableId="1533613675">
    <w:abstractNumId w:val="33"/>
  </w:num>
  <w:num w:numId="17" w16cid:durableId="1896426851">
    <w:abstractNumId w:val="13"/>
  </w:num>
  <w:num w:numId="18" w16cid:durableId="1384140419">
    <w:abstractNumId w:val="14"/>
  </w:num>
  <w:num w:numId="19" w16cid:durableId="1759515671">
    <w:abstractNumId w:val="45"/>
  </w:num>
  <w:num w:numId="20" w16cid:durableId="476145511">
    <w:abstractNumId w:val="22"/>
  </w:num>
  <w:num w:numId="21" w16cid:durableId="957637101">
    <w:abstractNumId w:val="40"/>
  </w:num>
  <w:num w:numId="22" w16cid:durableId="25570113">
    <w:abstractNumId w:val="48"/>
  </w:num>
  <w:num w:numId="23" w16cid:durableId="1565333192">
    <w:abstractNumId w:val="18"/>
  </w:num>
  <w:num w:numId="24" w16cid:durableId="1473447311">
    <w:abstractNumId w:val="46"/>
  </w:num>
  <w:num w:numId="25" w16cid:durableId="1765148465">
    <w:abstractNumId w:val="35"/>
  </w:num>
  <w:num w:numId="26" w16cid:durableId="172496446">
    <w:abstractNumId w:val="29"/>
  </w:num>
  <w:num w:numId="27" w16cid:durableId="1383017671">
    <w:abstractNumId w:val="38"/>
  </w:num>
  <w:num w:numId="28" w16cid:durableId="1440681959">
    <w:abstractNumId w:val="12"/>
  </w:num>
  <w:num w:numId="29" w16cid:durableId="1062868896">
    <w:abstractNumId w:val="23"/>
  </w:num>
  <w:num w:numId="30" w16cid:durableId="1637681166">
    <w:abstractNumId w:val="32"/>
  </w:num>
  <w:num w:numId="31" w16cid:durableId="1795322293">
    <w:abstractNumId w:val="10"/>
  </w:num>
  <w:num w:numId="32" w16cid:durableId="278995610">
    <w:abstractNumId w:val="30"/>
  </w:num>
  <w:num w:numId="33" w16cid:durableId="441071453">
    <w:abstractNumId w:val="28"/>
  </w:num>
  <w:num w:numId="34" w16cid:durableId="1748724147">
    <w:abstractNumId w:val="16"/>
  </w:num>
  <w:num w:numId="35" w16cid:durableId="633604138">
    <w:abstractNumId w:val="15"/>
  </w:num>
  <w:num w:numId="36" w16cid:durableId="1240672678">
    <w:abstractNumId w:val="21"/>
  </w:num>
  <w:num w:numId="37" w16cid:durableId="2108307490">
    <w:abstractNumId w:val="34"/>
  </w:num>
  <w:num w:numId="38" w16cid:durableId="414983583">
    <w:abstractNumId w:val="42"/>
  </w:num>
  <w:num w:numId="39" w16cid:durableId="1343508685">
    <w:abstractNumId w:val="24"/>
  </w:num>
  <w:num w:numId="40" w16cid:durableId="835530799">
    <w:abstractNumId w:val="41"/>
  </w:num>
  <w:num w:numId="41" w16cid:durableId="14229943">
    <w:abstractNumId w:val="11"/>
  </w:num>
  <w:num w:numId="42" w16cid:durableId="1412387337">
    <w:abstractNumId w:val="27"/>
  </w:num>
  <w:num w:numId="43" w16cid:durableId="10938244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4" w16cid:durableId="612978693">
    <w:abstractNumId w:val="5"/>
  </w:num>
  <w:num w:numId="45" w16cid:durableId="826701530">
    <w:abstractNumId w:val="6"/>
  </w:num>
  <w:num w:numId="46" w16cid:durableId="2072075119">
    <w:abstractNumId w:val="44"/>
  </w:num>
  <w:num w:numId="47" w16cid:durableId="805003860">
    <w:abstractNumId w:val="39"/>
  </w:num>
  <w:num w:numId="48" w16cid:durableId="1219248498">
    <w:abstractNumId w:val="17"/>
  </w:num>
  <w:num w:numId="49" w16cid:durableId="372923590">
    <w:abstractNumId w:val="4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85"/>
    <w:rsid w:val="00002F27"/>
    <w:rsid w:val="00010A20"/>
    <w:rsid w:val="00011177"/>
    <w:rsid w:val="00013D7E"/>
    <w:rsid w:val="00030975"/>
    <w:rsid w:val="00031B3B"/>
    <w:rsid w:val="000333D0"/>
    <w:rsid w:val="00036395"/>
    <w:rsid w:val="00037E46"/>
    <w:rsid w:val="000402C7"/>
    <w:rsid w:val="00046D9B"/>
    <w:rsid w:val="000621DF"/>
    <w:rsid w:val="000631BA"/>
    <w:rsid w:val="0006553C"/>
    <w:rsid w:val="00080344"/>
    <w:rsid w:val="0008483C"/>
    <w:rsid w:val="0008511C"/>
    <w:rsid w:val="00085F16"/>
    <w:rsid w:val="00090F0A"/>
    <w:rsid w:val="000A3A72"/>
    <w:rsid w:val="000A52D8"/>
    <w:rsid w:val="000B2E3C"/>
    <w:rsid w:val="000B5CB7"/>
    <w:rsid w:val="000B5EE9"/>
    <w:rsid w:val="000D1FCB"/>
    <w:rsid w:val="000D4195"/>
    <w:rsid w:val="000D65E3"/>
    <w:rsid w:val="000E2D80"/>
    <w:rsid w:val="000E59A3"/>
    <w:rsid w:val="000F4096"/>
    <w:rsid w:val="00100853"/>
    <w:rsid w:val="00102E67"/>
    <w:rsid w:val="00104E5C"/>
    <w:rsid w:val="00113204"/>
    <w:rsid w:val="00116482"/>
    <w:rsid w:val="00120C65"/>
    <w:rsid w:val="00125888"/>
    <w:rsid w:val="00125D00"/>
    <w:rsid w:val="00131D59"/>
    <w:rsid w:val="00137FE0"/>
    <w:rsid w:val="0014533E"/>
    <w:rsid w:val="00152F50"/>
    <w:rsid w:val="00154D0B"/>
    <w:rsid w:val="00166044"/>
    <w:rsid w:val="001768AE"/>
    <w:rsid w:val="00180B7E"/>
    <w:rsid w:val="00182728"/>
    <w:rsid w:val="00192C34"/>
    <w:rsid w:val="00196F3D"/>
    <w:rsid w:val="001A2A4A"/>
    <w:rsid w:val="001A5799"/>
    <w:rsid w:val="001B28F5"/>
    <w:rsid w:val="001B3BC5"/>
    <w:rsid w:val="001C02FA"/>
    <w:rsid w:val="001D15EC"/>
    <w:rsid w:val="001D67AC"/>
    <w:rsid w:val="001E4090"/>
    <w:rsid w:val="001E4846"/>
    <w:rsid w:val="001F0D90"/>
    <w:rsid w:val="001F65D3"/>
    <w:rsid w:val="001F7454"/>
    <w:rsid w:val="00200424"/>
    <w:rsid w:val="0020579E"/>
    <w:rsid w:val="002079F6"/>
    <w:rsid w:val="0021295C"/>
    <w:rsid w:val="002147E9"/>
    <w:rsid w:val="00216DA7"/>
    <w:rsid w:val="002174B6"/>
    <w:rsid w:val="00224A47"/>
    <w:rsid w:val="00226D23"/>
    <w:rsid w:val="002336F9"/>
    <w:rsid w:val="00234041"/>
    <w:rsid w:val="0024141D"/>
    <w:rsid w:val="00243E6A"/>
    <w:rsid w:val="00244A18"/>
    <w:rsid w:val="00244FED"/>
    <w:rsid w:val="00245E1B"/>
    <w:rsid w:val="00260352"/>
    <w:rsid w:val="002638B6"/>
    <w:rsid w:val="0026456D"/>
    <w:rsid w:val="00290441"/>
    <w:rsid w:val="00291C23"/>
    <w:rsid w:val="0029528A"/>
    <w:rsid w:val="00295E5B"/>
    <w:rsid w:val="002A05CF"/>
    <w:rsid w:val="002A124D"/>
    <w:rsid w:val="002B437E"/>
    <w:rsid w:val="002B7AB5"/>
    <w:rsid w:val="002C1362"/>
    <w:rsid w:val="002C6C40"/>
    <w:rsid w:val="002D2BD2"/>
    <w:rsid w:val="002D499E"/>
    <w:rsid w:val="002D5806"/>
    <w:rsid w:val="002D6054"/>
    <w:rsid w:val="002D73D3"/>
    <w:rsid w:val="002E017C"/>
    <w:rsid w:val="002E556A"/>
    <w:rsid w:val="00301680"/>
    <w:rsid w:val="00305463"/>
    <w:rsid w:val="00306F42"/>
    <w:rsid w:val="00307FEE"/>
    <w:rsid w:val="0031670E"/>
    <w:rsid w:val="00327C78"/>
    <w:rsid w:val="003321E1"/>
    <w:rsid w:val="00333FF9"/>
    <w:rsid w:val="00346A96"/>
    <w:rsid w:val="003512E5"/>
    <w:rsid w:val="00355839"/>
    <w:rsid w:val="00364144"/>
    <w:rsid w:val="00364882"/>
    <w:rsid w:val="003659BF"/>
    <w:rsid w:val="00374B66"/>
    <w:rsid w:val="003773EE"/>
    <w:rsid w:val="003861A2"/>
    <w:rsid w:val="00386A4D"/>
    <w:rsid w:val="003A5F94"/>
    <w:rsid w:val="003B070E"/>
    <w:rsid w:val="003B250E"/>
    <w:rsid w:val="003B57C3"/>
    <w:rsid w:val="003B7A65"/>
    <w:rsid w:val="003C156F"/>
    <w:rsid w:val="003C436E"/>
    <w:rsid w:val="003D74C5"/>
    <w:rsid w:val="003E22F2"/>
    <w:rsid w:val="004012AD"/>
    <w:rsid w:val="00402124"/>
    <w:rsid w:val="00402516"/>
    <w:rsid w:val="00403084"/>
    <w:rsid w:val="00405598"/>
    <w:rsid w:val="00405D2B"/>
    <w:rsid w:val="004101A4"/>
    <w:rsid w:val="00410200"/>
    <w:rsid w:val="00412953"/>
    <w:rsid w:val="00413845"/>
    <w:rsid w:val="00421989"/>
    <w:rsid w:val="00424CB1"/>
    <w:rsid w:val="00435535"/>
    <w:rsid w:val="0043584B"/>
    <w:rsid w:val="00445E69"/>
    <w:rsid w:val="0045424F"/>
    <w:rsid w:val="00464CE0"/>
    <w:rsid w:val="00470F95"/>
    <w:rsid w:val="00480BF3"/>
    <w:rsid w:val="00480C30"/>
    <w:rsid w:val="00483C6B"/>
    <w:rsid w:val="00486009"/>
    <w:rsid w:val="00490129"/>
    <w:rsid w:val="0049072A"/>
    <w:rsid w:val="0049129D"/>
    <w:rsid w:val="00491300"/>
    <w:rsid w:val="00491EA5"/>
    <w:rsid w:val="004920C4"/>
    <w:rsid w:val="004A1993"/>
    <w:rsid w:val="004A33AE"/>
    <w:rsid w:val="004B40F3"/>
    <w:rsid w:val="004B561B"/>
    <w:rsid w:val="004C1B42"/>
    <w:rsid w:val="004C3B66"/>
    <w:rsid w:val="004C7ED8"/>
    <w:rsid w:val="004D06DB"/>
    <w:rsid w:val="004D429E"/>
    <w:rsid w:val="004D4F76"/>
    <w:rsid w:val="004D5B50"/>
    <w:rsid w:val="004F2A5C"/>
    <w:rsid w:val="004F433E"/>
    <w:rsid w:val="004F4363"/>
    <w:rsid w:val="004F476C"/>
    <w:rsid w:val="00504442"/>
    <w:rsid w:val="005277F3"/>
    <w:rsid w:val="005439B2"/>
    <w:rsid w:val="00544E17"/>
    <w:rsid w:val="005524BC"/>
    <w:rsid w:val="00554DCF"/>
    <w:rsid w:val="005601D8"/>
    <w:rsid w:val="005613B8"/>
    <w:rsid w:val="005667C8"/>
    <w:rsid w:val="00572B6D"/>
    <w:rsid w:val="005766AE"/>
    <w:rsid w:val="005801B3"/>
    <w:rsid w:val="00581D72"/>
    <w:rsid w:val="005822E2"/>
    <w:rsid w:val="00584418"/>
    <w:rsid w:val="00586007"/>
    <w:rsid w:val="00586B7C"/>
    <w:rsid w:val="0059600F"/>
    <w:rsid w:val="005A0E01"/>
    <w:rsid w:val="005A2B0D"/>
    <w:rsid w:val="005A2B54"/>
    <w:rsid w:val="005B2037"/>
    <w:rsid w:val="005D0AEB"/>
    <w:rsid w:val="005E1D90"/>
    <w:rsid w:val="005E29A2"/>
    <w:rsid w:val="005E2AC6"/>
    <w:rsid w:val="005E4D6A"/>
    <w:rsid w:val="005E5C19"/>
    <w:rsid w:val="005E6105"/>
    <w:rsid w:val="005E7828"/>
    <w:rsid w:val="005E7E5A"/>
    <w:rsid w:val="005F7F5C"/>
    <w:rsid w:val="00602B4C"/>
    <w:rsid w:val="00604E9B"/>
    <w:rsid w:val="0060640E"/>
    <w:rsid w:val="00607E6D"/>
    <w:rsid w:val="00610DEE"/>
    <w:rsid w:val="00610F87"/>
    <w:rsid w:val="00621323"/>
    <w:rsid w:val="0062431C"/>
    <w:rsid w:val="00624B2C"/>
    <w:rsid w:val="006308C9"/>
    <w:rsid w:val="006447BC"/>
    <w:rsid w:val="00664590"/>
    <w:rsid w:val="00666398"/>
    <w:rsid w:val="006674D9"/>
    <w:rsid w:val="006702C9"/>
    <w:rsid w:val="00671561"/>
    <w:rsid w:val="00673C2D"/>
    <w:rsid w:val="006914AF"/>
    <w:rsid w:val="00696097"/>
    <w:rsid w:val="006B1EC1"/>
    <w:rsid w:val="006B20FF"/>
    <w:rsid w:val="006B3F3C"/>
    <w:rsid w:val="006C253A"/>
    <w:rsid w:val="006C29E0"/>
    <w:rsid w:val="006C5596"/>
    <w:rsid w:val="006C5E29"/>
    <w:rsid w:val="006D13F3"/>
    <w:rsid w:val="006E26E5"/>
    <w:rsid w:val="006E40A4"/>
    <w:rsid w:val="006E625B"/>
    <w:rsid w:val="006E6FE0"/>
    <w:rsid w:val="007051C7"/>
    <w:rsid w:val="00706148"/>
    <w:rsid w:val="0071227B"/>
    <w:rsid w:val="0071312F"/>
    <w:rsid w:val="007225BD"/>
    <w:rsid w:val="007237AC"/>
    <w:rsid w:val="007303A5"/>
    <w:rsid w:val="00730B66"/>
    <w:rsid w:val="007430E2"/>
    <w:rsid w:val="007444D2"/>
    <w:rsid w:val="00745738"/>
    <w:rsid w:val="00747696"/>
    <w:rsid w:val="00750863"/>
    <w:rsid w:val="0075199A"/>
    <w:rsid w:val="00751B2B"/>
    <w:rsid w:val="007645F2"/>
    <w:rsid w:val="00775559"/>
    <w:rsid w:val="007809DC"/>
    <w:rsid w:val="00785244"/>
    <w:rsid w:val="007907AE"/>
    <w:rsid w:val="00791EF2"/>
    <w:rsid w:val="00795858"/>
    <w:rsid w:val="00797A61"/>
    <w:rsid w:val="00797BDA"/>
    <w:rsid w:val="007A1597"/>
    <w:rsid w:val="007A64D6"/>
    <w:rsid w:val="007B75E1"/>
    <w:rsid w:val="007C4760"/>
    <w:rsid w:val="007D07B0"/>
    <w:rsid w:val="007D3B69"/>
    <w:rsid w:val="007E0BCF"/>
    <w:rsid w:val="007E1A73"/>
    <w:rsid w:val="007E1B1F"/>
    <w:rsid w:val="007E21DB"/>
    <w:rsid w:val="007E223D"/>
    <w:rsid w:val="007F3A72"/>
    <w:rsid w:val="00801C34"/>
    <w:rsid w:val="008021C1"/>
    <w:rsid w:val="00806222"/>
    <w:rsid w:val="008117C5"/>
    <w:rsid w:val="00814092"/>
    <w:rsid w:val="00820209"/>
    <w:rsid w:val="00820F6E"/>
    <w:rsid w:val="00823645"/>
    <w:rsid w:val="00834CBF"/>
    <w:rsid w:val="008354B8"/>
    <w:rsid w:val="00844F0E"/>
    <w:rsid w:val="008500FE"/>
    <w:rsid w:val="008506B6"/>
    <w:rsid w:val="00855E24"/>
    <w:rsid w:val="008623CE"/>
    <w:rsid w:val="0086306A"/>
    <w:rsid w:val="00875930"/>
    <w:rsid w:val="0088070E"/>
    <w:rsid w:val="00882066"/>
    <w:rsid w:val="00885BF8"/>
    <w:rsid w:val="00886EBD"/>
    <w:rsid w:val="0088795D"/>
    <w:rsid w:val="008920FE"/>
    <w:rsid w:val="00894FB6"/>
    <w:rsid w:val="00896411"/>
    <w:rsid w:val="0089781A"/>
    <w:rsid w:val="008A3C78"/>
    <w:rsid w:val="008A7B48"/>
    <w:rsid w:val="008B1812"/>
    <w:rsid w:val="008B3447"/>
    <w:rsid w:val="008C138B"/>
    <w:rsid w:val="008C7C76"/>
    <w:rsid w:val="008D06EC"/>
    <w:rsid w:val="008D1CAA"/>
    <w:rsid w:val="008D21A5"/>
    <w:rsid w:val="008D36A9"/>
    <w:rsid w:val="008D4B67"/>
    <w:rsid w:val="008D527B"/>
    <w:rsid w:val="008E03C5"/>
    <w:rsid w:val="008E0D40"/>
    <w:rsid w:val="008E173F"/>
    <w:rsid w:val="008E32F1"/>
    <w:rsid w:val="008E5610"/>
    <w:rsid w:val="008F5108"/>
    <w:rsid w:val="00902D93"/>
    <w:rsid w:val="009037B2"/>
    <w:rsid w:val="009042D7"/>
    <w:rsid w:val="00907170"/>
    <w:rsid w:val="009119A3"/>
    <w:rsid w:val="00912A67"/>
    <w:rsid w:val="00913567"/>
    <w:rsid w:val="0091553E"/>
    <w:rsid w:val="00915A13"/>
    <w:rsid w:val="00924F80"/>
    <w:rsid w:val="00925617"/>
    <w:rsid w:val="00933AD9"/>
    <w:rsid w:val="009409FC"/>
    <w:rsid w:val="0095336B"/>
    <w:rsid w:val="00954292"/>
    <w:rsid w:val="00954370"/>
    <w:rsid w:val="0095604F"/>
    <w:rsid w:val="00956ECC"/>
    <w:rsid w:val="00957E1F"/>
    <w:rsid w:val="00962FFC"/>
    <w:rsid w:val="00967157"/>
    <w:rsid w:val="00967D1B"/>
    <w:rsid w:val="00971A85"/>
    <w:rsid w:val="00977E0C"/>
    <w:rsid w:val="00985B41"/>
    <w:rsid w:val="00986B46"/>
    <w:rsid w:val="00990EC2"/>
    <w:rsid w:val="009A011A"/>
    <w:rsid w:val="009A2E0A"/>
    <w:rsid w:val="009A4605"/>
    <w:rsid w:val="009B1878"/>
    <w:rsid w:val="009B3342"/>
    <w:rsid w:val="009C3398"/>
    <w:rsid w:val="009C6B97"/>
    <w:rsid w:val="009D2D50"/>
    <w:rsid w:val="009D5435"/>
    <w:rsid w:val="009E09CF"/>
    <w:rsid w:val="009E55C6"/>
    <w:rsid w:val="009E5ED9"/>
    <w:rsid w:val="009E6984"/>
    <w:rsid w:val="009F24FF"/>
    <w:rsid w:val="009F29E9"/>
    <w:rsid w:val="009F4CEA"/>
    <w:rsid w:val="009F7A45"/>
    <w:rsid w:val="009F7A4D"/>
    <w:rsid w:val="00A0742F"/>
    <w:rsid w:val="00A10683"/>
    <w:rsid w:val="00A110B9"/>
    <w:rsid w:val="00A168C7"/>
    <w:rsid w:val="00A169A9"/>
    <w:rsid w:val="00A2616C"/>
    <w:rsid w:val="00A408AA"/>
    <w:rsid w:val="00A45EB6"/>
    <w:rsid w:val="00A47390"/>
    <w:rsid w:val="00A53FBD"/>
    <w:rsid w:val="00A54D26"/>
    <w:rsid w:val="00A55E55"/>
    <w:rsid w:val="00A5716B"/>
    <w:rsid w:val="00A62867"/>
    <w:rsid w:val="00A639FD"/>
    <w:rsid w:val="00A65DF9"/>
    <w:rsid w:val="00A66088"/>
    <w:rsid w:val="00A72635"/>
    <w:rsid w:val="00AB066C"/>
    <w:rsid w:val="00AB5580"/>
    <w:rsid w:val="00AD20EB"/>
    <w:rsid w:val="00AD4B51"/>
    <w:rsid w:val="00AD5E36"/>
    <w:rsid w:val="00AE088E"/>
    <w:rsid w:val="00AE160C"/>
    <w:rsid w:val="00AE3A28"/>
    <w:rsid w:val="00AE480E"/>
    <w:rsid w:val="00AF4F95"/>
    <w:rsid w:val="00AF688E"/>
    <w:rsid w:val="00B0453F"/>
    <w:rsid w:val="00B050E4"/>
    <w:rsid w:val="00B14F07"/>
    <w:rsid w:val="00B24680"/>
    <w:rsid w:val="00B25700"/>
    <w:rsid w:val="00B327F3"/>
    <w:rsid w:val="00B34240"/>
    <w:rsid w:val="00B36448"/>
    <w:rsid w:val="00B511D7"/>
    <w:rsid w:val="00B53AAA"/>
    <w:rsid w:val="00B8079C"/>
    <w:rsid w:val="00B83A73"/>
    <w:rsid w:val="00B9597A"/>
    <w:rsid w:val="00B97A36"/>
    <w:rsid w:val="00BA1B83"/>
    <w:rsid w:val="00BA51D4"/>
    <w:rsid w:val="00BB0608"/>
    <w:rsid w:val="00BB0A3E"/>
    <w:rsid w:val="00BB4885"/>
    <w:rsid w:val="00BC1334"/>
    <w:rsid w:val="00BC4274"/>
    <w:rsid w:val="00BD37C2"/>
    <w:rsid w:val="00BD3A62"/>
    <w:rsid w:val="00BD46B3"/>
    <w:rsid w:val="00BE16B1"/>
    <w:rsid w:val="00BE4099"/>
    <w:rsid w:val="00BF05BC"/>
    <w:rsid w:val="00C06B59"/>
    <w:rsid w:val="00C11203"/>
    <w:rsid w:val="00C12DEA"/>
    <w:rsid w:val="00C1725B"/>
    <w:rsid w:val="00C203F8"/>
    <w:rsid w:val="00C2151D"/>
    <w:rsid w:val="00C2241B"/>
    <w:rsid w:val="00C322B4"/>
    <w:rsid w:val="00C340D9"/>
    <w:rsid w:val="00C347B5"/>
    <w:rsid w:val="00C538F2"/>
    <w:rsid w:val="00C650AD"/>
    <w:rsid w:val="00C66491"/>
    <w:rsid w:val="00C82518"/>
    <w:rsid w:val="00C847A4"/>
    <w:rsid w:val="00C86991"/>
    <w:rsid w:val="00C9299D"/>
    <w:rsid w:val="00C9380E"/>
    <w:rsid w:val="00C94E44"/>
    <w:rsid w:val="00C964A1"/>
    <w:rsid w:val="00C97038"/>
    <w:rsid w:val="00C97800"/>
    <w:rsid w:val="00CA15B7"/>
    <w:rsid w:val="00CA36BA"/>
    <w:rsid w:val="00CA53BB"/>
    <w:rsid w:val="00CA579B"/>
    <w:rsid w:val="00CB2A52"/>
    <w:rsid w:val="00CC71B6"/>
    <w:rsid w:val="00CD1A3A"/>
    <w:rsid w:val="00CD1B35"/>
    <w:rsid w:val="00CD1EE3"/>
    <w:rsid w:val="00CE7A15"/>
    <w:rsid w:val="00CF4CF0"/>
    <w:rsid w:val="00CF4D32"/>
    <w:rsid w:val="00CF4E79"/>
    <w:rsid w:val="00CF639C"/>
    <w:rsid w:val="00D01E15"/>
    <w:rsid w:val="00D12B67"/>
    <w:rsid w:val="00D175BC"/>
    <w:rsid w:val="00D26EEB"/>
    <w:rsid w:val="00D30A50"/>
    <w:rsid w:val="00D340A2"/>
    <w:rsid w:val="00D35D40"/>
    <w:rsid w:val="00D6703B"/>
    <w:rsid w:val="00D750A6"/>
    <w:rsid w:val="00D80D25"/>
    <w:rsid w:val="00D84386"/>
    <w:rsid w:val="00D875ED"/>
    <w:rsid w:val="00D92297"/>
    <w:rsid w:val="00D9322B"/>
    <w:rsid w:val="00D95E0B"/>
    <w:rsid w:val="00D9711C"/>
    <w:rsid w:val="00DA71E2"/>
    <w:rsid w:val="00DB73F2"/>
    <w:rsid w:val="00DB7839"/>
    <w:rsid w:val="00DC10AD"/>
    <w:rsid w:val="00DC66AA"/>
    <w:rsid w:val="00DC75C0"/>
    <w:rsid w:val="00DD0976"/>
    <w:rsid w:val="00DD4167"/>
    <w:rsid w:val="00DD6622"/>
    <w:rsid w:val="00DE043F"/>
    <w:rsid w:val="00DE1B9C"/>
    <w:rsid w:val="00DE2AAA"/>
    <w:rsid w:val="00DE3719"/>
    <w:rsid w:val="00DF5B14"/>
    <w:rsid w:val="00DF5EB2"/>
    <w:rsid w:val="00DF7165"/>
    <w:rsid w:val="00DF79CF"/>
    <w:rsid w:val="00DF7DE8"/>
    <w:rsid w:val="00E016EE"/>
    <w:rsid w:val="00E0719E"/>
    <w:rsid w:val="00E07F18"/>
    <w:rsid w:val="00E1447C"/>
    <w:rsid w:val="00E1498D"/>
    <w:rsid w:val="00E27DB9"/>
    <w:rsid w:val="00E401A9"/>
    <w:rsid w:val="00E427E2"/>
    <w:rsid w:val="00E4652B"/>
    <w:rsid w:val="00E53D7D"/>
    <w:rsid w:val="00E62AB6"/>
    <w:rsid w:val="00E70885"/>
    <w:rsid w:val="00E75004"/>
    <w:rsid w:val="00E77725"/>
    <w:rsid w:val="00E854CF"/>
    <w:rsid w:val="00E87B42"/>
    <w:rsid w:val="00E922BB"/>
    <w:rsid w:val="00E94194"/>
    <w:rsid w:val="00E977C7"/>
    <w:rsid w:val="00EB4708"/>
    <w:rsid w:val="00EB4A95"/>
    <w:rsid w:val="00EB4E25"/>
    <w:rsid w:val="00EB5769"/>
    <w:rsid w:val="00EC47E9"/>
    <w:rsid w:val="00ED3579"/>
    <w:rsid w:val="00EE1F81"/>
    <w:rsid w:val="00EE2D48"/>
    <w:rsid w:val="00EE47B5"/>
    <w:rsid w:val="00EF7BE7"/>
    <w:rsid w:val="00EF7C8F"/>
    <w:rsid w:val="00F113B3"/>
    <w:rsid w:val="00F11FB5"/>
    <w:rsid w:val="00F130E9"/>
    <w:rsid w:val="00F139B2"/>
    <w:rsid w:val="00F26AF1"/>
    <w:rsid w:val="00F32EA9"/>
    <w:rsid w:val="00F415D2"/>
    <w:rsid w:val="00F42E04"/>
    <w:rsid w:val="00F47E75"/>
    <w:rsid w:val="00F52326"/>
    <w:rsid w:val="00F52D8D"/>
    <w:rsid w:val="00F55FB0"/>
    <w:rsid w:val="00F56038"/>
    <w:rsid w:val="00F77FCA"/>
    <w:rsid w:val="00F8166D"/>
    <w:rsid w:val="00F86B20"/>
    <w:rsid w:val="00F90057"/>
    <w:rsid w:val="00F9709D"/>
    <w:rsid w:val="00FA4497"/>
    <w:rsid w:val="00FA7254"/>
    <w:rsid w:val="00FB3979"/>
    <w:rsid w:val="00FB3E76"/>
    <w:rsid w:val="00FB79A7"/>
    <w:rsid w:val="00FC0A43"/>
    <w:rsid w:val="00FD0673"/>
    <w:rsid w:val="00FD1A48"/>
    <w:rsid w:val="00FD5CD6"/>
    <w:rsid w:val="00FD5D64"/>
    <w:rsid w:val="00FE4158"/>
    <w:rsid w:val="00FE61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6DBEE"/>
  <w15:docId w15:val="{0A643FD2-D11E-47DE-AC4E-0EB76AD3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0C30"/>
    <w:pPr>
      <w:suppressAutoHyphens/>
    </w:pPr>
    <w:rPr>
      <w:rFonts w:ascii="Corbel" w:eastAsia="Times New Roman" w:hAnsi="Corbel"/>
      <w:color w:val="595959" w:themeColor="text1" w:themeTint="A6"/>
      <w:sz w:val="22"/>
      <w:szCs w:val="24"/>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uiPriority w:val="9"/>
    <w:qFormat/>
    <w:rsid w:val="00E70885"/>
    <w:pPr>
      <w:keepNext/>
      <w:numPr>
        <w:numId w:val="1"/>
      </w:numPr>
      <w:spacing w:before="240" w:after="60"/>
      <w:outlineLvl w:val="0"/>
    </w:pPr>
    <w:rPr>
      <w:rFonts w:ascii="Arial" w:hAnsi="Arial" w:cs="Arial"/>
      <w:b/>
      <w:bCs/>
      <w:kern w:val="1"/>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F"/>
    <w:basedOn w:val="Normln"/>
    <w:next w:val="Normln"/>
    <w:link w:val="Nadpis2Char"/>
    <w:uiPriority w:val="9"/>
    <w:qFormat/>
    <w:rsid w:val="00E70885"/>
    <w:pPr>
      <w:keepNext/>
      <w:numPr>
        <w:ilvl w:val="1"/>
        <w:numId w:val="1"/>
      </w:numPr>
      <w:spacing w:before="240" w:after="60"/>
      <w:outlineLvl w:val="1"/>
    </w:pPr>
    <w:rPr>
      <w:rFonts w:ascii="Arial" w:hAnsi="Arial" w:cs="Arial"/>
      <w:b/>
      <w:bCs/>
      <w:i/>
      <w:iCs/>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H"/>
    <w:basedOn w:val="Normln"/>
    <w:next w:val="Normln"/>
    <w:link w:val="Nadpis3Char"/>
    <w:uiPriority w:val="9"/>
    <w:qFormat/>
    <w:rsid w:val="00E70885"/>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E70885"/>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E70885"/>
    <w:rPr>
      <w:rFonts w:ascii="Arial" w:eastAsia="Times New Roman" w:hAnsi="Arial" w:cs="Arial"/>
      <w:b/>
      <w:bCs/>
      <w:kern w:val="1"/>
      <w:sz w:val="32"/>
      <w:szCs w:val="32"/>
      <w:lang w:eastAsia="ar-SA"/>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F Char"/>
    <w:basedOn w:val="Standardnpsmoodstavce"/>
    <w:link w:val="Nadpis2"/>
    <w:uiPriority w:val="9"/>
    <w:rsid w:val="00E70885"/>
    <w:rPr>
      <w:rFonts w:ascii="Arial" w:eastAsia="Times New Roman" w:hAnsi="Arial" w:cs="Arial"/>
      <w:b/>
      <w:bCs/>
      <w:i/>
      <w:iCs/>
      <w:sz w:val="28"/>
      <w:szCs w:val="28"/>
      <w:lang w:eastAsia="ar-SA"/>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E70885"/>
    <w:rPr>
      <w:rFonts w:ascii="Arial" w:eastAsia="Times New Roman" w:hAnsi="Arial" w:cs="Arial"/>
      <w:b/>
      <w:bCs/>
      <w:sz w:val="26"/>
      <w:szCs w:val="26"/>
      <w:lang w:eastAsia="ar-SA"/>
    </w:rPr>
  </w:style>
  <w:style w:type="character" w:customStyle="1" w:styleId="Nadpis4Char">
    <w:name w:val="Nadpis 4 Char"/>
    <w:basedOn w:val="Standardnpsmoodstavce"/>
    <w:link w:val="Nadpis4"/>
    <w:rsid w:val="00E70885"/>
    <w:rPr>
      <w:rFonts w:ascii="Times New Roman" w:eastAsia="Times New Roman" w:hAnsi="Times New Roman" w:cs="Times New Roman"/>
      <w:b/>
      <w:bCs/>
      <w:sz w:val="28"/>
      <w:szCs w:val="28"/>
      <w:lang w:eastAsia="ar-SA"/>
    </w:rPr>
  </w:style>
  <w:style w:type="character" w:styleId="Siln">
    <w:name w:val="Strong"/>
    <w:qFormat/>
    <w:rsid w:val="00E70885"/>
    <w:rPr>
      <w:b/>
      <w:bCs/>
    </w:rPr>
  </w:style>
  <w:style w:type="character" w:styleId="Hypertextovodkaz">
    <w:name w:val="Hyperlink"/>
    <w:uiPriority w:val="99"/>
    <w:rsid w:val="00E70885"/>
    <w:rPr>
      <w:color w:val="0000FF"/>
      <w:u w:val="single"/>
    </w:rPr>
  </w:style>
  <w:style w:type="character" w:styleId="slostrnky">
    <w:name w:val="page number"/>
    <w:basedOn w:val="Standardnpsmoodstavce"/>
    <w:rsid w:val="00E70885"/>
  </w:style>
  <w:style w:type="paragraph" w:styleId="Zkladntext">
    <w:name w:val="Body Text"/>
    <w:basedOn w:val="Normln"/>
    <w:link w:val="ZkladntextChar"/>
    <w:rsid w:val="00E70885"/>
    <w:pPr>
      <w:spacing w:after="120"/>
    </w:pPr>
  </w:style>
  <w:style w:type="character" w:customStyle="1" w:styleId="ZkladntextChar">
    <w:name w:val="Základní text Char"/>
    <w:basedOn w:val="Standardnpsmoodstavce"/>
    <w:link w:val="Zkladntext"/>
    <w:rsid w:val="00E70885"/>
    <w:rPr>
      <w:rFonts w:ascii="Times New Roman" w:eastAsia="Times New Roman" w:hAnsi="Times New Roman" w:cs="Times New Roman"/>
      <w:sz w:val="24"/>
      <w:szCs w:val="24"/>
      <w:lang w:eastAsia="ar-SA"/>
    </w:rPr>
  </w:style>
  <w:style w:type="paragraph" w:styleId="Zhlav">
    <w:name w:val="header"/>
    <w:basedOn w:val="Normln"/>
    <w:link w:val="ZhlavChar"/>
    <w:rsid w:val="00E70885"/>
  </w:style>
  <w:style w:type="character" w:customStyle="1" w:styleId="ZhlavChar">
    <w:name w:val="Záhlaví Char"/>
    <w:basedOn w:val="Standardnpsmoodstavce"/>
    <w:link w:val="Zhlav"/>
    <w:rsid w:val="00E70885"/>
    <w:rPr>
      <w:rFonts w:ascii="Times New Roman" w:eastAsia="Times New Roman" w:hAnsi="Times New Roman" w:cs="Times New Roman"/>
      <w:sz w:val="24"/>
      <w:szCs w:val="24"/>
      <w:lang w:eastAsia="ar-SA"/>
    </w:rPr>
  </w:style>
  <w:style w:type="paragraph" w:styleId="Zpat">
    <w:name w:val="footer"/>
    <w:basedOn w:val="Normln"/>
    <w:link w:val="ZpatChar"/>
    <w:uiPriority w:val="99"/>
    <w:rsid w:val="00E70885"/>
  </w:style>
  <w:style w:type="character" w:customStyle="1" w:styleId="ZpatChar">
    <w:name w:val="Zápatí Char"/>
    <w:basedOn w:val="Standardnpsmoodstavce"/>
    <w:link w:val="Zpat"/>
    <w:uiPriority w:val="99"/>
    <w:rsid w:val="00E70885"/>
    <w:rPr>
      <w:rFonts w:ascii="Times New Roman" w:eastAsia="Times New Roman" w:hAnsi="Times New Roman" w:cs="Times New Roman"/>
      <w:sz w:val="24"/>
      <w:szCs w:val="24"/>
      <w:lang w:eastAsia="ar-SA"/>
    </w:rPr>
  </w:style>
  <w:style w:type="paragraph" w:styleId="Obsah1">
    <w:name w:val="toc 1"/>
    <w:basedOn w:val="Normln"/>
    <w:next w:val="Normln"/>
    <w:uiPriority w:val="39"/>
    <w:rsid w:val="00E70885"/>
  </w:style>
  <w:style w:type="paragraph" w:styleId="Obsah2">
    <w:name w:val="toc 2"/>
    <w:basedOn w:val="Normln"/>
    <w:next w:val="Normln"/>
    <w:uiPriority w:val="39"/>
    <w:rsid w:val="00E70885"/>
    <w:pPr>
      <w:ind w:left="240"/>
    </w:pPr>
  </w:style>
  <w:style w:type="paragraph" w:styleId="Obsah3">
    <w:name w:val="toc 3"/>
    <w:basedOn w:val="Normln"/>
    <w:next w:val="Normln"/>
    <w:uiPriority w:val="39"/>
    <w:rsid w:val="00E70885"/>
    <w:pPr>
      <w:ind w:left="480"/>
    </w:pPr>
  </w:style>
  <w:style w:type="paragraph" w:customStyle="1" w:styleId="Zkladntext21">
    <w:name w:val="Základní text 21"/>
    <w:basedOn w:val="Normln"/>
    <w:rsid w:val="00E70885"/>
    <w:pPr>
      <w:jc w:val="both"/>
    </w:pPr>
  </w:style>
  <w:style w:type="character" w:styleId="Odkaznakoment">
    <w:name w:val="annotation reference"/>
    <w:unhideWhenUsed/>
    <w:rsid w:val="00E70885"/>
    <w:rPr>
      <w:sz w:val="16"/>
      <w:szCs w:val="16"/>
    </w:rPr>
  </w:style>
  <w:style w:type="paragraph" w:styleId="Textkomente">
    <w:name w:val="annotation text"/>
    <w:basedOn w:val="Normln"/>
    <w:link w:val="TextkomenteChar"/>
    <w:unhideWhenUsed/>
    <w:rsid w:val="00E70885"/>
    <w:rPr>
      <w:sz w:val="20"/>
      <w:szCs w:val="20"/>
    </w:rPr>
  </w:style>
  <w:style w:type="character" w:customStyle="1" w:styleId="TextkomenteChar">
    <w:name w:val="Text komentáře Char"/>
    <w:basedOn w:val="Standardnpsmoodstavce"/>
    <w:link w:val="Textkomente"/>
    <w:rsid w:val="00E70885"/>
    <w:rPr>
      <w:rFonts w:ascii="Times New Roman" w:eastAsia="Times New Roman" w:hAnsi="Times New Roman" w:cs="Times New Roman"/>
      <w:sz w:val="20"/>
      <w:szCs w:val="20"/>
      <w:lang w:eastAsia="ar-SA"/>
    </w:rPr>
  </w:style>
  <w:style w:type="paragraph" w:customStyle="1" w:styleId="Styl2">
    <w:name w:val="Styl2"/>
    <w:basedOn w:val="Normln"/>
    <w:rsid w:val="00E70885"/>
    <w:pPr>
      <w:tabs>
        <w:tab w:val="num" w:pos="432"/>
      </w:tabs>
      <w:suppressAutoHyphens w:val="0"/>
      <w:spacing w:before="120"/>
      <w:ind w:left="792" w:hanging="792"/>
      <w:jc w:val="both"/>
    </w:pPr>
    <w:rPr>
      <w:b/>
      <w:bCs/>
      <w:sz w:val="28"/>
      <w:lang w:eastAsia="cs-CZ"/>
    </w:rPr>
  </w:style>
  <w:style w:type="paragraph" w:styleId="Zkladntext2">
    <w:name w:val="Body Text 2"/>
    <w:basedOn w:val="Normln"/>
    <w:link w:val="Zkladntext2Char"/>
    <w:rsid w:val="00E70885"/>
    <w:pPr>
      <w:spacing w:after="120" w:line="480" w:lineRule="auto"/>
    </w:pPr>
  </w:style>
  <w:style w:type="character" w:customStyle="1" w:styleId="Zkladntext2Char">
    <w:name w:val="Základní text 2 Char"/>
    <w:basedOn w:val="Standardnpsmoodstavce"/>
    <w:link w:val="Zkladntext2"/>
    <w:rsid w:val="00E70885"/>
    <w:rPr>
      <w:rFonts w:ascii="Times New Roman" w:eastAsia="Times New Roman" w:hAnsi="Times New Roman" w:cs="Times New Roman"/>
      <w:sz w:val="24"/>
      <w:szCs w:val="24"/>
      <w:lang w:eastAsia="ar-SA"/>
    </w:rPr>
  </w:style>
  <w:style w:type="paragraph" w:customStyle="1" w:styleId="Odstavecseseznamem1">
    <w:name w:val="Odstavec se seznamem1"/>
    <w:basedOn w:val="Normln"/>
    <w:rsid w:val="00E70885"/>
    <w:pPr>
      <w:suppressAutoHyphens w:val="0"/>
      <w:spacing w:after="200" w:line="276" w:lineRule="auto"/>
      <w:ind w:left="720"/>
    </w:pPr>
    <w:rPr>
      <w:rFonts w:ascii="Calibri" w:hAnsi="Calibri"/>
      <w:szCs w:val="22"/>
      <w:lang w:eastAsia="en-US"/>
    </w:rPr>
  </w:style>
  <w:style w:type="paragraph" w:styleId="Textbubliny">
    <w:name w:val="Balloon Text"/>
    <w:basedOn w:val="Normln"/>
    <w:link w:val="TextbublinyChar"/>
    <w:uiPriority w:val="99"/>
    <w:semiHidden/>
    <w:unhideWhenUsed/>
    <w:rsid w:val="00E70885"/>
    <w:rPr>
      <w:rFonts w:ascii="Tahoma" w:hAnsi="Tahoma" w:cs="Tahoma"/>
      <w:sz w:val="16"/>
      <w:szCs w:val="16"/>
    </w:rPr>
  </w:style>
  <w:style w:type="character" w:customStyle="1" w:styleId="TextbublinyChar">
    <w:name w:val="Text bubliny Char"/>
    <w:basedOn w:val="Standardnpsmoodstavce"/>
    <w:link w:val="Textbubliny"/>
    <w:uiPriority w:val="99"/>
    <w:semiHidden/>
    <w:rsid w:val="00E70885"/>
    <w:rPr>
      <w:rFonts w:ascii="Tahoma" w:eastAsia="Times New Roman" w:hAnsi="Tahoma" w:cs="Tahoma"/>
      <w:sz w:val="16"/>
      <w:szCs w:val="16"/>
      <w:lang w:eastAsia="ar-SA"/>
    </w:rPr>
  </w:style>
  <w:style w:type="paragraph" w:styleId="Odstavecseseznamem">
    <w:name w:val="List Paragraph"/>
    <w:basedOn w:val="Normln"/>
    <w:link w:val="OdstavecseseznamemChar"/>
    <w:uiPriority w:val="34"/>
    <w:qFormat/>
    <w:rsid w:val="00E70885"/>
    <w:pPr>
      <w:ind w:left="720"/>
      <w:contextualSpacing/>
    </w:pPr>
  </w:style>
  <w:style w:type="paragraph" w:styleId="Pedmtkomente">
    <w:name w:val="annotation subject"/>
    <w:basedOn w:val="Textkomente"/>
    <w:next w:val="Textkomente"/>
    <w:link w:val="PedmtkomenteChar"/>
    <w:uiPriority w:val="99"/>
    <w:semiHidden/>
    <w:unhideWhenUsed/>
    <w:rsid w:val="004B561B"/>
    <w:rPr>
      <w:b/>
      <w:bCs/>
    </w:rPr>
  </w:style>
  <w:style w:type="character" w:customStyle="1" w:styleId="PedmtkomenteChar">
    <w:name w:val="Předmět komentáře Char"/>
    <w:basedOn w:val="TextkomenteChar"/>
    <w:link w:val="Pedmtkomente"/>
    <w:uiPriority w:val="99"/>
    <w:semiHidden/>
    <w:rsid w:val="004B561B"/>
    <w:rPr>
      <w:rFonts w:ascii="Times New Roman" w:eastAsia="Times New Roman" w:hAnsi="Times New Roman" w:cs="Times New Roman"/>
      <w:b/>
      <w:bCs/>
      <w:sz w:val="20"/>
      <w:szCs w:val="20"/>
      <w:lang w:eastAsia="ar-SA"/>
    </w:rPr>
  </w:style>
  <w:style w:type="paragraph" w:customStyle="1" w:styleId="Nzevsmlouvy">
    <w:name w:val="Název smlouvy"/>
    <w:basedOn w:val="Normln"/>
    <w:rsid w:val="00EB4E25"/>
    <w:pPr>
      <w:widowControl w:val="0"/>
      <w:suppressAutoHyphens w:val="0"/>
      <w:spacing w:line="280" w:lineRule="atLeast"/>
      <w:jc w:val="center"/>
    </w:pPr>
    <w:rPr>
      <w:b/>
      <w:sz w:val="36"/>
      <w:szCs w:val="20"/>
      <w:lang w:eastAsia="en-US"/>
    </w:rPr>
  </w:style>
  <w:style w:type="paragraph" w:styleId="Obsah4">
    <w:name w:val="toc 4"/>
    <w:basedOn w:val="Normln"/>
    <w:next w:val="Normln"/>
    <w:autoRedefine/>
    <w:uiPriority w:val="39"/>
    <w:unhideWhenUsed/>
    <w:rsid w:val="004F2A5C"/>
    <w:pPr>
      <w:ind w:left="720"/>
    </w:pPr>
  </w:style>
  <w:style w:type="paragraph" w:styleId="Normlnweb">
    <w:name w:val="Normal (Web)"/>
    <w:basedOn w:val="Normln"/>
    <w:uiPriority w:val="99"/>
    <w:semiHidden/>
    <w:unhideWhenUsed/>
    <w:rsid w:val="00823645"/>
    <w:pPr>
      <w:suppressAutoHyphens w:val="0"/>
      <w:spacing w:before="100" w:beforeAutospacing="1" w:after="119"/>
    </w:pPr>
    <w:rPr>
      <w:lang w:val="en-GB" w:eastAsia="en-GB"/>
    </w:rPr>
  </w:style>
  <w:style w:type="paragraph" w:customStyle="1" w:styleId="Prohlen">
    <w:name w:val="Prohlášení"/>
    <w:basedOn w:val="Normln"/>
    <w:uiPriority w:val="99"/>
    <w:rsid w:val="00486009"/>
    <w:pPr>
      <w:widowControl w:val="0"/>
      <w:suppressAutoHyphens w:val="0"/>
      <w:spacing w:line="280" w:lineRule="atLeast"/>
      <w:jc w:val="center"/>
    </w:pPr>
    <w:rPr>
      <w:b/>
      <w:szCs w:val="20"/>
      <w:lang w:eastAsia="en-US"/>
    </w:rPr>
  </w:style>
  <w:style w:type="paragraph" w:styleId="Revize">
    <w:name w:val="Revision"/>
    <w:hidden/>
    <w:uiPriority w:val="99"/>
    <w:semiHidden/>
    <w:rsid w:val="000D65E3"/>
    <w:rPr>
      <w:rFonts w:ascii="Times New Roman" w:eastAsia="Times New Roman" w:hAnsi="Times New Roman"/>
      <w:sz w:val="24"/>
      <w:szCs w:val="24"/>
      <w:lang w:eastAsia="ar-SA"/>
    </w:rPr>
  </w:style>
  <w:style w:type="table" w:styleId="Mkatabulky">
    <w:name w:val="Table Grid"/>
    <w:basedOn w:val="Normlntabulka"/>
    <w:uiPriority w:val="59"/>
    <w:rsid w:val="00E97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uvnstrana">
    <w:name w:val="Smluvní strana"/>
    <w:basedOn w:val="Normln"/>
    <w:rsid w:val="00ED3579"/>
    <w:pPr>
      <w:suppressAutoHyphens w:val="0"/>
      <w:overflowPunct w:val="0"/>
      <w:autoSpaceDE w:val="0"/>
      <w:autoSpaceDN w:val="0"/>
      <w:adjustRightInd w:val="0"/>
      <w:spacing w:after="120" w:line="280" w:lineRule="atLeast"/>
      <w:jc w:val="both"/>
      <w:textAlignment w:val="baseline"/>
    </w:pPr>
    <w:rPr>
      <w:rFonts w:ascii="Garamond" w:hAnsi="Garamond"/>
      <w:b/>
      <w:sz w:val="28"/>
      <w:szCs w:val="20"/>
      <w:lang w:eastAsia="cs-CZ"/>
    </w:rPr>
  </w:style>
  <w:style w:type="paragraph" w:customStyle="1" w:styleId="Tabulkatext">
    <w:name w:val="Tabulka text"/>
    <w:basedOn w:val="Zkladntext"/>
    <w:rsid w:val="00ED3579"/>
    <w:pPr>
      <w:suppressAutoHyphens w:val="0"/>
      <w:spacing w:before="40" w:after="20"/>
    </w:pPr>
    <w:rPr>
      <w:szCs w:val="20"/>
      <w:lang w:eastAsia="cs-CZ"/>
    </w:rPr>
  </w:style>
  <w:style w:type="paragraph" w:customStyle="1" w:styleId="Zklad1">
    <w:name w:val="Základ 1"/>
    <w:basedOn w:val="Normln"/>
    <w:uiPriority w:val="99"/>
    <w:qFormat/>
    <w:rsid w:val="005E1D90"/>
    <w:pPr>
      <w:numPr>
        <w:numId w:val="48"/>
      </w:numPr>
      <w:suppressAutoHyphens w:val="0"/>
      <w:spacing w:before="240" w:after="120"/>
      <w:jc w:val="both"/>
    </w:pPr>
    <w:rPr>
      <w:b/>
      <w:bCs/>
      <w:smallCaps/>
      <w:lang w:eastAsia="cs-CZ"/>
    </w:rPr>
  </w:style>
  <w:style w:type="paragraph" w:customStyle="1" w:styleId="Zklad2">
    <w:name w:val="Základ 2"/>
    <w:basedOn w:val="Normln"/>
    <w:uiPriority w:val="99"/>
    <w:qFormat/>
    <w:rsid w:val="005E1D90"/>
    <w:pPr>
      <w:numPr>
        <w:ilvl w:val="1"/>
        <w:numId w:val="48"/>
      </w:numPr>
      <w:tabs>
        <w:tab w:val="left" w:pos="709"/>
      </w:tabs>
      <w:suppressAutoHyphens w:val="0"/>
      <w:spacing w:after="120"/>
      <w:jc w:val="both"/>
    </w:pPr>
    <w:rPr>
      <w:bCs/>
      <w:lang w:eastAsia="cs-CZ"/>
    </w:rPr>
  </w:style>
  <w:style w:type="paragraph" w:customStyle="1" w:styleId="Zklad3">
    <w:name w:val="Základ 3"/>
    <w:basedOn w:val="Normln"/>
    <w:uiPriority w:val="99"/>
    <w:qFormat/>
    <w:rsid w:val="005E1D90"/>
    <w:pPr>
      <w:numPr>
        <w:ilvl w:val="2"/>
        <w:numId w:val="48"/>
      </w:numPr>
      <w:suppressAutoHyphens w:val="0"/>
      <w:spacing w:after="120"/>
      <w:jc w:val="both"/>
    </w:pPr>
    <w:rPr>
      <w:bCs/>
      <w:lang w:eastAsia="cs-CZ"/>
    </w:rPr>
  </w:style>
  <w:style w:type="paragraph" w:styleId="Bezmezer">
    <w:name w:val="No Spacing"/>
    <w:basedOn w:val="Normln"/>
    <w:uiPriority w:val="1"/>
    <w:qFormat/>
    <w:rsid w:val="00954292"/>
    <w:pPr>
      <w:suppressAutoHyphens w:val="0"/>
      <w:spacing w:before="100" w:beforeAutospacing="1" w:after="100" w:afterAutospacing="1"/>
    </w:pPr>
    <w:rPr>
      <w:rFonts w:eastAsiaTheme="minorHAnsi"/>
      <w:lang w:eastAsia="cs-CZ"/>
    </w:rPr>
  </w:style>
  <w:style w:type="paragraph" w:customStyle="1" w:styleId="Styl1">
    <w:name w:val="Styl1"/>
    <w:basedOn w:val="Odstavecseseznamem"/>
    <w:qFormat/>
    <w:rsid w:val="005524BC"/>
    <w:pPr>
      <w:tabs>
        <w:tab w:val="num" w:pos="1418"/>
      </w:tabs>
      <w:suppressAutoHyphens w:val="0"/>
      <w:spacing w:before="80" w:line="276" w:lineRule="auto"/>
      <w:ind w:left="1418" w:hanging="709"/>
      <w:contextualSpacing w:val="0"/>
      <w:jc w:val="both"/>
    </w:pPr>
    <w:rPr>
      <w:rFonts w:asciiTheme="minorHAnsi" w:eastAsia="MS Mincho" w:hAnsiTheme="minorHAnsi" w:cstheme="minorBidi"/>
      <w:sz w:val="20"/>
      <w:szCs w:val="22"/>
      <w:lang w:eastAsia="en-US"/>
    </w:rPr>
  </w:style>
  <w:style w:type="character" w:customStyle="1" w:styleId="OdstavecseseznamemChar">
    <w:name w:val="Odstavec se seznamem Char"/>
    <w:basedOn w:val="Standardnpsmoodstavce"/>
    <w:link w:val="Odstavecseseznamem"/>
    <w:uiPriority w:val="34"/>
    <w:rsid w:val="005524BC"/>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4156">
      <w:bodyDiv w:val="1"/>
      <w:marLeft w:val="0"/>
      <w:marRight w:val="0"/>
      <w:marTop w:val="0"/>
      <w:marBottom w:val="0"/>
      <w:divBdr>
        <w:top w:val="none" w:sz="0" w:space="0" w:color="auto"/>
        <w:left w:val="none" w:sz="0" w:space="0" w:color="auto"/>
        <w:bottom w:val="none" w:sz="0" w:space="0" w:color="auto"/>
        <w:right w:val="none" w:sz="0" w:space="0" w:color="auto"/>
      </w:divBdr>
    </w:div>
    <w:div w:id="168327655">
      <w:bodyDiv w:val="1"/>
      <w:marLeft w:val="0"/>
      <w:marRight w:val="0"/>
      <w:marTop w:val="0"/>
      <w:marBottom w:val="0"/>
      <w:divBdr>
        <w:top w:val="none" w:sz="0" w:space="0" w:color="auto"/>
        <w:left w:val="none" w:sz="0" w:space="0" w:color="auto"/>
        <w:bottom w:val="none" w:sz="0" w:space="0" w:color="auto"/>
        <w:right w:val="none" w:sz="0" w:space="0" w:color="auto"/>
      </w:divBdr>
    </w:div>
    <w:div w:id="184943670">
      <w:bodyDiv w:val="1"/>
      <w:marLeft w:val="0"/>
      <w:marRight w:val="0"/>
      <w:marTop w:val="0"/>
      <w:marBottom w:val="0"/>
      <w:divBdr>
        <w:top w:val="none" w:sz="0" w:space="0" w:color="auto"/>
        <w:left w:val="none" w:sz="0" w:space="0" w:color="auto"/>
        <w:bottom w:val="none" w:sz="0" w:space="0" w:color="auto"/>
        <w:right w:val="none" w:sz="0" w:space="0" w:color="auto"/>
      </w:divBdr>
    </w:div>
    <w:div w:id="847212473">
      <w:bodyDiv w:val="1"/>
      <w:marLeft w:val="0"/>
      <w:marRight w:val="0"/>
      <w:marTop w:val="0"/>
      <w:marBottom w:val="0"/>
      <w:divBdr>
        <w:top w:val="none" w:sz="0" w:space="0" w:color="auto"/>
        <w:left w:val="none" w:sz="0" w:space="0" w:color="auto"/>
        <w:bottom w:val="none" w:sz="0" w:space="0" w:color="auto"/>
        <w:right w:val="none" w:sz="0" w:space="0" w:color="auto"/>
      </w:divBdr>
    </w:div>
    <w:div w:id="966084015">
      <w:bodyDiv w:val="1"/>
      <w:marLeft w:val="0"/>
      <w:marRight w:val="0"/>
      <w:marTop w:val="0"/>
      <w:marBottom w:val="0"/>
      <w:divBdr>
        <w:top w:val="none" w:sz="0" w:space="0" w:color="auto"/>
        <w:left w:val="none" w:sz="0" w:space="0" w:color="auto"/>
        <w:bottom w:val="none" w:sz="0" w:space="0" w:color="auto"/>
        <w:right w:val="none" w:sz="0" w:space="0" w:color="auto"/>
      </w:divBdr>
      <w:divsChild>
        <w:div w:id="1710569643">
          <w:marLeft w:val="0"/>
          <w:marRight w:val="0"/>
          <w:marTop w:val="0"/>
          <w:marBottom w:val="0"/>
          <w:divBdr>
            <w:top w:val="none" w:sz="0" w:space="0" w:color="auto"/>
            <w:left w:val="none" w:sz="0" w:space="0" w:color="auto"/>
            <w:bottom w:val="none" w:sz="0" w:space="0" w:color="auto"/>
            <w:right w:val="none" w:sz="0" w:space="0" w:color="auto"/>
          </w:divBdr>
        </w:div>
      </w:divsChild>
    </w:div>
    <w:div w:id="1045832919">
      <w:bodyDiv w:val="1"/>
      <w:marLeft w:val="0"/>
      <w:marRight w:val="0"/>
      <w:marTop w:val="0"/>
      <w:marBottom w:val="0"/>
      <w:divBdr>
        <w:top w:val="none" w:sz="0" w:space="0" w:color="auto"/>
        <w:left w:val="none" w:sz="0" w:space="0" w:color="auto"/>
        <w:bottom w:val="none" w:sz="0" w:space="0" w:color="auto"/>
        <w:right w:val="none" w:sz="0" w:space="0" w:color="auto"/>
      </w:divBdr>
    </w:div>
    <w:div w:id="1155561879">
      <w:bodyDiv w:val="1"/>
      <w:marLeft w:val="0"/>
      <w:marRight w:val="0"/>
      <w:marTop w:val="0"/>
      <w:marBottom w:val="0"/>
      <w:divBdr>
        <w:top w:val="none" w:sz="0" w:space="0" w:color="auto"/>
        <w:left w:val="none" w:sz="0" w:space="0" w:color="auto"/>
        <w:bottom w:val="none" w:sz="0" w:space="0" w:color="auto"/>
        <w:right w:val="none" w:sz="0" w:space="0" w:color="auto"/>
      </w:divBdr>
    </w:div>
    <w:div w:id="1188326478">
      <w:bodyDiv w:val="1"/>
      <w:marLeft w:val="0"/>
      <w:marRight w:val="0"/>
      <w:marTop w:val="0"/>
      <w:marBottom w:val="0"/>
      <w:divBdr>
        <w:top w:val="none" w:sz="0" w:space="0" w:color="auto"/>
        <w:left w:val="none" w:sz="0" w:space="0" w:color="auto"/>
        <w:bottom w:val="none" w:sz="0" w:space="0" w:color="auto"/>
        <w:right w:val="none" w:sz="0" w:space="0" w:color="auto"/>
      </w:divBdr>
    </w:div>
    <w:div w:id="173350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6BDBF-38F4-4D90-8CC5-5C17E770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6079</Words>
  <Characters>35869</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41865</CharactersWithSpaces>
  <SharedDoc>false</SharedDoc>
  <HLinks>
    <vt:vector size="180" baseType="variant">
      <vt:variant>
        <vt:i4>1114160</vt:i4>
      </vt:variant>
      <vt:variant>
        <vt:i4>176</vt:i4>
      </vt:variant>
      <vt:variant>
        <vt:i4>0</vt:i4>
      </vt:variant>
      <vt:variant>
        <vt:i4>5</vt:i4>
      </vt:variant>
      <vt:variant>
        <vt:lpwstr/>
      </vt:variant>
      <vt:variant>
        <vt:lpwstr>_Toc364064147</vt:lpwstr>
      </vt:variant>
      <vt:variant>
        <vt:i4>1114160</vt:i4>
      </vt:variant>
      <vt:variant>
        <vt:i4>170</vt:i4>
      </vt:variant>
      <vt:variant>
        <vt:i4>0</vt:i4>
      </vt:variant>
      <vt:variant>
        <vt:i4>5</vt:i4>
      </vt:variant>
      <vt:variant>
        <vt:lpwstr/>
      </vt:variant>
      <vt:variant>
        <vt:lpwstr>_Toc364064146</vt:lpwstr>
      </vt:variant>
      <vt:variant>
        <vt:i4>1114160</vt:i4>
      </vt:variant>
      <vt:variant>
        <vt:i4>164</vt:i4>
      </vt:variant>
      <vt:variant>
        <vt:i4>0</vt:i4>
      </vt:variant>
      <vt:variant>
        <vt:i4>5</vt:i4>
      </vt:variant>
      <vt:variant>
        <vt:lpwstr/>
      </vt:variant>
      <vt:variant>
        <vt:lpwstr>_Toc364064145</vt:lpwstr>
      </vt:variant>
      <vt:variant>
        <vt:i4>1114160</vt:i4>
      </vt:variant>
      <vt:variant>
        <vt:i4>158</vt:i4>
      </vt:variant>
      <vt:variant>
        <vt:i4>0</vt:i4>
      </vt:variant>
      <vt:variant>
        <vt:i4>5</vt:i4>
      </vt:variant>
      <vt:variant>
        <vt:lpwstr/>
      </vt:variant>
      <vt:variant>
        <vt:lpwstr>_Toc364064144</vt:lpwstr>
      </vt:variant>
      <vt:variant>
        <vt:i4>1114160</vt:i4>
      </vt:variant>
      <vt:variant>
        <vt:i4>152</vt:i4>
      </vt:variant>
      <vt:variant>
        <vt:i4>0</vt:i4>
      </vt:variant>
      <vt:variant>
        <vt:i4>5</vt:i4>
      </vt:variant>
      <vt:variant>
        <vt:lpwstr/>
      </vt:variant>
      <vt:variant>
        <vt:lpwstr>_Toc364064143</vt:lpwstr>
      </vt:variant>
      <vt:variant>
        <vt:i4>1114160</vt:i4>
      </vt:variant>
      <vt:variant>
        <vt:i4>146</vt:i4>
      </vt:variant>
      <vt:variant>
        <vt:i4>0</vt:i4>
      </vt:variant>
      <vt:variant>
        <vt:i4>5</vt:i4>
      </vt:variant>
      <vt:variant>
        <vt:lpwstr/>
      </vt:variant>
      <vt:variant>
        <vt:lpwstr>_Toc364064142</vt:lpwstr>
      </vt:variant>
      <vt:variant>
        <vt:i4>1114160</vt:i4>
      </vt:variant>
      <vt:variant>
        <vt:i4>140</vt:i4>
      </vt:variant>
      <vt:variant>
        <vt:i4>0</vt:i4>
      </vt:variant>
      <vt:variant>
        <vt:i4>5</vt:i4>
      </vt:variant>
      <vt:variant>
        <vt:lpwstr/>
      </vt:variant>
      <vt:variant>
        <vt:lpwstr>_Toc364064141</vt:lpwstr>
      </vt:variant>
      <vt:variant>
        <vt:i4>1114160</vt:i4>
      </vt:variant>
      <vt:variant>
        <vt:i4>134</vt:i4>
      </vt:variant>
      <vt:variant>
        <vt:i4>0</vt:i4>
      </vt:variant>
      <vt:variant>
        <vt:i4>5</vt:i4>
      </vt:variant>
      <vt:variant>
        <vt:lpwstr/>
      </vt:variant>
      <vt:variant>
        <vt:lpwstr>_Toc364064140</vt:lpwstr>
      </vt:variant>
      <vt:variant>
        <vt:i4>1441840</vt:i4>
      </vt:variant>
      <vt:variant>
        <vt:i4>128</vt:i4>
      </vt:variant>
      <vt:variant>
        <vt:i4>0</vt:i4>
      </vt:variant>
      <vt:variant>
        <vt:i4>5</vt:i4>
      </vt:variant>
      <vt:variant>
        <vt:lpwstr/>
      </vt:variant>
      <vt:variant>
        <vt:lpwstr>_Toc364064139</vt:lpwstr>
      </vt:variant>
      <vt:variant>
        <vt:i4>1441840</vt:i4>
      </vt:variant>
      <vt:variant>
        <vt:i4>122</vt:i4>
      </vt:variant>
      <vt:variant>
        <vt:i4>0</vt:i4>
      </vt:variant>
      <vt:variant>
        <vt:i4>5</vt:i4>
      </vt:variant>
      <vt:variant>
        <vt:lpwstr/>
      </vt:variant>
      <vt:variant>
        <vt:lpwstr>_Toc364064138</vt:lpwstr>
      </vt:variant>
      <vt:variant>
        <vt:i4>1441840</vt:i4>
      </vt:variant>
      <vt:variant>
        <vt:i4>116</vt:i4>
      </vt:variant>
      <vt:variant>
        <vt:i4>0</vt:i4>
      </vt:variant>
      <vt:variant>
        <vt:i4>5</vt:i4>
      </vt:variant>
      <vt:variant>
        <vt:lpwstr/>
      </vt:variant>
      <vt:variant>
        <vt:lpwstr>_Toc364064137</vt:lpwstr>
      </vt:variant>
      <vt:variant>
        <vt:i4>1441840</vt:i4>
      </vt:variant>
      <vt:variant>
        <vt:i4>110</vt:i4>
      </vt:variant>
      <vt:variant>
        <vt:i4>0</vt:i4>
      </vt:variant>
      <vt:variant>
        <vt:i4>5</vt:i4>
      </vt:variant>
      <vt:variant>
        <vt:lpwstr/>
      </vt:variant>
      <vt:variant>
        <vt:lpwstr>_Toc364064136</vt:lpwstr>
      </vt:variant>
      <vt:variant>
        <vt:i4>1441840</vt:i4>
      </vt:variant>
      <vt:variant>
        <vt:i4>104</vt:i4>
      </vt:variant>
      <vt:variant>
        <vt:i4>0</vt:i4>
      </vt:variant>
      <vt:variant>
        <vt:i4>5</vt:i4>
      </vt:variant>
      <vt:variant>
        <vt:lpwstr/>
      </vt:variant>
      <vt:variant>
        <vt:lpwstr>_Toc364064135</vt:lpwstr>
      </vt:variant>
      <vt:variant>
        <vt:i4>1441840</vt:i4>
      </vt:variant>
      <vt:variant>
        <vt:i4>98</vt:i4>
      </vt:variant>
      <vt:variant>
        <vt:i4>0</vt:i4>
      </vt:variant>
      <vt:variant>
        <vt:i4>5</vt:i4>
      </vt:variant>
      <vt:variant>
        <vt:lpwstr/>
      </vt:variant>
      <vt:variant>
        <vt:lpwstr>_Toc364064134</vt:lpwstr>
      </vt:variant>
      <vt:variant>
        <vt:i4>1441840</vt:i4>
      </vt:variant>
      <vt:variant>
        <vt:i4>92</vt:i4>
      </vt:variant>
      <vt:variant>
        <vt:i4>0</vt:i4>
      </vt:variant>
      <vt:variant>
        <vt:i4>5</vt:i4>
      </vt:variant>
      <vt:variant>
        <vt:lpwstr/>
      </vt:variant>
      <vt:variant>
        <vt:lpwstr>_Toc364064133</vt:lpwstr>
      </vt:variant>
      <vt:variant>
        <vt:i4>1441840</vt:i4>
      </vt:variant>
      <vt:variant>
        <vt:i4>86</vt:i4>
      </vt:variant>
      <vt:variant>
        <vt:i4>0</vt:i4>
      </vt:variant>
      <vt:variant>
        <vt:i4>5</vt:i4>
      </vt:variant>
      <vt:variant>
        <vt:lpwstr/>
      </vt:variant>
      <vt:variant>
        <vt:lpwstr>_Toc364064132</vt:lpwstr>
      </vt:variant>
      <vt:variant>
        <vt:i4>1441840</vt:i4>
      </vt:variant>
      <vt:variant>
        <vt:i4>80</vt:i4>
      </vt:variant>
      <vt:variant>
        <vt:i4>0</vt:i4>
      </vt:variant>
      <vt:variant>
        <vt:i4>5</vt:i4>
      </vt:variant>
      <vt:variant>
        <vt:lpwstr/>
      </vt:variant>
      <vt:variant>
        <vt:lpwstr>_Toc364064131</vt:lpwstr>
      </vt:variant>
      <vt:variant>
        <vt:i4>1441840</vt:i4>
      </vt:variant>
      <vt:variant>
        <vt:i4>74</vt:i4>
      </vt:variant>
      <vt:variant>
        <vt:i4>0</vt:i4>
      </vt:variant>
      <vt:variant>
        <vt:i4>5</vt:i4>
      </vt:variant>
      <vt:variant>
        <vt:lpwstr/>
      </vt:variant>
      <vt:variant>
        <vt:lpwstr>_Toc364064130</vt:lpwstr>
      </vt:variant>
      <vt:variant>
        <vt:i4>1507376</vt:i4>
      </vt:variant>
      <vt:variant>
        <vt:i4>68</vt:i4>
      </vt:variant>
      <vt:variant>
        <vt:i4>0</vt:i4>
      </vt:variant>
      <vt:variant>
        <vt:i4>5</vt:i4>
      </vt:variant>
      <vt:variant>
        <vt:lpwstr/>
      </vt:variant>
      <vt:variant>
        <vt:lpwstr>_Toc364064129</vt:lpwstr>
      </vt:variant>
      <vt:variant>
        <vt:i4>1507376</vt:i4>
      </vt:variant>
      <vt:variant>
        <vt:i4>62</vt:i4>
      </vt:variant>
      <vt:variant>
        <vt:i4>0</vt:i4>
      </vt:variant>
      <vt:variant>
        <vt:i4>5</vt:i4>
      </vt:variant>
      <vt:variant>
        <vt:lpwstr/>
      </vt:variant>
      <vt:variant>
        <vt:lpwstr>_Toc364064128</vt:lpwstr>
      </vt:variant>
      <vt:variant>
        <vt:i4>1507376</vt:i4>
      </vt:variant>
      <vt:variant>
        <vt:i4>56</vt:i4>
      </vt:variant>
      <vt:variant>
        <vt:i4>0</vt:i4>
      </vt:variant>
      <vt:variant>
        <vt:i4>5</vt:i4>
      </vt:variant>
      <vt:variant>
        <vt:lpwstr/>
      </vt:variant>
      <vt:variant>
        <vt:lpwstr>_Toc364064127</vt:lpwstr>
      </vt:variant>
      <vt:variant>
        <vt:i4>1507376</vt:i4>
      </vt:variant>
      <vt:variant>
        <vt:i4>50</vt:i4>
      </vt:variant>
      <vt:variant>
        <vt:i4>0</vt:i4>
      </vt:variant>
      <vt:variant>
        <vt:i4>5</vt:i4>
      </vt:variant>
      <vt:variant>
        <vt:lpwstr/>
      </vt:variant>
      <vt:variant>
        <vt:lpwstr>_Toc364064126</vt:lpwstr>
      </vt:variant>
      <vt:variant>
        <vt:i4>1507376</vt:i4>
      </vt:variant>
      <vt:variant>
        <vt:i4>44</vt:i4>
      </vt:variant>
      <vt:variant>
        <vt:i4>0</vt:i4>
      </vt:variant>
      <vt:variant>
        <vt:i4>5</vt:i4>
      </vt:variant>
      <vt:variant>
        <vt:lpwstr/>
      </vt:variant>
      <vt:variant>
        <vt:lpwstr>_Toc364064125</vt:lpwstr>
      </vt:variant>
      <vt:variant>
        <vt:i4>1507376</vt:i4>
      </vt:variant>
      <vt:variant>
        <vt:i4>38</vt:i4>
      </vt:variant>
      <vt:variant>
        <vt:i4>0</vt:i4>
      </vt:variant>
      <vt:variant>
        <vt:i4>5</vt:i4>
      </vt:variant>
      <vt:variant>
        <vt:lpwstr/>
      </vt:variant>
      <vt:variant>
        <vt:lpwstr>_Toc364064124</vt:lpwstr>
      </vt:variant>
      <vt:variant>
        <vt:i4>1507376</vt:i4>
      </vt:variant>
      <vt:variant>
        <vt:i4>32</vt:i4>
      </vt:variant>
      <vt:variant>
        <vt:i4>0</vt:i4>
      </vt:variant>
      <vt:variant>
        <vt:i4>5</vt:i4>
      </vt:variant>
      <vt:variant>
        <vt:lpwstr/>
      </vt:variant>
      <vt:variant>
        <vt:lpwstr>_Toc364064123</vt:lpwstr>
      </vt:variant>
      <vt:variant>
        <vt:i4>1507376</vt:i4>
      </vt:variant>
      <vt:variant>
        <vt:i4>26</vt:i4>
      </vt:variant>
      <vt:variant>
        <vt:i4>0</vt:i4>
      </vt:variant>
      <vt:variant>
        <vt:i4>5</vt:i4>
      </vt:variant>
      <vt:variant>
        <vt:lpwstr/>
      </vt:variant>
      <vt:variant>
        <vt:lpwstr>_Toc364064122</vt:lpwstr>
      </vt:variant>
      <vt:variant>
        <vt:i4>1507376</vt:i4>
      </vt:variant>
      <vt:variant>
        <vt:i4>20</vt:i4>
      </vt:variant>
      <vt:variant>
        <vt:i4>0</vt:i4>
      </vt:variant>
      <vt:variant>
        <vt:i4>5</vt:i4>
      </vt:variant>
      <vt:variant>
        <vt:lpwstr/>
      </vt:variant>
      <vt:variant>
        <vt:lpwstr>_Toc364064121</vt:lpwstr>
      </vt:variant>
      <vt:variant>
        <vt:i4>1507376</vt:i4>
      </vt:variant>
      <vt:variant>
        <vt:i4>14</vt:i4>
      </vt:variant>
      <vt:variant>
        <vt:i4>0</vt:i4>
      </vt:variant>
      <vt:variant>
        <vt:i4>5</vt:i4>
      </vt:variant>
      <vt:variant>
        <vt:lpwstr/>
      </vt:variant>
      <vt:variant>
        <vt:lpwstr>_Toc364064120</vt:lpwstr>
      </vt:variant>
      <vt:variant>
        <vt:i4>1310768</vt:i4>
      </vt:variant>
      <vt:variant>
        <vt:i4>8</vt:i4>
      </vt:variant>
      <vt:variant>
        <vt:i4>0</vt:i4>
      </vt:variant>
      <vt:variant>
        <vt:i4>5</vt:i4>
      </vt:variant>
      <vt:variant>
        <vt:lpwstr/>
      </vt:variant>
      <vt:variant>
        <vt:lpwstr>_Toc364064119</vt:lpwstr>
      </vt:variant>
      <vt:variant>
        <vt:i4>1310768</vt:i4>
      </vt:variant>
      <vt:variant>
        <vt:i4>2</vt:i4>
      </vt:variant>
      <vt:variant>
        <vt:i4>0</vt:i4>
      </vt:variant>
      <vt:variant>
        <vt:i4>5</vt:i4>
      </vt:variant>
      <vt:variant>
        <vt:lpwstr/>
      </vt:variant>
      <vt:variant>
        <vt:lpwstr>_Toc364064118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David Pham</cp:lastModifiedBy>
  <cp:revision>21</cp:revision>
  <cp:lastPrinted>2023-07-19T10:35:00Z</cp:lastPrinted>
  <dcterms:created xsi:type="dcterms:W3CDTF">2023-07-13T14:16:00Z</dcterms:created>
  <dcterms:modified xsi:type="dcterms:W3CDTF">2023-10-17T15:47:00Z</dcterms:modified>
</cp:coreProperties>
</file>