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1663" w14:textId="77777777"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14:paraId="42088664" w14:textId="333D5161" w:rsidR="00C403A2" w:rsidRPr="00623B7B" w:rsidRDefault="00C403A2" w:rsidP="00C403A2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0F2EB3">
        <w:rPr>
          <w:rFonts w:ascii="Georgia" w:hAnsi="Georgia" w:cs="Arial"/>
          <w:b/>
        </w:rPr>
        <w:t xml:space="preserve">SA </w:t>
      </w:r>
      <w:r w:rsidRPr="00F41D20">
        <w:rPr>
          <w:rFonts w:ascii="Georgia" w:hAnsi="Georgia" w:cs="Arial"/>
          <w:b/>
        </w:rPr>
        <w:t xml:space="preserve">- </w:t>
      </w:r>
      <w:r w:rsidR="000F2EB3">
        <w:rPr>
          <w:rFonts w:ascii="Georgia" w:hAnsi="Georgia" w:cs="Arial"/>
          <w:b/>
        </w:rPr>
        <w:t>23</w:t>
      </w:r>
      <w:r w:rsidRPr="00F41D20">
        <w:rPr>
          <w:rFonts w:ascii="Georgia" w:hAnsi="Georgia" w:cs="Arial"/>
          <w:b/>
        </w:rPr>
        <w:t xml:space="preserve"> / </w:t>
      </w:r>
      <w:r w:rsidR="00A61241">
        <w:rPr>
          <w:rFonts w:ascii="Georgia" w:hAnsi="Georgia" w:cs="Arial"/>
          <w:b/>
        </w:rPr>
        <w:t>435</w:t>
      </w:r>
    </w:p>
    <w:p w14:paraId="5C188D88" w14:textId="77777777" w:rsidR="007C5447" w:rsidRPr="008C2B14" w:rsidRDefault="007C5447">
      <w:pPr>
        <w:rPr>
          <w:rFonts w:ascii="Georgia" w:hAnsi="Georgia" w:cs="Arial"/>
        </w:rPr>
      </w:pPr>
    </w:p>
    <w:p w14:paraId="34FA8721" w14:textId="77777777"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0A1EC5F9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599D91C9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5158BE1B" w14:textId="77777777" w:rsidR="0049402A" w:rsidRDefault="0049402A" w:rsidP="0049402A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>
        <w:rPr>
          <w:rFonts w:ascii="Georgia" w:hAnsi="Georgia" w:cs="Arial"/>
        </w:rPr>
        <w:t>Davidem Marečkem, generálním ředitelem</w:t>
      </w:r>
    </w:p>
    <w:p w14:paraId="3B46901E" w14:textId="1A844B16" w:rsidR="008C2B14" w:rsidRPr="00F41D20" w:rsidRDefault="008C2B14" w:rsidP="0049402A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1D13B3C1" w14:textId="77777777" w:rsidR="006F4536" w:rsidRPr="008C2B14" w:rsidRDefault="006F4536" w:rsidP="00BF66CE">
      <w:pPr>
        <w:rPr>
          <w:rFonts w:ascii="Georgia" w:hAnsi="Georgia" w:cs="Arial"/>
        </w:rPr>
      </w:pPr>
    </w:p>
    <w:p w14:paraId="17E3B953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16496033" w14:textId="77777777" w:rsidR="006F4536" w:rsidRPr="008C2B14" w:rsidRDefault="006F4536" w:rsidP="00BF66CE">
      <w:pPr>
        <w:rPr>
          <w:rFonts w:ascii="Georgia" w:hAnsi="Georgia" w:cs="Arial"/>
        </w:rPr>
      </w:pPr>
    </w:p>
    <w:p w14:paraId="17FC3D1A" w14:textId="77777777" w:rsidR="00047B5C" w:rsidRPr="00E545FC" w:rsidRDefault="00047B5C" w:rsidP="00047B5C">
      <w:pPr>
        <w:rPr>
          <w:rFonts w:ascii="Georgia" w:hAnsi="Georgia" w:cs="Arial"/>
        </w:rPr>
      </w:pPr>
      <w:r w:rsidRPr="00E545FC">
        <w:rPr>
          <w:rFonts w:ascii="Georgia" w:hAnsi="Georgia" w:cs="Arial"/>
        </w:rPr>
        <w:t>Pa</w:t>
      </w:r>
      <w:r>
        <w:rPr>
          <w:rFonts w:ascii="Georgia" w:hAnsi="Georgia" w:cs="Arial"/>
        </w:rPr>
        <w:t xml:space="preserve">ní: </w:t>
      </w:r>
      <w:r w:rsidRPr="00736CC9">
        <w:rPr>
          <w:rFonts w:ascii="Georgia" w:hAnsi="Georgia" w:cs="Arial"/>
          <w:b/>
        </w:rPr>
        <w:t>PhDr. Alena Sojková</w:t>
      </w:r>
    </w:p>
    <w:p w14:paraId="42C0C73E" w14:textId="77777777" w:rsidR="00047B5C" w:rsidRPr="00E545FC" w:rsidRDefault="00047B5C" w:rsidP="00047B5C">
      <w:pPr>
        <w:shd w:val="clear" w:color="auto" w:fill="FFFFFF"/>
        <w:rPr>
          <w:rFonts w:ascii="Georgia" w:hAnsi="Georgia"/>
        </w:rPr>
      </w:pPr>
      <w:r w:rsidRPr="00E545FC">
        <w:rPr>
          <w:rFonts w:ascii="Georgia" w:hAnsi="Georgia" w:cs="Arial"/>
        </w:rPr>
        <w:t>Bytem:</w:t>
      </w:r>
      <w:r>
        <w:rPr>
          <w:rFonts w:ascii="Georgia" w:hAnsi="Georgia" w:cs="Arial"/>
        </w:rPr>
        <w:t xml:space="preserve"> </w:t>
      </w:r>
      <w:r>
        <w:rPr>
          <w:rFonts w:ascii="Georgia" w:hAnsi="Georgia"/>
        </w:rPr>
        <w:t>Patočkova 2386/85, 169 00 Praha 6</w:t>
      </w:r>
    </w:p>
    <w:p w14:paraId="78A86339" w14:textId="77777777" w:rsidR="00047B5C" w:rsidRPr="00E545FC" w:rsidRDefault="00047B5C" w:rsidP="00047B5C">
      <w:pPr>
        <w:rPr>
          <w:rFonts w:ascii="Georgia" w:hAnsi="Georgia" w:cs="Arial"/>
        </w:rPr>
      </w:pPr>
      <w:r w:rsidRPr="00E545FC">
        <w:rPr>
          <w:rFonts w:ascii="Georgia" w:hAnsi="Georgia" w:cs="Arial"/>
        </w:rPr>
        <w:t xml:space="preserve">Datum narození: </w:t>
      </w:r>
      <w:r>
        <w:rPr>
          <w:rFonts w:ascii="Georgia" w:hAnsi="Georgia" w:cs="Arial"/>
        </w:rPr>
        <w:t>15</w:t>
      </w:r>
      <w:r w:rsidRPr="00E545FC">
        <w:rPr>
          <w:rFonts w:ascii="Georgia" w:hAnsi="Georgia" w:cs="Arial"/>
        </w:rPr>
        <w:t>. 11. 19</w:t>
      </w:r>
      <w:r>
        <w:rPr>
          <w:rFonts w:ascii="Georgia" w:hAnsi="Georgia" w:cs="Arial"/>
        </w:rPr>
        <w:t>59</w:t>
      </w:r>
    </w:p>
    <w:p w14:paraId="6EF36968" w14:textId="77777777" w:rsidR="00047B5C" w:rsidRPr="00E545FC" w:rsidRDefault="00047B5C" w:rsidP="00047B5C">
      <w:pPr>
        <w:rPr>
          <w:rFonts w:ascii="Georgia" w:hAnsi="Georgia" w:cs="Arial"/>
        </w:rPr>
      </w:pPr>
      <w:r w:rsidRPr="00E545FC">
        <w:rPr>
          <w:rFonts w:ascii="Georgia" w:hAnsi="Georgia" w:cs="Arial"/>
        </w:rPr>
        <w:t>(dále jen „</w:t>
      </w:r>
      <w:r>
        <w:rPr>
          <w:rFonts w:ascii="Georgia" w:hAnsi="Georgia" w:cs="Arial"/>
          <w:b/>
        </w:rPr>
        <w:t>zhotovitel</w:t>
      </w:r>
      <w:r w:rsidRPr="00E545FC">
        <w:rPr>
          <w:rFonts w:ascii="Georgia" w:hAnsi="Georgia" w:cs="Arial"/>
        </w:rPr>
        <w:t>“)</w:t>
      </w:r>
    </w:p>
    <w:p w14:paraId="0B1FA39C" w14:textId="77777777" w:rsidR="00BF66CE" w:rsidRPr="008C2B14" w:rsidRDefault="00BF66CE" w:rsidP="00047B5C">
      <w:pPr>
        <w:rPr>
          <w:rFonts w:ascii="Georgia" w:hAnsi="Georgia" w:cs="Arial"/>
        </w:rPr>
      </w:pPr>
    </w:p>
    <w:p w14:paraId="57D44FA4" w14:textId="77777777" w:rsidR="00BF66CE" w:rsidRPr="008C2B14" w:rsidRDefault="00BF66CE" w:rsidP="00BF66CE">
      <w:pPr>
        <w:rPr>
          <w:rFonts w:ascii="Georgia" w:hAnsi="Georgia" w:cs="Arial"/>
        </w:rPr>
      </w:pPr>
    </w:p>
    <w:p w14:paraId="07003AB9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2ED96D27" w14:textId="77777777" w:rsidR="008F6061" w:rsidRDefault="008F6061" w:rsidP="00BF66CE">
      <w:pPr>
        <w:rPr>
          <w:rFonts w:ascii="Georgia" w:hAnsi="Georgia" w:cs="Arial"/>
        </w:rPr>
      </w:pPr>
    </w:p>
    <w:p w14:paraId="663D2F82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54546CDC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45E11D92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68384839" w14:textId="77777777" w:rsidR="007C5447" w:rsidRPr="008C2B14" w:rsidRDefault="00B32CF8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14:paraId="523798E9" w14:textId="77777777" w:rsidR="00B32CF8" w:rsidRPr="008C2B14" w:rsidRDefault="00B32CF8" w:rsidP="00B32CF8">
      <w:pPr>
        <w:ind w:left="357"/>
        <w:rPr>
          <w:rFonts w:ascii="Georgia" w:hAnsi="Georgia" w:cs="Arial"/>
        </w:rPr>
      </w:pPr>
    </w:p>
    <w:p w14:paraId="39F1F331" w14:textId="393BCFB5" w:rsidR="00047B5C" w:rsidRDefault="00047B5C" w:rsidP="00047B5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>
        <w:rPr>
          <w:rFonts w:ascii="Georgia" w:hAnsi="Georgia" w:cs="Arial"/>
        </w:rPr>
        <w:t xml:space="preserve">Příprava </w:t>
      </w:r>
      <w:r w:rsidR="00BE5C8E">
        <w:rPr>
          <w:rFonts w:ascii="Georgia" w:hAnsi="Georgia" w:cs="Arial"/>
        </w:rPr>
        <w:t>životopisů (CV) členů orchestru</w:t>
      </w:r>
    </w:p>
    <w:p w14:paraId="120B82C2" w14:textId="77777777" w:rsidR="00047B5C" w:rsidRDefault="00047B5C" w:rsidP="00047B5C">
      <w:pPr>
        <w:pStyle w:val="Odstavecseseznamem"/>
        <w:rPr>
          <w:rFonts w:ascii="Georgia" w:hAnsi="Georgia" w:cs="Arial"/>
        </w:rPr>
      </w:pPr>
    </w:p>
    <w:p w14:paraId="5EA40BCA" w14:textId="31B6D860" w:rsidR="00B32CF8" w:rsidRDefault="00B80F7C" w:rsidP="00EA27F4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Smluvní strany se dohodly, že cena díla činí</w:t>
      </w:r>
      <w:r w:rsidR="00047B5C">
        <w:rPr>
          <w:rFonts w:ascii="Georgia" w:hAnsi="Georgia" w:cs="Arial"/>
        </w:rPr>
        <w:t xml:space="preserve"> </w:t>
      </w:r>
      <w:r w:rsidR="00BE5C8E">
        <w:rPr>
          <w:rFonts w:ascii="Georgia" w:hAnsi="Georgia" w:cs="Arial"/>
        </w:rPr>
        <w:t>500</w:t>
      </w:r>
      <w:r w:rsidR="00EA27F4">
        <w:rPr>
          <w:rFonts w:ascii="Georgia" w:hAnsi="Georgia" w:cs="Arial"/>
        </w:rPr>
        <w:t xml:space="preserve"> </w:t>
      </w:r>
      <w:r w:rsidR="00B32CF8" w:rsidRPr="008C2B14">
        <w:rPr>
          <w:rFonts w:ascii="Georgia" w:hAnsi="Georgia" w:cs="Arial"/>
        </w:rPr>
        <w:t>Kč</w:t>
      </w:r>
      <w:r w:rsidR="00EA27F4">
        <w:rPr>
          <w:rFonts w:ascii="Georgia" w:hAnsi="Georgia" w:cs="Arial"/>
        </w:rPr>
        <w:t xml:space="preserve"> </w:t>
      </w:r>
      <w:r w:rsidR="00A65803" w:rsidRPr="00EA27F4">
        <w:rPr>
          <w:rFonts w:ascii="Georgia" w:hAnsi="Georgia" w:cs="Arial"/>
        </w:rPr>
        <w:t xml:space="preserve">(slovy: </w:t>
      </w:r>
      <w:r w:rsidR="00BE5C8E">
        <w:rPr>
          <w:rFonts w:ascii="Georgia" w:hAnsi="Georgia" w:cs="Arial"/>
        </w:rPr>
        <w:t>pět</w:t>
      </w:r>
      <w:r w:rsidR="00047B5C" w:rsidRPr="00047B5C">
        <w:rPr>
          <w:rFonts w:ascii="Georgia" w:hAnsi="Georgia" w:cs="Arial"/>
        </w:rPr>
        <w:t xml:space="preserve"> set </w:t>
      </w:r>
      <w:r w:rsidR="00B32CF8" w:rsidRPr="00EA27F4">
        <w:rPr>
          <w:rFonts w:ascii="Georgia" w:hAnsi="Georgia" w:cs="Arial"/>
        </w:rPr>
        <w:t>korun českých)</w:t>
      </w:r>
      <w:r>
        <w:rPr>
          <w:rFonts w:ascii="Georgia" w:hAnsi="Georgia" w:cs="Arial"/>
        </w:rPr>
        <w:t xml:space="preserve"> za </w:t>
      </w:r>
      <w:r w:rsidR="00BE5C8E">
        <w:rPr>
          <w:rFonts w:ascii="Georgia" w:hAnsi="Georgia" w:cs="Arial"/>
        </w:rPr>
        <w:t>každý životopis (CV) do 2000 znaků včetně mezer, 1000 Kč</w:t>
      </w:r>
      <w:r>
        <w:rPr>
          <w:rFonts w:ascii="Georgia" w:hAnsi="Georgia" w:cs="Arial"/>
        </w:rPr>
        <w:t xml:space="preserve"> </w:t>
      </w:r>
      <w:r w:rsidR="00BE5C8E" w:rsidRPr="00EA27F4">
        <w:rPr>
          <w:rFonts w:ascii="Georgia" w:hAnsi="Georgia" w:cs="Arial"/>
        </w:rPr>
        <w:t xml:space="preserve">(slovy: </w:t>
      </w:r>
      <w:r w:rsidR="00BE5C8E">
        <w:rPr>
          <w:rFonts w:ascii="Georgia" w:hAnsi="Georgia" w:cs="Arial"/>
        </w:rPr>
        <w:t xml:space="preserve">jeden tisíc korun českých) za každý životopis (CV) delší než 2000 znaků včetně mezer a zároveň </w:t>
      </w:r>
      <w:r>
        <w:rPr>
          <w:rFonts w:ascii="Georgia" w:hAnsi="Georgia" w:cs="Arial"/>
        </w:rPr>
        <w:t xml:space="preserve">nepřesáhne celkovou maximální částku ve výši </w:t>
      </w:r>
      <w:r w:rsidR="00BE5C8E">
        <w:rPr>
          <w:rFonts w:ascii="Georgia" w:hAnsi="Georgia" w:cs="Arial"/>
        </w:rPr>
        <w:t xml:space="preserve">120 </w:t>
      </w:r>
      <w:r w:rsidR="00047B5C">
        <w:rPr>
          <w:rFonts w:ascii="Georgia" w:hAnsi="Georgia" w:cs="Arial"/>
        </w:rPr>
        <w:t>000</w:t>
      </w:r>
      <w:r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BE5C8E">
        <w:rPr>
          <w:rFonts w:ascii="Georgia" w:hAnsi="Georgia" w:cs="Arial"/>
        </w:rPr>
        <w:t>jedno sto dvacet tisíc korun</w:t>
      </w:r>
      <w:r w:rsidRPr="00EA27F4">
        <w:rPr>
          <w:rFonts w:ascii="Georgia" w:hAnsi="Georgia" w:cs="Arial"/>
        </w:rPr>
        <w:t xml:space="preserve"> českých)</w:t>
      </w:r>
      <w:r w:rsidR="00BE5C8E">
        <w:rPr>
          <w:rFonts w:ascii="Georgia" w:hAnsi="Georgia" w:cs="Arial"/>
        </w:rPr>
        <w:t xml:space="preserve"> bez DPH</w:t>
      </w:r>
      <w:r>
        <w:rPr>
          <w:rFonts w:ascii="Georgia" w:hAnsi="Georgia" w:cs="Arial"/>
        </w:rPr>
        <w:t>.</w:t>
      </w:r>
    </w:p>
    <w:p w14:paraId="566530E1" w14:textId="77777777" w:rsidR="00E5512D" w:rsidRDefault="00E5512D" w:rsidP="00E5512D">
      <w:pPr>
        <w:pStyle w:val="Odstavecseseznamem"/>
        <w:rPr>
          <w:rFonts w:ascii="Georgia" w:hAnsi="Georgia" w:cs="Arial"/>
        </w:rPr>
      </w:pPr>
    </w:p>
    <w:p w14:paraId="0311022E" w14:textId="77777777" w:rsidR="00E5512D" w:rsidRPr="00EA27F4" w:rsidRDefault="00E5512D" w:rsidP="00E5512D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14:paraId="3E8D5B67" w14:textId="77777777" w:rsidR="00B32CF8" w:rsidRPr="008C2B14" w:rsidRDefault="00B32CF8" w:rsidP="00E5512D">
      <w:pPr>
        <w:pStyle w:val="Odstavecseseznamem"/>
        <w:ind w:left="0"/>
        <w:rPr>
          <w:rFonts w:ascii="Georgia" w:hAnsi="Georgia" w:cs="Arial"/>
        </w:rPr>
      </w:pPr>
    </w:p>
    <w:p w14:paraId="4FF85D34" w14:textId="4AB62A21" w:rsidR="00047B5C" w:rsidRPr="00A42DAB" w:rsidRDefault="00047B5C" w:rsidP="00047B5C">
      <w:pPr>
        <w:pStyle w:val="Odstavecseseznamem"/>
        <w:numPr>
          <w:ilvl w:val="0"/>
          <w:numId w:val="3"/>
        </w:numPr>
        <w:tabs>
          <w:tab w:val="clear" w:pos="720"/>
          <w:tab w:val="left" w:pos="360"/>
          <w:tab w:val="num" w:pos="567"/>
          <w:tab w:val="left" w:pos="1800"/>
        </w:tabs>
        <w:ind w:left="426" w:hanging="426"/>
        <w:rPr>
          <w:rFonts w:ascii="Georgia" w:hAnsi="Georgia" w:cs="Arial"/>
        </w:rPr>
      </w:pPr>
      <w:r w:rsidRPr="000C477B">
        <w:rPr>
          <w:rFonts w:ascii="Georgia" w:hAnsi="Georgia" w:cs="Arial"/>
        </w:rPr>
        <w:t xml:space="preserve">ČF zaplatí </w:t>
      </w:r>
      <w:r w:rsidR="00516DB5">
        <w:rPr>
          <w:rFonts w:ascii="Georgia" w:hAnsi="Georgia" w:cs="Arial"/>
        </w:rPr>
        <w:t>zhotoviteli</w:t>
      </w:r>
      <w:r w:rsidRPr="000C477B">
        <w:rPr>
          <w:rFonts w:ascii="Georgia" w:hAnsi="Georgia" w:cs="Arial"/>
        </w:rPr>
        <w:t xml:space="preserve"> cenu díla do </w:t>
      </w:r>
      <w:r w:rsidR="00BE5C8E">
        <w:rPr>
          <w:rFonts w:ascii="Georgia" w:hAnsi="Georgia" w:cs="Arial"/>
        </w:rPr>
        <w:t>14</w:t>
      </w:r>
      <w:r w:rsidRPr="000C477B">
        <w:rPr>
          <w:rFonts w:ascii="Georgia" w:hAnsi="Georgia" w:cs="Arial"/>
        </w:rPr>
        <w:t xml:space="preserve"> dnů po konci měsíce na bankovní účet autora</w:t>
      </w:r>
      <w:r w:rsidR="0049402A">
        <w:rPr>
          <w:rFonts w:ascii="Georgia" w:hAnsi="Georgia" w:cs="Arial"/>
        </w:rPr>
        <w:t xml:space="preserve"> </w:t>
      </w:r>
      <w:r w:rsidRPr="000C477B">
        <w:rPr>
          <w:rFonts w:ascii="Georgia" w:hAnsi="Georgia" w:cs="Arial"/>
        </w:rPr>
        <w:t>č</w:t>
      </w:r>
      <w:r w:rsidRPr="00A42DAB">
        <w:rPr>
          <w:rFonts w:ascii="Georgia" w:hAnsi="Georgia" w:cs="Arial"/>
        </w:rPr>
        <w:t xml:space="preserve">. </w:t>
      </w:r>
      <w:r w:rsidR="00244B0C">
        <w:rPr>
          <w:rFonts w:ascii="Georgia" w:hAnsi="Georgia"/>
        </w:rPr>
        <w:t>XXX</w:t>
      </w:r>
      <w:r w:rsidRPr="00A42DAB">
        <w:rPr>
          <w:rFonts w:ascii="Arial Narrow" w:hAnsi="Arial Narrow"/>
        </w:rPr>
        <w:t xml:space="preserve"> </w:t>
      </w:r>
      <w:r w:rsidRPr="00047B5C">
        <w:rPr>
          <w:rFonts w:ascii="Georgia" w:hAnsi="Georgia"/>
          <w:color w:val="000000"/>
          <w:lang w:eastAsia="en-US"/>
        </w:rPr>
        <w:t>vedený u </w:t>
      </w:r>
      <w:r w:rsidR="00244B0C">
        <w:rPr>
          <w:rFonts w:ascii="Georgia" w:hAnsi="Georgia"/>
          <w:color w:val="000000"/>
          <w:lang w:eastAsia="en-US"/>
        </w:rPr>
        <w:t>XXX</w:t>
      </w:r>
      <w:r w:rsidRPr="00047B5C">
        <w:rPr>
          <w:rFonts w:ascii="Georgia" w:hAnsi="Georgia"/>
          <w:color w:val="000000"/>
          <w:lang w:eastAsia="en-US"/>
        </w:rPr>
        <w:t>.</w:t>
      </w:r>
    </w:p>
    <w:p w14:paraId="061C7C1F" w14:textId="77777777" w:rsidR="00B32CF8" w:rsidRPr="008C2B14" w:rsidRDefault="00B32CF8" w:rsidP="00485403">
      <w:pPr>
        <w:pStyle w:val="Odstavecseseznamem"/>
        <w:ind w:left="0"/>
        <w:rPr>
          <w:rFonts w:ascii="Georgia" w:hAnsi="Georgia" w:cs="Arial"/>
        </w:rPr>
      </w:pPr>
    </w:p>
    <w:p w14:paraId="0DD257C7" w14:textId="0A3DC6C0" w:rsidR="00B32CF8" w:rsidRPr="00047B5C" w:rsidRDefault="00485403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047B5C">
        <w:rPr>
          <w:rFonts w:ascii="Georgia" w:hAnsi="Georgia" w:cs="Arial"/>
        </w:rPr>
        <w:t>Zhotovitel je povinen doručit ČF na cenu díla fakturu s náležitostmi daňového dokladu, jinak se cena díla nestane splatnou.</w:t>
      </w:r>
      <w:r w:rsidR="00BE29B8" w:rsidRPr="00047B5C">
        <w:rPr>
          <w:rFonts w:ascii="Georgia" w:hAnsi="Georgia" w:cs="Arial"/>
        </w:rPr>
        <w:t xml:space="preserve"> Zhotovitel je povinen vystavit fakturu nejpozději do </w:t>
      </w:r>
      <w:r w:rsidR="00FD40A1">
        <w:rPr>
          <w:rFonts w:ascii="Georgia" w:hAnsi="Georgia" w:cs="Arial"/>
        </w:rPr>
        <w:t xml:space="preserve">5 </w:t>
      </w:r>
      <w:r w:rsidR="00BE29B8" w:rsidRPr="00047B5C">
        <w:rPr>
          <w:rFonts w:ascii="Georgia" w:hAnsi="Georgia" w:cs="Arial"/>
        </w:rPr>
        <w:t xml:space="preserve">dnů od skončení kalendářního měsíce, ne však dříve, než ČF odsouhlasí </w:t>
      </w:r>
      <w:r w:rsidR="00FD40A1">
        <w:rPr>
          <w:rFonts w:ascii="Georgia" w:hAnsi="Georgia" w:cs="Arial"/>
        </w:rPr>
        <w:t>předání díla.</w:t>
      </w:r>
    </w:p>
    <w:p w14:paraId="597E2EB4" w14:textId="77777777" w:rsidR="00B32CF8" w:rsidRPr="008C2B14" w:rsidRDefault="00B32CF8" w:rsidP="00B32CF8">
      <w:pPr>
        <w:pStyle w:val="Odstavecseseznamem"/>
        <w:rPr>
          <w:rFonts w:ascii="Georgia" w:hAnsi="Georgia" w:cs="Arial"/>
        </w:rPr>
      </w:pPr>
    </w:p>
    <w:p w14:paraId="58D29F2F" w14:textId="77777777" w:rsidR="00322EB7" w:rsidRDefault="00BC3485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14:paraId="3378CD2A" w14:textId="77777777" w:rsidR="00EA27F4" w:rsidRPr="00BE5C8E" w:rsidRDefault="00EA27F4" w:rsidP="00BE5C8E">
      <w:pPr>
        <w:rPr>
          <w:rFonts w:ascii="Georgia" w:hAnsi="Georgia" w:cs="Arial"/>
        </w:rPr>
      </w:pPr>
    </w:p>
    <w:p w14:paraId="3C6393FB" w14:textId="77777777" w:rsidR="00401864" w:rsidRPr="0049402A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49402A">
        <w:rPr>
          <w:rFonts w:ascii="Georgia" w:hAnsi="Georgia" w:cs="Arial"/>
        </w:rPr>
        <w:lastRenderedPageBreak/>
        <w:t>Vznikne-li činností zhotovitele na základě této smlouvy jakékoli autorské dílo, poskytuje zhotovitel ČF s účinnost</w:t>
      </w:r>
      <w:r w:rsidR="00FD6A59" w:rsidRPr="0049402A">
        <w:rPr>
          <w:rFonts w:ascii="Georgia" w:hAnsi="Georgia" w:cs="Arial"/>
        </w:rPr>
        <w:t>í</w:t>
      </w:r>
      <w:r w:rsidRPr="0049402A">
        <w:rPr>
          <w:rFonts w:ascii="Georgia" w:hAnsi="Georgia" w:cs="Arial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49402A">
        <w:rPr>
          <w:rFonts w:ascii="Georgia" w:hAnsi="Georgia" w:cs="Arial"/>
        </w:rPr>
        <w:t>,</w:t>
      </w:r>
      <w:r w:rsidRPr="0049402A">
        <w:rPr>
          <w:rFonts w:ascii="Georgia" w:hAnsi="Georgia" w:cs="Arial"/>
        </w:rPr>
        <w:t xml:space="preserve"> územně, časově, množstevně a ani jinak neomezená</w:t>
      </w:r>
      <w:r w:rsidR="00215170" w:rsidRPr="0049402A">
        <w:rPr>
          <w:rFonts w:ascii="Georgia" w:hAnsi="Georgia" w:cs="Arial"/>
        </w:rPr>
        <w:t xml:space="preserve"> a na celou dobu trvání příslušných práv zhotovitele</w:t>
      </w:r>
      <w:r w:rsidRPr="0049402A">
        <w:rPr>
          <w:rFonts w:ascii="Georgia" w:hAnsi="Georgia" w:cs="Arial"/>
        </w:rPr>
        <w:t>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5330E836" w14:textId="77777777" w:rsidR="00B6640B" w:rsidRPr="0049402A" w:rsidRDefault="00B6640B" w:rsidP="00B6640B">
      <w:pPr>
        <w:pStyle w:val="Odstavecseseznamem"/>
        <w:rPr>
          <w:rFonts w:ascii="Georgia" w:hAnsi="Georgia" w:cs="Arial"/>
        </w:rPr>
      </w:pPr>
    </w:p>
    <w:p w14:paraId="16494C44" w14:textId="77777777" w:rsidR="00B6640B" w:rsidRPr="0049402A" w:rsidRDefault="00B6640B" w:rsidP="00B6640B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49402A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14FF8EB8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B12DD4C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0DC065C8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290D73D6" w14:textId="77777777"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</w:p>
    <w:p w14:paraId="0421ABD7" w14:textId="77777777"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1ACA1B71" w14:textId="2EF854CB" w:rsidR="00B80F7C" w:rsidRDefault="00B80F7C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49402A">
        <w:rPr>
          <w:rFonts w:ascii="Georgia" w:hAnsi="Georgia" w:cs="Arial"/>
        </w:rPr>
        <w:t xml:space="preserve">31. </w:t>
      </w:r>
      <w:r w:rsidR="00BE5C8E">
        <w:rPr>
          <w:rFonts w:ascii="Georgia" w:hAnsi="Georgia" w:cs="Arial"/>
        </w:rPr>
        <w:t>01</w:t>
      </w:r>
      <w:r w:rsidR="0049402A">
        <w:rPr>
          <w:rFonts w:ascii="Georgia" w:hAnsi="Georgia" w:cs="Arial"/>
        </w:rPr>
        <w:t xml:space="preserve">. </w:t>
      </w:r>
      <w:r w:rsidR="00BE5C8E">
        <w:rPr>
          <w:rFonts w:ascii="Georgia" w:hAnsi="Georgia" w:cs="Arial"/>
        </w:rPr>
        <w:t>2024</w:t>
      </w:r>
      <w:r>
        <w:rPr>
          <w:rFonts w:ascii="Georgia" w:hAnsi="Georgia" w:cs="Arial"/>
        </w:rPr>
        <w:t>; a zároveň</w:t>
      </w:r>
    </w:p>
    <w:p w14:paraId="568B8AB4" w14:textId="6A3FCAE8" w:rsidR="00B80F7C" w:rsidRDefault="00B80F7C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do doby, kdy bude dosažena celková maximální částka ceny díla podle článku I odstavec </w:t>
      </w:r>
      <w:r w:rsidR="0049402A">
        <w:rPr>
          <w:rFonts w:ascii="Georgia" w:hAnsi="Georgia" w:cs="Arial"/>
        </w:rPr>
        <w:t>3</w:t>
      </w:r>
      <w:r>
        <w:rPr>
          <w:rFonts w:ascii="Georgia" w:hAnsi="Georgia" w:cs="Arial"/>
        </w:rPr>
        <w:t xml:space="preserve"> této smlouvy,</w:t>
      </w:r>
    </w:p>
    <w:p w14:paraId="4254EE43" w14:textId="77777777" w:rsidR="00B80F7C" w:rsidRPr="00F41D20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</w:t>
      </w:r>
      <w:r w:rsidR="00035065">
        <w:rPr>
          <w:rFonts w:ascii="Georgia" w:hAnsi="Georgia" w:cs="Arial"/>
        </w:rPr>
        <w:t xml:space="preserve"> ČF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4F455622" w14:textId="2228EE1B" w:rsidR="00B80F7C" w:rsidRDefault="00B80F7C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74353B5" w14:textId="77777777" w:rsidR="0049402A" w:rsidRDefault="0049402A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2062F5E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3253FAE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5ACD038C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627C1CA4" w14:textId="67CD886D" w:rsidR="00EA27F4" w:rsidRPr="00E35508" w:rsidRDefault="00BE5C8E" w:rsidP="00EA27F4">
      <w:pPr>
        <w:pStyle w:val="Odstavecseseznamem"/>
        <w:ind w:left="0"/>
        <w:rPr>
          <w:rFonts w:ascii="Georgia" w:hAnsi="Georgia" w:cs="Arial"/>
          <w:highlight w:val="yellow"/>
        </w:rPr>
      </w:pPr>
      <w:r w:rsidRPr="00BE5C8E">
        <w:rPr>
          <w:rFonts w:ascii="Georgia" w:hAnsi="Georgia" w:cs="Arial"/>
        </w:rPr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ČF.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40A38B77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D2A2B5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35CEBEDE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577D1EF1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7618EAA6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34EEE01C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B186B1D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 xml:space="preserve">V případě, že by některé ustanovení této smlouvy bylo shledáno neplatným, neúčinným nebo nevynutitelným, se smluvní strany zavazují nahradit takové </w:t>
      </w:r>
      <w:r w:rsidRPr="00F66A71">
        <w:rPr>
          <w:rFonts w:ascii="Georgia" w:hAnsi="Georgia" w:cs="Arial"/>
        </w:rPr>
        <w:lastRenderedPageBreak/>
        <w:t>ustanovení ustanovením platným, účinným a vynutitelným, jehož účel a význam bude totožný, popřípadě co nejbližší účelu a významu ustanovení neplatného, neúčinného nebo nevynutitelného.</w:t>
      </w:r>
    </w:p>
    <w:p w14:paraId="02D20251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DAF9B8A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64EEED3A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D0FB0B9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1DFB7D34" w14:textId="77777777" w:rsidR="008B4F10" w:rsidRPr="008C2B14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3FEFF1E" w14:textId="67DB4081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BE5C8E">
        <w:rPr>
          <w:rFonts w:ascii="Georgia" w:hAnsi="Georgia" w:cs="Arial"/>
        </w:rPr>
        <w:t>16</w:t>
      </w:r>
      <w:r w:rsidR="0049402A">
        <w:rPr>
          <w:rFonts w:ascii="Georgia" w:hAnsi="Georgia" w:cs="Arial"/>
        </w:rPr>
        <w:t xml:space="preserve">. </w:t>
      </w:r>
      <w:r w:rsidR="00BE5C8E">
        <w:rPr>
          <w:rFonts w:ascii="Georgia" w:hAnsi="Georgia" w:cs="Arial"/>
        </w:rPr>
        <w:t>10</w:t>
      </w:r>
      <w:r w:rsidR="0049402A">
        <w:rPr>
          <w:rFonts w:ascii="Georgia" w:hAnsi="Georgia" w:cs="Arial"/>
        </w:rPr>
        <w:t>. 2023</w:t>
      </w:r>
    </w:p>
    <w:p w14:paraId="788E09D2" w14:textId="77777777" w:rsidR="00F66A71" w:rsidRPr="00F41D20" w:rsidRDefault="00F66A71" w:rsidP="00F66A71">
      <w:pPr>
        <w:rPr>
          <w:rFonts w:ascii="Georgia" w:hAnsi="Georgia" w:cs="Arial"/>
        </w:rPr>
      </w:pPr>
    </w:p>
    <w:p w14:paraId="7C1BBB04" w14:textId="77777777" w:rsidR="00F66A71" w:rsidRDefault="00F66A71" w:rsidP="00F66A71">
      <w:pPr>
        <w:rPr>
          <w:rFonts w:ascii="Georgia" w:hAnsi="Georgia" w:cs="Arial"/>
        </w:rPr>
      </w:pPr>
    </w:p>
    <w:p w14:paraId="4EE280DD" w14:textId="77777777" w:rsidR="00F66A71" w:rsidRPr="00F41D20" w:rsidRDefault="00F66A71" w:rsidP="00F66A71">
      <w:pPr>
        <w:rPr>
          <w:rFonts w:ascii="Georgia" w:hAnsi="Georgia" w:cs="Arial"/>
        </w:rPr>
      </w:pPr>
    </w:p>
    <w:p w14:paraId="6276743A" w14:textId="77777777" w:rsidR="00F66A71" w:rsidRPr="00F41D20" w:rsidRDefault="00F66A71" w:rsidP="00F66A71">
      <w:pPr>
        <w:rPr>
          <w:rFonts w:ascii="Georgia" w:hAnsi="Georgia" w:cs="Arial"/>
        </w:rPr>
      </w:pPr>
    </w:p>
    <w:p w14:paraId="7555BC05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751AFBAE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14:paraId="273649C2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68B86194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04845D43" w14:textId="77777777" w:rsidR="00F66A71" w:rsidRDefault="00F66A71" w:rsidP="00F66A71">
      <w:pPr>
        <w:rPr>
          <w:rFonts w:ascii="Georgia" w:hAnsi="Georgia" w:cs="Arial"/>
        </w:rPr>
      </w:pPr>
    </w:p>
    <w:p w14:paraId="64FA756E" w14:textId="60F9EA7E"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 ručí:</w:t>
      </w:r>
      <w:r>
        <w:rPr>
          <w:rFonts w:ascii="Georgia" w:hAnsi="Georgia" w:cs="Arial"/>
        </w:rPr>
        <w:tab/>
      </w:r>
      <w:r w:rsidR="00244B0C">
        <w:rPr>
          <w:rFonts w:ascii="Georgia" w:hAnsi="Georgia" w:cs="Arial"/>
        </w:rPr>
        <w:t>XXX</w:t>
      </w:r>
    </w:p>
    <w:p w14:paraId="7777EF99" w14:textId="77777777" w:rsidR="00F66A71" w:rsidRDefault="00F66A71" w:rsidP="00F66A71">
      <w:pPr>
        <w:rPr>
          <w:rFonts w:ascii="Georgia" w:hAnsi="Georgia" w:cs="Arial"/>
        </w:rPr>
      </w:pPr>
    </w:p>
    <w:p w14:paraId="4F2FBD56" w14:textId="751664E6" w:rsidR="00F66A71" w:rsidRPr="00071EFC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Kontroloval(a):</w:t>
      </w:r>
      <w:r w:rsidR="0049402A">
        <w:rPr>
          <w:rFonts w:ascii="Georgia" w:hAnsi="Georgia" w:cs="Arial"/>
        </w:rPr>
        <w:t xml:space="preserve"> </w:t>
      </w:r>
      <w:r w:rsidR="00244B0C">
        <w:rPr>
          <w:rFonts w:ascii="Georgia" w:hAnsi="Georgia" w:cs="Arial"/>
        </w:rPr>
        <w:t>XXX</w:t>
      </w:r>
      <w:bookmarkStart w:id="0" w:name="_GoBack"/>
      <w:bookmarkEnd w:id="0"/>
    </w:p>
    <w:p w14:paraId="757F76B6" w14:textId="77777777" w:rsidR="008B4F10" w:rsidRPr="008C2B14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8B4F10" w:rsidRPr="008C2B14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06DA" w14:textId="77777777" w:rsidR="000033D9" w:rsidRDefault="000033D9" w:rsidP="008C2B14">
      <w:r>
        <w:separator/>
      </w:r>
    </w:p>
  </w:endnote>
  <w:endnote w:type="continuationSeparator" w:id="0">
    <w:p w14:paraId="4DF131F1" w14:textId="77777777" w:rsidR="000033D9" w:rsidRDefault="000033D9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C469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F5623D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3662D3A6" w14:textId="77777777" w:rsidR="007A3FAE" w:rsidRPr="007A3FAE" w:rsidRDefault="007A3FAE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2,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494D" w14:textId="77777777" w:rsidR="000033D9" w:rsidRDefault="000033D9" w:rsidP="008C2B14">
      <w:r>
        <w:separator/>
      </w:r>
    </w:p>
  </w:footnote>
  <w:footnote w:type="continuationSeparator" w:id="0">
    <w:p w14:paraId="2482C5C1" w14:textId="77777777" w:rsidR="000033D9" w:rsidRDefault="000033D9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CE"/>
    <w:rsid w:val="000033D9"/>
    <w:rsid w:val="00031BB8"/>
    <w:rsid w:val="00035065"/>
    <w:rsid w:val="00047B5C"/>
    <w:rsid w:val="000963DC"/>
    <w:rsid w:val="000F2EB3"/>
    <w:rsid w:val="00134A7C"/>
    <w:rsid w:val="001E349C"/>
    <w:rsid w:val="001E4F8C"/>
    <w:rsid w:val="00215170"/>
    <w:rsid w:val="00244B0C"/>
    <w:rsid w:val="002C1F50"/>
    <w:rsid w:val="002E5E28"/>
    <w:rsid w:val="002F064A"/>
    <w:rsid w:val="00322EB7"/>
    <w:rsid w:val="00362276"/>
    <w:rsid w:val="00372F2E"/>
    <w:rsid w:val="003875B2"/>
    <w:rsid w:val="003C5977"/>
    <w:rsid w:val="003C68F4"/>
    <w:rsid w:val="003E0898"/>
    <w:rsid w:val="00401864"/>
    <w:rsid w:val="00424826"/>
    <w:rsid w:val="00456812"/>
    <w:rsid w:val="00485403"/>
    <w:rsid w:val="0049402A"/>
    <w:rsid w:val="00516DB5"/>
    <w:rsid w:val="00537181"/>
    <w:rsid w:val="00634D73"/>
    <w:rsid w:val="006B2D37"/>
    <w:rsid w:val="006C1481"/>
    <w:rsid w:val="006F4536"/>
    <w:rsid w:val="00747281"/>
    <w:rsid w:val="007A00C9"/>
    <w:rsid w:val="007A3FAE"/>
    <w:rsid w:val="007C5447"/>
    <w:rsid w:val="007C70B5"/>
    <w:rsid w:val="008B4AF0"/>
    <w:rsid w:val="008B4F10"/>
    <w:rsid w:val="008C2B14"/>
    <w:rsid w:val="008F6061"/>
    <w:rsid w:val="00A61241"/>
    <w:rsid w:val="00A65803"/>
    <w:rsid w:val="00AC20ED"/>
    <w:rsid w:val="00AE3257"/>
    <w:rsid w:val="00AF45B2"/>
    <w:rsid w:val="00B22D8D"/>
    <w:rsid w:val="00B32CF8"/>
    <w:rsid w:val="00B6640B"/>
    <w:rsid w:val="00B80F7C"/>
    <w:rsid w:val="00BC3485"/>
    <w:rsid w:val="00BE29B8"/>
    <w:rsid w:val="00BE5C8E"/>
    <w:rsid w:val="00BF66CE"/>
    <w:rsid w:val="00C403A2"/>
    <w:rsid w:val="00C866CC"/>
    <w:rsid w:val="00CA4FE2"/>
    <w:rsid w:val="00CE5C80"/>
    <w:rsid w:val="00CE7250"/>
    <w:rsid w:val="00D367B5"/>
    <w:rsid w:val="00D401FF"/>
    <w:rsid w:val="00D70F6C"/>
    <w:rsid w:val="00DE6897"/>
    <w:rsid w:val="00E05C24"/>
    <w:rsid w:val="00E41578"/>
    <w:rsid w:val="00E5512D"/>
    <w:rsid w:val="00EA27F4"/>
    <w:rsid w:val="00F3272F"/>
    <w:rsid w:val="00F53E8E"/>
    <w:rsid w:val="00F5623D"/>
    <w:rsid w:val="00F66A71"/>
    <w:rsid w:val="00F819E3"/>
    <w:rsid w:val="00FC0E8E"/>
    <w:rsid w:val="00FC3E20"/>
    <w:rsid w:val="00FD40A1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C2008"/>
  <w15:chartTrackingRefBased/>
  <w15:docId w15:val="{6C061231-EF1F-48B3-BF17-EE714BA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7" ma:contentTypeDescription="Vytvoří nový dokument" ma:contentTypeScope="" ma:versionID="63660bb29ce7c4506d3d3ac9475b34d7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7365c32277bd0c9bd13dc89785aca930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C6FB2-F429-4274-BCB3-EB3EFD2D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0120C-93A1-482E-B199-BD8C0FEB97E3}">
  <ds:schemaRefs>
    <ds:schemaRef ds:uri="49ae65ee-df7c-4cc2-96aa-892d4b5f723e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943141fb-0fbf-451d-9458-12e5c61e31ff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8E5D74F-AB7A-4811-82BC-306F382E9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Maňourová Lucie</dc:creator>
  <cp:keywords/>
  <cp:lastModifiedBy>Kožíšek Jakub</cp:lastModifiedBy>
  <cp:revision>10</cp:revision>
  <cp:lastPrinted>2014-04-28T11:21:00Z</cp:lastPrinted>
  <dcterms:created xsi:type="dcterms:W3CDTF">2023-08-22T13:53:00Z</dcterms:created>
  <dcterms:modified xsi:type="dcterms:W3CDTF">2023-10-18T06:40:00Z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