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EB" w:rsidRDefault="008B14EB">
      <w:pPr>
        <w:pStyle w:val="Zkladntext"/>
        <w:spacing w:before="5"/>
        <w:rPr>
          <w:sz w:val="25"/>
        </w:rPr>
      </w:pPr>
    </w:p>
    <w:p w:rsidR="008B14EB" w:rsidRDefault="008B14EB">
      <w:pPr>
        <w:rPr>
          <w:sz w:val="25"/>
        </w:rPr>
        <w:sectPr w:rsidR="008B14EB">
          <w:footerReference w:type="default" r:id="rId8"/>
          <w:type w:val="continuous"/>
          <w:pgSz w:w="11910" w:h="16840"/>
          <w:pgMar w:top="20" w:right="0" w:bottom="0" w:left="0" w:header="708" w:footer="0" w:gutter="0"/>
          <w:cols w:space="708"/>
        </w:sectPr>
      </w:pPr>
    </w:p>
    <w:p w:rsidR="008B14EB" w:rsidRDefault="008B14EB">
      <w:pPr>
        <w:pStyle w:val="Zkladntext"/>
        <w:spacing w:before="5"/>
        <w:rPr>
          <w:sz w:val="12"/>
        </w:rPr>
      </w:pPr>
    </w:p>
    <w:p w:rsidR="008B14EB" w:rsidRDefault="00626DF8">
      <w:pPr>
        <w:pStyle w:val="Zkladntext"/>
        <w:spacing w:line="20" w:lineRule="exact"/>
        <w:ind w:left="2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4" style="width:37.4pt;height:1pt;mso-position-horizontal-relative:char;mso-position-vertical-relative:line" coordsize="748,20">
            <v:line id="_x0000_s2065" style="position:absolute" from="10,10" to="738,10" strokecolor="#707774" strokeweight=".33786mm"/>
            <w10:wrap type="none"/>
            <w10:anchorlock/>
          </v:group>
        </w:pict>
      </w:r>
    </w:p>
    <w:p w:rsidR="008B14EB" w:rsidRDefault="00626DF8">
      <w:pPr>
        <w:spacing w:before="37" w:line="226" w:lineRule="exact"/>
        <w:ind w:right="974"/>
        <w:jc w:val="right"/>
        <w:rPr>
          <w:rFonts w:ascii="Arial"/>
          <w:b/>
          <w:sz w:val="21"/>
        </w:rPr>
      </w:pPr>
      <w:bookmarkStart w:id="0" w:name="Mozart_konference-smlouva_UDUAVCR"/>
      <w:bookmarkEnd w:id="0"/>
      <w:r>
        <w:rPr>
          <w:rFonts w:ascii="Arial"/>
          <w:b/>
          <w:color w:val="313131"/>
          <w:sz w:val="21"/>
        </w:rPr>
        <w:t>UDU20231982</w:t>
      </w:r>
    </w:p>
    <w:p w:rsidR="008B14EB" w:rsidRDefault="00626DF8">
      <w:pPr>
        <w:pStyle w:val="Zkladntext"/>
        <w:spacing w:before="391"/>
        <w:ind w:left="1439"/>
      </w:pPr>
      <w:proofErr w:type="spellStart"/>
      <w:r>
        <w:rPr>
          <w:color w:val="313131"/>
          <w:w w:val="105"/>
        </w:rPr>
        <w:t>Níže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uvedeného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dne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měsíce</w:t>
      </w:r>
      <w:proofErr w:type="spellEnd"/>
      <w:r>
        <w:rPr>
          <w:color w:val="313131"/>
          <w:w w:val="105"/>
        </w:rPr>
        <w:t xml:space="preserve"> a </w:t>
      </w:r>
      <w:proofErr w:type="spellStart"/>
      <w:r>
        <w:rPr>
          <w:color w:val="313131"/>
          <w:w w:val="105"/>
        </w:rPr>
        <w:t>roku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uzavřeli</w:t>
      </w:r>
      <w:proofErr w:type="spellEnd"/>
    </w:p>
    <w:p w:rsidR="008B14EB" w:rsidRDefault="008B14EB">
      <w:pPr>
        <w:pStyle w:val="Zkladntext"/>
        <w:rPr>
          <w:sz w:val="24"/>
        </w:rPr>
      </w:pPr>
    </w:p>
    <w:p w:rsidR="008B14EB" w:rsidRDefault="008B14EB">
      <w:pPr>
        <w:pStyle w:val="Zkladntext"/>
        <w:spacing w:before="5"/>
        <w:rPr>
          <w:sz w:val="25"/>
        </w:rPr>
      </w:pPr>
    </w:p>
    <w:p w:rsidR="008B14EB" w:rsidRDefault="00626DF8">
      <w:pPr>
        <w:pStyle w:val="Nadpis4"/>
        <w:spacing w:before="1"/>
        <w:ind w:left="1435"/>
        <w:rPr>
          <w:b w:val="0"/>
        </w:rPr>
      </w:pPr>
      <w:proofErr w:type="spellStart"/>
      <w:proofErr w:type="gramStart"/>
      <w:r>
        <w:rPr>
          <w:color w:val="313131"/>
          <w:w w:val="105"/>
        </w:rPr>
        <w:t>Ústav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dějin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umění</w:t>
      </w:r>
      <w:proofErr w:type="spellEnd"/>
      <w:r>
        <w:rPr>
          <w:color w:val="313131"/>
          <w:w w:val="105"/>
        </w:rPr>
        <w:t xml:space="preserve"> AV ČR, v. v. </w:t>
      </w:r>
      <w:proofErr w:type="spellStart"/>
      <w:r>
        <w:rPr>
          <w:b w:val="0"/>
          <w:color w:val="313131"/>
          <w:w w:val="105"/>
        </w:rPr>
        <w:t>i</w:t>
      </w:r>
      <w:proofErr w:type="spellEnd"/>
      <w:r>
        <w:rPr>
          <w:b w:val="0"/>
          <w:color w:val="313131"/>
          <w:w w:val="105"/>
        </w:rPr>
        <w:t>.</w:t>
      </w:r>
      <w:proofErr w:type="gramEnd"/>
    </w:p>
    <w:p w:rsidR="008B14EB" w:rsidRDefault="00626DF8">
      <w:pPr>
        <w:pStyle w:val="Zkladntext"/>
        <w:spacing w:before="9" w:line="247" w:lineRule="auto"/>
        <w:ind w:left="1430" w:right="1593" w:hanging="1"/>
      </w:pPr>
      <w:proofErr w:type="gramStart"/>
      <w:r>
        <w:rPr>
          <w:color w:val="313131"/>
        </w:rPr>
        <w:t>se</w:t>
      </w:r>
      <w:proofErr w:type="gramEnd"/>
      <w:r>
        <w:rPr>
          <w:color w:val="313131"/>
        </w:rPr>
        <w:t xml:space="preserve"> </w:t>
      </w:r>
      <w:proofErr w:type="spellStart"/>
      <w:r>
        <w:rPr>
          <w:color w:val="313131"/>
        </w:rPr>
        <w:t>sídlem</w:t>
      </w:r>
      <w:proofErr w:type="spellEnd"/>
      <w:r>
        <w:rPr>
          <w:color w:val="313131"/>
        </w:rPr>
        <w:t xml:space="preserve">: </w:t>
      </w:r>
      <w:proofErr w:type="spellStart"/>
      <w:r>
        <w:rPr>
          <w:color w:val="313131"/>
        </w:rPr>
        <w:t>Husova</w:t>
      </w:r>
      <w:proofErr w:type="spellEnd"/>
      <w:r>
        <w:rPr>
          <w:color w:val="313131"/>
        </w:rPr>
        <w:t xml:space="preserve"> 352/4, 11</w:t>
      </w:r>
      <w:r>
        <w:rPr>
          <w:rFonts w:ascii="Arial" w:hAnsi="Arial"/>
          <w:color w:val="313131"/>
          <w:sz w:val="22"/>
        </w:rPr>
        <w:t xml:space="preserve">O </w:t>
      </w:r>
      <w:r>
        <w:rPr>
          <w:color w:val="313131"/>
        </w:rPr>
        <w:t xml:space="preserve">00 </w:t>
      </w:r>
      <w:proofErr w:type="spellStart"/>
      <w:r>
        <w:rPr>
          <w:color w:val="313131"/>
        </w:rPr>
        <w:t>Praha</w:t>
      </w:r>
      <w:proofErr w:type="spellEnd"/>
      <w:r>
        <w:rPr>
          <w:color w:val="313131"/>
        </w:rPr>
        <w:t xml:space="preserve"> 1 IČO: 68378033</w:t>
      </w:r>
    </w:p>
    <w:p w:rsidR="008B14EB" w:rsidRDefault="00626DF8">
      <w:pPr>
        <w:pStyle w:val="Zkladntext"/>
        <w:spacing w:before="15" w:line="247" w:lineRule="auto"/>
        <w:ind w:left="1422" w:right="-11" w:firstLine="9"/>
      </w:pPr>
      <w:proofErr w:type="spellStart"/>
      <w:proofErr w:type="gramStart"/>
      <w:r>
        <w:rPr>
          <w:color w:val="313131"/>
          <w:w w:val="105"/>
        </w:rPr>
        <w:t>zastoupený</w:t>
      </w:r>
      <w:proofErr w:type="spellEnd"/>
      <w:proofErr w:type="gramEnd"/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doc.</w:t>
      </w:r>
      <w:r>
        <w:rPr>
          <w:color w:val="313131"/>
          <w:spacing w:val="-15"/>
          <w:w w:val="105"/>
        </w:rPr>
        <w:t xml:space="preserve"> </w:t>
      </w:r>
      <w:proofErr w:type="spellStart"/>
      <w:r>
        <w:rPr>
          <w:color w:val="313131"/>
          <w:w w:val="105"/>
        </w:rPr>
        <w:t>PhDr</w:t>
      </w:r>
      <w:proofErr w:type="spellEnd"/>
      <w:r>
        <w:rPr>
          <w:color w:val="313131"/>
          <w:w w:val="105"/>
        </w:rPr>
        <w:t>.</w:t>
      </w:r>
      <w:r>
        <w:rPr>
          <w:color w:val="313131"/>
          <w:spacing w:val="-15"/>
          <w:w w:val="105"/>
        </w:rPr>
        <w:t xml:space="preserve"> </w:t>
      </w:r>
      <w:proofErr w:type="spellStart"/>
      <w:r>
        <w:rPr>
          <w:color w:val="313131"/>
          <w:w w:val="105"/>
        </w:rPr>
        <w:t>Tomášem</w:t>
      </w:r>
      <w:proofErr w:type="spellEnd"/>
      <w:r>
        <w:rPr>
          <w:color w:val="313131"/>
          <w:spacing w:val="-7"/>
          <w:w w:val="105"/>
        </w:rPr>
        <w:t xml:space="preserve"> </w:t>
      </w:r>
      <w:proofErr w:type="spellStart"/>
      <w:r>
        <w:rPr>
          <w:color w:val="313131"/>
          <w:w w:val="105"/>
        </w:rPr>
        <w:t>Winterem</w:t>
      </w:r>
      <w:proofErr w:type="spellEnd"/>
      <w:r>
        <w:rPr>
          <w:color w:val="313131"/>
          <w:w w:val="105"/>
        </w:rPr>
        <w:t>,</w:t>
      </w:r>
      <w:r>
        <w:rPr>
          <w:color w:val="313131"/>
          <w:spacing w:val="-14"/>
          <w:w w:val="105"/>
        </w:rPr>
        <w:t xml:space="preserve"> </w:t>
      </w:r>
      <w:proofErr w:type="spellStart"/>
      <w:r>
        <w:rPr>
          <w:color w:val="313131"/>
          <w:w w:val="105"/>
        </w:rPr>
        <w:t>Ph.O</w:t>
      </w:r>
      <w:proofErr w:type="spellEnd"/>
      <w:r>
        <w:rPr>
          <w:color w:val="313131"/>
          <w:w w:val="105"/>
        </w:rPr>
        <w:t>.,</w:t>
      </w:r>
      <w:r>
        <w:rPr>
          <w:color w:val="313131"/>
          <w:spacing w:val="-16"/>
          <w:w w:val="105"/>
        </w:rPr>
        <w:t xml:space="preserve"> </w:t>
      </w:r>
      <w:proofErr w:type="spellStart"/>
      <w:r>
        <w:rPr>
          <w:color w:val="313131"/>
          <w:w w:val="105"/>
        </w:rPr>
        <w:t>ředitelem</w:t>
      </w:r>
      <w:proofErr w:type="spellEnd"/>
      <w:r>
        <w:rPr>
          <w:color w:val="313131"/>
          <w:w w:val="105"/>
        </w:rPr>
        <w:t xml:space="preserve"> (</w:t>
      </w:r>
      <w:proofErr w:type="spellStart"/>
      <w:r>
        <w:rPr>
          <w:color w:val="313131"/>
          <w:w w:val="105"/>
        </w:rPr>
        <w:t>dále</w:t>
      </w:r>
      <w:proofErr w:type="spellEnd"/>
      <w:r>
        <w:rPr>
          <w:color w:val="313131"/>
          <w:spacing w:val="-13"/>
          <w:w w:val="105"/>
        </w:rPr>
        <w:t xml:space="preserve"> </w:t>
      </w:r>
      <w:proofErr w:type="spellStart"/>
      <w:r>
        <w:rPr>
          <w:color w:val="313131"/>
          <w:w w:val="105"/>
        </w:rPr>
        <w:t>jen</w:t>
      </w:r>
      <w:proofErr w:type="spellEnd"/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„ÚDU</w:t>
      </w:r>
      <w:r>
        <w:rPr>
          <w:color w:val="313131"/>
          <w:spacing w:val="6"/>
          <w:w w:val="105"/>
        </w:rPr>
        <w:t xml:space="preserve"> </w:t>
      </w:r>
      <w:r>
        <w:rPr>
          <w:color w:val="313131"/>
          <w:spacing w:val="3"/>
          <w:w w:val="105"/>
        </w:rPr>
        <w:t>AV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ČR")</w:t>
      </w:r>
      <w:r>
        <w:rPr>
          <w:color w:val="313131"/>
          <w:spacing w:val="-2"/>
          <w:w w:val="105"/>
        </w:rPr>
        <w:t xml:space="preserve"> </w:t>
      </w:r>
      <w:proofErr w:type="spellStart"/>
      <w:r>
        <w:rPr>
          <w:color w:val="313131"/>
          <w:w w:val="105"/>
        </w:rPr>
        <w:t>na</w:t>
      </w:r>
      <w:proofErr w:type="spellEnd"/>
      <w:r>
        <w:rPr>
          <w:color w:val="313131"/>
          <w:spacing w:val="-18"/>
          <w:w w:val="105"/>
        </w:rPr>
        <w:t xml:space="preserve"> </w:t>
      </w:r>
      <w:proofErr w:type="spellStart"/>
      <w:r>
        <w:rPr>
          <w:color w:val="313131"/>
          <w:w w:val="105"/>
        </w:rPr>
        <w:t>straně</w:t>
      </w:r>
      <w:proofErr w:type="spellEnd"/>
      <w:r>
        <w:rPr>
          <w:color w:val="313131"/>
          <w:spacing w:val="-15"/>
          <w:w w:val="105"/>
        </w:rPr>
        <w:t xml:space="preserve"> </w:t>
      </w:r>
      <w:proofErr w:type="spellStart"/>
      <w:r>
        <w:rPr>
          <w:color w:val="313131"/>
          <w:w w:val="105"/>
        </w:rPr>
        <w:t>jedné</w:t>
      </w:r>
      <w:proofErr w:type="spellEnd"/>
    </w:p>
    <w:p w:rsidR="008B14EB" w:rsidRDefault="008B14EB">
      <w:pPr>
        <w:pStyle w:val="Zkladntext"/>
        <w:spacing w:before="4"/>
        <w:rPr>
          <w:sz w:val="27"/>
        </w:rPr>
      </w:pPr>
    </w:p>
    <w:p w:rsidR="008B14EB" w:rsidRDefault="00626DF8">
      <w:pPr>
        <w:ind w:left="1424"/>
        <w:rPr>
          <w:rFonts w:ascii="Arial"/>
          <w:sz w:val="19"/>
        </w:rPr>
      </w:pPr>
      <w:proofErr w:type="gramStart"/>
      <w:r>
        <w:rPr>
          <w:rFonts w:ascii="Arial"/>
          <w:color w:val="313131"/>
          <w:w w:val="108"/>
          <w:sz w:val="19"/>
        </w:rPr>
        <w:t>a</w:t>
      </w:r>
      <w:proofErr w:type="gramEnd"/>
    </w:p>
    <w:p w:rsidR="008B14EB" w:rsidRDefault="008B14EB">
      <w:pPr>
        <w:pStyle w:val="Zkladntext"/>
        <w:spacing w:before="11"/>
        <w:rPr>
          <w:rFonts w:ascii="Arial"/>
          <w:sz w:val="26"/>
        </w:rPr>
      </w:pPr>
    </w:p>
    <w:p w:rsidR="008B14EB" w:rsidRDefault="00626DF8">
      <w:pPr>
        <w:pStyle w:val="Nadpis4"/>
        <w:ind w:left="1422"/>
      </w:pPr>
      <w:proofErr w:type="spellStart"/>
      <w:r>
        <w:rPr>
          <w:color w:val="313131"/>
          <w:w w:val="105"/>
        </w:rPr>
        <w:t>Mozartova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obec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České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republice</w:t>
      </w:r>
      <w:proofErr w:type="spellEnd"/>
      <w:r>
        <w:rPr>
          <w:color w:val="313131"/>
          <w:w w:val="105"/>
        </w:rPr>
        <w:t xml:space="preserve"> (</w:t>
      </w:r>
      <w:proofErr w:type="spellStart"/>
      <w:r>
        <w:rPr>
          <w:color w:val="313131"/>
          <w:w w:val="105"/>
        </w:rPr>
        <w:t>spolek</w:t>
      </w:r>
      <w:proofErr w:type="spellEnd"/>
      <w:r>
        <w:rPr>
          <w:color w:val="313131"/>
          <w:w w:val="105"/>
        </w:rPr>
        <w:t>)</w:t>
      </w:r>
    </w:p>
    <w:p w:rsidR="008B14EB" w:rsidRDefault="00626DF8">
      <w:pPr>
        <w:pStyle w:val="Zkladntext"/>
        <w:spacing w:before="8" w:line="247" w:lineRule="auto"/>
        <w:ind w:left="1416" w:firstLine="4"/>
      </w:pPr>
      <w:proofErr w:type="gramStart"/>
      <w:r>
        <w:rPr>
          <w:color w:val="313131"/>
          <w:w w:val="105"/>
        </w:rPr>
        <w:t>se</w:t>
      </w:r>
      <w:proofErr w:type="gram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sídlem</w:t>
      </w:r>
      <w:proofErr w:type="spellEnd"/>
      <w:r>
        <w:rPr>
          <w:color w:val="313131"/>
          <w:w w:val="105"/>
        </w:rPr>
        <w:t xml:space="preserve">: </w:t>
      </w:r>
      <w:proofErr w:type="spellStart"/>
      <w:r>
        <w:rPr>
          <w:color w:val="313131"/>
          <w:w w:val="105"/>
        </w:rPr>
        <w:t>Mozartova</w:t>
      </w:r>
      <w:proofErr w:type="spellEnd"/>
      <w:r>
        <w:rPr>
          <w:color w:val="313131"/>
          <w:w w:val="105"/>
        </w:rPr>
        <w:t xml:space="preserve"> 169 (</w:t>
      </w:r>
      <w:proofErr w:type="spellStart"/>
      <w:r>
        <w:rPr>
          <w:color w:val="313131"/>
          <w:w w:val="105"/>
        </w:rPr>
        <w:t>Bertramka</w:t>
      </w:r>
      <w:proofErr w:type="spellEnd"/>
      <w:r>
        <w:rPr>
          <w:color w:val="313131"/>
          <w:w w:val="105"/>
        </w:rPr>
        <w:t xml:space="preserve">), 150 00 </w:t>
      </w:r>
      <w:proofErr w:type="spellStart"/>
      <w:r>
        <w:rPr>
          <w:color w:val="313131"/>
          <w:w w:val="105"/>
        </w:rPr>
        <w:t>Praha</w:t>
      </w:r>
      <w:proofErr w:type="spellEnd"/>
      <w:r>
        <w:rPr>
          <w:color w:val="313131"/>
          <w:w w:val="105"/>
        </w:rPr>
        <w:t xml:space="preserve"> 5 IČ:47606908</w:t>
      </w:r>
    </w:p>
    <w:p w:rsidR="008B14EB" w:rsidRDefault="00626DF8">
      <w:pPr>
        <w:pStyle w:val="Zkladntext"/>
        <w:spacing w:line="252" w:lineRule="auto"/>
        <w:ind w:left="1412" w:right="395" w:firstLine="4"/>
      </w:pPr>
      <w:proofErr w:type="spellStart"/>
      <w:proofErr w:type="gramStart"/>
      <w:r>
        <w:rPr>
          <w:color w:val="313131"/>
          <w:w w:val="105"/>
        </w:rPr>
        <w:t>zastoupená</w:t>
      </w:r>
      <w:proofErr w:type="spellEnd"/>
      <w:proofErr w:type="gramEnd"/>
      <w:r>
        <w:rPr>
          <w:color w:val="313131"/>
          <w:w w:val="105"/>
        </w:rPr>
        <w:t xml:space="preserve">: doc. </w:t>
      </w:r>
      <w:proofErr w:type="spellStart"/>
      <w:r>
        <w:rPr>
          <w:color w:val="313131"/>
          <w:w w:val="105"/>
        </w:rPr>
        <w:t>PhDr</w:t>
      </w:r>
      <w:proofErr w:type="spellEnd"/>
      <w:r>
        <w:rPr>
          <w:color w:val="313131"/>
          <w:w w:val="105"/>
        </w:rPr>
        <w:t xml:space="preserve">. </w:t>
      </w:r>
      <w:proofErr w:type="spellStart"/>
      <w:r>
        <w:rPr>
          <w:color w:val="313131"/>
          <w:w w:val="105"/>
        </w:rPr>
        <w:t>Tomislavem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Volkem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předsedou</w:t>
      </w:r>
      <w:proofErr w:type="spellEnd"/>
      <w:r>
        <w:rPr>
          <w:color w:val="313131"/>
          <w:w w:val="105"/>
        </w:rPr>
        <w:t xml:space="preserve"> (</w:t>
      </w:r>
      <w:proofErr w:type="spellStart"/>
      <w:r>
        <w:rPr>
          <w:color w:val="313131"/>
          <w:w w:val="105"/>
        </w:rPr>
        <w:t>dále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jen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Mozartova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obec</w:t>
      </w:r>
      <w:proofErr w:type="spellEnd"/>
      <w:r>
        <w:rPr>
          <w:color w:val="313131"/>
          <w:w w:val="105"/>
        </w:rPr>
        <w:t xml:space="preserve">) </w:t>
      </w:r>
      <w:proofErr w:type="spellStart"/>
      <w:r>
        <w:rPr>
          <w:color w:val="313131"/>
          <w:w w:val="105"/>
        </w:rPr>
        <w:t>na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straně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druhé</w:t>
      </w:r>
      <w:proofErr w:type="spellEnd"/>
    </w:p>
    <w:p w:rsidR="008B14EB" w:rsidRDefault="008B14EB">
      <w:pPr>
        <w:pStyle w:val="Zkladntext"/>
        <w:rPr>
          <w:sz w:val="24"/>
        </w:rPr>
      </w:pPr>
    </w:p>
    <w:p w:rsidR="008B14EB" w:rsidRDefault="008B14EB">
      <w:pPr>
        <w:pStyle w:val="Zkladntext"/>
        <w:spacing w:before="1"/>
      </w:pPr>
    </w:p>
    <w:p w:rsidR="008B14EB" w:rsidRDefault="00626DF8">
      <w:pPr>
        <w:pStyle w:val="Zkladntext"/>
        <w:ind w:left="1415"/>
      </w:pPr>
      <w:proofErr w:type="spellStart"/>
      <w:proofErr w:type="gramStart"/>
      <w:r>
        <w:rPr>
          <w:color w:val="313131"/>
          <w:w w:val="105"/>
        </w:rPr>
        <w:t>tuto</w:t>
      </w:r>
      <w:proofErr w:type="spellEnd"/>
      <w:proofErr w:type="gramEnd"/>
    </w:p>
    <w:p w:rsidR="008B14EB" w:rsidRDefault="008B14EB">
      <w:pPr>
        <w:pStyle w:val="Zkladntext"/>
        <w:spacing w:before="3"/>
        <w:rPr>
          <w:sz w:val="25"/>
        </w:rPr>
      </w:pPr>
    </w:p>
    <w:p w:rsidR="008B14EB" w:rsidRDefault="00626DF8">
      <w:pPr>
        <w:pStyle w:val="Zkladntext"/>
        <w:ind w:left="1406"/>
      </w:pPr>
      <w:proofErr w:type="spellStart"/>
      <w:proofErr w:type="gramStart"/>
      <w:r>
        <w:rPr>
          <w:color w:val="313131"/>
          <w:w w:val="105"/>
        </w:rPr>
        <w:t>smlouvu</w:t>
      </w:r>
      <w:proofErr w:type="spellEnd"/>
      <w:proofErr w:type="gramEnd"/>
      <w:r>
        <w:rPr>
          <w:color w:val="313131"/>
          <w:w w:val="105"/>
        </w:rPr>
        <w:t xml:space="preserve"> o </w:t>
      </w:r>
      <w:proofErr w:type="spellStart"/>
      <w:r>
        <w:rPr>
          <w:color w:val="313131"/>
          <w:w w:val="105"/>
        </w:rPr>
        <w:t>spolupráci</w:t>
      </w:r>
      <w:proofErr w:type="spellEnd"/>
    </w:p>
    <w:p w:rsidR="008B14EB" w:rsidRDefault="008B14EB">
      <w:pPr>
        <w:pStyle w:val="Zkladntext"/>
        <w:spacing w:before="8"/>
        <w:rPr>
          <w:sz w:val="25"/>
        </w:rPr>
      </w:pPr>
    </w:p>
    <w:p w:rsidR="008B14EB" w:rsidRDefault="00626DF8">
      <w:pPr>
        <w:pStyle w:val="Zkladntext"/>
        <w:ind w:left="1404"/>
      </w:pPr>
      <w:proofErr w:type="spellStart"/>
      <w:proofErr w:type="gramStart"/>
      <w:r>
        <w:rPr>
          <w:color w:val="313131"/>
          <w:w w:val="105"/>
        </w:rPr>
        <w:t>dle</w:t>
      </w:r>
      <w:proofErr w:type="spellEnd"/>
      <w:proofErr w:type="gram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ust</w:t>
      </w:r>
      <w:proofErr w:type="spellEnd"/>
      <w:r>
        <w:rPr>
          <w:color w:val="313131"/>
          <w:w w:val="105"/>
        </w:rPr>
        <w:t xml:space="preserve">.§ 1746 </w:t>
      </w:r>
      <w:proofErr w:type="spellStart"/>
      <w:r>
        <w:rPr>
          <w:color w:val="313131"/>
          <w:w w:val="105"/>
        </w:rPr>
        <w:t>odst</w:t>
      </w:r>
      <w:proofErr w:type="spellEnd"/>
      <w:r>
        <w:rPr>
          <w:color w:val="313131"/>
          <w:w w:val="105"/>
        </w:rPr>
        <w:t xml:space="preserve">. </w:t>
      </w:r>
      <w:proofErr w:type="gramStart"/>
      <w:r>
        <w:rPr>
          <w:color w:val="313131"/>
          <w:w w:val="105"/>
        </w:rPr>
        <w:t xml:space="preserve">2, </w:t>
      </w:r>
      <w:proofErr w:type="spellStart"/>
      <w:r>
        <w:rPr>
          <w:color w:val="313131"/>
          <w:w w:val="105"/>
        </w:rPr>
        <w:t>zák</w:t>
      </w:r>
      <w:proofErr w:type="spellEnd"/>
      <w:r>
        <w:rPr>
          <w:color w:val="313131"/>
          <w:w w:val="105"/>
        </w:rPr>
        <w:t>.</w:t>
      </w:r>
      <w:proofErr w:type="gramEnd"/>
      <w:r>
        <w:rPr>
          <w:color w:val="313131"/>
          <w:w w:val="105"/>
        </w:rPr>
        <w:t xml:space="preserve"> 89/2012 Sb. </w:t>
      </w:r>
      <w:proofErr w:type="spellStart"/>
      <w:r>
        <w:rPr>
          <w:color w:val="313131"/>
          <w:w w:val="105"/>
        </w:rPr>
        <w:t>občanský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zákoník</w:t>
      </w:r>
      <w:proofErr w:type="spellEnd"/>
    </w:p>
    <w:p w:rsidR="008B14EB" w:rsidRDefault="008B14EB">
      <w:pPr>
        <w:pStyle w:val="Zkladntext"/>
        <w:rPr>
          <w:sz w:val="24"/>
        </w:rPr>
      </w:pPr>
    </w:p>
    <w:p w:rsidR="008B14EB" w:rsidRDefault="008B14EB">
      <w:pPr>
        <w:pStyle w:val="Zkladntext"/>
        <w:spacing w:before="7"/>
        <w:rPr>
          <w:sz w:val="24"/>
        </w:rPr>
      </w:pPr>
    </w:p>
    <w:p w:rsidR="008B14EB" w:rsidRDefault="00626DF8">
      <w:pPr>
        <w:pStyle w:val="Nadpis3"/>
        <w:spacing w:before="1"/>
        <w:ind w:left="1406"/>
      </w:pPr>
      <w:r>
        <w:rPr>
          <w:color w:val="313131"/>
        </w:rPr>
        <w:t>I.</w:t>
      </w:r>
    </w:p>
    <w:p w:rsidR="008B14EB" w:rsidRDefault="00626DF8">
      <w:pPr>
        <w:pStyle w:val="Nadpis4"/>
        <w:spacing w:before="6"/>
        <w:ind w:left="1401"/>
      </w:pPr>
      <w:proofErr w:type="spellStart"/>
      <w:r>
        <w:rPr>
          <w:color w:val="313131"/>
        </w:rPr>
        <w:t>Předmět</w:t>
      </w:r>
      <w:proofErr w:type="spellEnd"/>
      <w:r>
        <w:rPr>
          <w:color w:val="313131"/>
          <w:spacing w:val="50"/>
        </w:rPr>
        <w:t xml:space="preserve"> </w:t>
      </w:r>
      <w:proofErr w:type="spellStart"/>
      <w:r>
        <w:rPr>
          <w:color w:val="313131"/>
        </w:rPr>
        <w:t>smlouvy</w:t>
      </w:r>
      <w:proofErr w:type="spellEnd"/>
    </w:p>
    <w:p w:rsidR="008B14EB" w:rsidRDefault="00626DF8" w:rsidP="00626DF8">
      <w:pPr>
        <w:spacing w:before="82" w:line="460" w:lineRule="exact"/>
        <w:ind w:left="978"/>
        <w:rPr>
          <w:i/>
          <w:sz w:val="45"/>
        </w:rPr>
      </w:pPr>
      <w:r>
        <w:br w:type="column"/>
      </w:r>
    </w:p>
    <w:p w:rsidR="008B14EB" w:rsidRDefault="008B14EB">
      <w:pPr>
        <w:spacing w:line="690" w:lineRule="exact"/>
        <w:rPr>
          <w:sz w:val="45"/>
        </w:rPr>
        <w:sectPr w:rsidR="008B14EB">
          <w:type w:val="continuous"/>
          <w:pgSz w:w="11910" w:h="16840"/>
          <w:pgMar w:top="20" w:right="0" w:bottom="0" w:left="0" w:header="708" w:footer="708" w:gutter="0"/>
          <w:cols w:num="2" w:space="708" w:equalWidth="0">
            <w:col w:w="7291" w:space="40"/>
            <w:col w:w="4579"/>
          </w:cols>
        </w:sectPr>
      </w:pPr>
    </w:p>
    <w:p w:rsidR="008B14EB" w:rsidRDefault="008B14EB">
      <w:pPr>
        <w:pStyle w:val="Zkladntext"/>
        <w:rPr>
          <w:i/>
          <w:sz w:val="17"/>
        </w:rPr>
      </w:pPr>
    </w:p>
    <w:p w:rsidR="008B14EB" w:rsidRDefault="00626DF8">
      <w:pPr>
        <w:pStyle w:val="Zkladntext"/>
        <w:spacing w:before="90" w:line="252" w:lineRule="auto"/>
        <w:ind w:left="1396" w:right="1827" w:firstLine="4"/>
      </w:pPr>
      <w:r>
        <w:pict>
          <v:line id="_x0000_s2062" style="position:absolute;left:0;text-align:left;z-index:1048;mso-position-horizontal-relative:page" from="593.3pt,378.3pt" to="593.3pt,-83pt" strokecolor="#7c7c7c" strokeweight=".16892mm">
            <w10:wrap anchorx="page"/>
          </v:line>
        </w:pict>
      </w:r>
      <w:r>
        <w:rPr>
          <w:color w:val="313131"/>
          <w:w w:val="105"/>
        </w:rPr>
        <w:t xml:space="preserve">1.1. </w:t>
      </w:r>
      <w:proofErr w:type="spellStart"/>
      <w:r>
        <w:rPr>
          <w:color w:val="313131"/>
          <w:w w:val="105"/>
        </w:rPr>
        <w:t>Předmětem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této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smlouvy</w:t>
      </w:r>
      <w:proofErr w:type="spellEnd"/>
      <w:r>
        <w:rPr>
          <w:color w:val="313131"/>
          <w:w w:val="105"/>
        </w:rPr>
        <w:t xml:space="preserve"> je </w:t>
      </w:r>
      <w:proofErr w:type="spellStart"/>
      <w:r>
        <w:rPr>
          <w:color w:val="313131"/>
          <w:w w:val="105"/>
        </w:rPr>
        <w:t>spolupráce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smluvních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stran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při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přípravě</w:t>
      </w:r>
      <w:proofErr w:type="spellEnd"/>
      <w:r>
        <w:rPr>
          <w:color w:val="313131"/>
          <w:w w:val="105"/>
        </w:rPr>
        <w:t xml:space="preserve"> </w:t>
      </w:r>
      <w:proofErr w:type="gramStart"/>
      <w:r>
        <w:rPr>
          <w:color w:val="313131"/>
          <w:w w:val="105"/>
        </w:rPr>
        <w:t>a</w:t>
      </w:r>
      <w:proofErr w:type="gram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organizaci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mezinárodního</w:t>
      </w:r>
      <w:proofErr w:type="spellEnd"/>
      <w:r>
        <w:rPr>
          <w:color w:val="313131"/>
          <w:spacing w:val="-6"/>
          <w:w w:val="105"/>
        </w:rPr>
        <w:t xml:space="preserve"> </w:t>
      </w:r>
      <w:proofErr w:type="spellStart"/>
      <w:r>
        <w:rPr>
          <w:color w:val="313131"/>
          <w:w w:val="105"/>
        </w:rPr>
        <w:t>muzikologického</w:t>
      </w:r>
      <w:proofErr w:type="spellEnd"/>
      <w:r>
        <w:rPr>
          <w:color w:val="313131"/>
          <w:spacing w:val="-22"/>
          <w:w w:val="105"/>
        </w:rPr>
        <w:t xml:space="preserve"> </w:t>
      </w:r>
      <w:proofErr w:type="spellStart"/>
      <w:r>
        <w:rPr>
          <w:color w:val="313131"/>
          <w:w w:val="105"/>
        </w:rPr>
        <w:t>kongresu</w:t>
      </w:r>
      <w:proofErr w:type="spellEnd"/>
      <w:r>
        <w:rPr>
          <w:color w:val="313131"/>
          <w:spacing w:val="-12"/>
          <w:w w:val="105"/>
        </w:rPr>
        <w:t xml:space="preserve"> </w:t>
      </w:r>
      <w:r>
        <w:rPr>
          <w:b/>
          <w:color w:val="313131"/>
          <w:w w:val="105"/>
        </w:rPr>
        <w:t>„</w:t>
      </w:r>
      <w:proofErr w:type="spellStart"/>
      <w:r>
        <w:rPr>
          <w:b/>
          <w:color w:val="313131"/>
          <w:w w:val="105"/>
        </w:rPr>
        <w:t>Aktuelle</w:t>
      </w:r>
      <w:proofErr w:type="spellEnd"/>
      <w:r>
        <w:rPr>
          <w:b/>
          <w:color w:val="313131"/>
          <w:spacing w:val="-17"/>
          <w:w w:val="105"/>
        </w:rPr>
        <w:t xml:space="preserve"> </w:t>
      </w:r>
      <w:proofErr w:type="spellStart"/>
      <w:r>
        <w:rPr>
          <w:b/>
          <w:color w:val="313131"/>
          <w:w w:val="105"/>
        </w:rPr>
        <w:t>Fragen</w:t>
      </w:r>
      <w:proofErr w:type="spellEnd"/>
      <w:r>
        <w:rPr>
          <w:b/>
          <w:color w:val="313131"/>
          <w:spacing w:val="-14"/>
          <w:w w:val="105"/>
        </w:rPr>
        <w:t xml:space="preserve"> </w:t>
      </w:r>
      <w:r>
        <w:rPr>
          <w:b/>
          <w:color w:val="313131"/>
          <w:w w:val="105"/>
        </w:rPr>
        <w:t>der</w:t>
      </w:r>
      <w:r>
        <w:rPr>
          <w:b/>
          <w:color w:val="313131"/>
          <w:spacing w:val="-19"/>
          <w:w w:val="105"/>
        </w:rPr>
        <w:t xml:space="preserve"> </w:t>
      </w:r>
      <w:r>
        <w:rPr>
          <w:b/>
          <w:color w:val="313131"/>
          <w:w w:val="105"/>
        </w:rPr>
        <w:t>Mozart-</w:t>
      </w:r>
      <w:proofErr w:type="spellStart"/>
      <w:r>
        <w:rPr>
          <w:b/>
          <w:color w:val="313131"/>
          <w:w w:val="105"/>
        </w:rPr>
        <w:t>Forschung</w:t>
      </w:r>
      <w:proofErr w:type="spellEnd"/>
      <w:r>
        <w:rPr>
          <w:b/>
          <w:color w:val="313131"/>
          <w:spacing w:val="-30"/>
          <w:w w:val="105"/>
        </w:rPr>
        <w:t xml:space="preserve"> </w:t>
      </w:r>
      <w:r>
        <w:rPr>
          <w:b/>
          <w:color w:val="313131"/>
          <w:w w:val="105"/>
        </w:rPr>
        <w:t xml:space="preserve">S", </w:t>
      </w:r>
      <w:proofErr w:type="spellStart"/>
      <w:r>
        <w:rPr>
          <w:color w:val="313131"/>
          <w:w w:val="105"/>
        </w:rPr>
        <w:t>který</w:t>
      </w:r>
      <w:proofErr w:type="spellEnd"/>
      <w:r>
        <w:rPr>
          <w:color w:val="313131"/>
          <w:w w:val="105"/>
        </w:rPr>
        <w:t xml:space="preserve"> se </w:t>
      </w:r>
      <w:proofErr w:type="spellStart"/>
      <w:r>
        <w:rPr>
          <w:color w:val="313131"/>
          <w:w w:val="105"/>
        </w:rPr>
        <w:t>uskuteční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dnech</w:t>
      </w:r>
      <w:proofErr w:type="spellEnd"/>
      <w:r>
        <w:rPr>
          <w:color w:val="313131"/>
          <w:w w:val="105"/>
        </w:rPr>
        <w:t xml:space="preserve"> 18.-19. 7. 2024 </w:t>
      </w:r>
      <w:proofErr w:type="spellStart"/>
      <w:r>
        <w:rPr>
          <w:color w:val="313131"/>
          <w:w w:val="105"/>
        </w:rPr>
        <w:t>ve</w:t>
      </w:r>
      <w:proofErr w:type="spellEnd"/>
      <w:r>
        <w:rPr>
          <w:color w:val="313131"/>
          <w:w w:val="105"/>
        </w:rPr>
        <w:t xml:space="preserve"> vile </w:t>
      </w:r>
      <w:proofErr w:type="spellStart"/>
      <w:r>
        <w:rPr>
          <w:color w:val="313131"/>
          <w:w w:val="105"/>
        </w:rPr>
        <w:t>Lanna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P</w:t>
      </w:r>
      <w:r>
        <w:rPr>
          <w:color w:val="313131"/>
          <w:w w:val="105"/>
        </w:rPr>
        <w:t>raze</w:t>
      </w:r>
      <w:proofErr w:type="spellEnd"/>
      <w:r>
        <w:rPr>
          <w:color w:val="313131"/>
          <w:w w:val="105"/>
        </w:rPr>
        <w:t xml:space="preserve">. </w:t>
      </w:r>
      <w:proofErr w:type="spellStart"/>
      <w:proofErr w:type="gramStart"/>
      <w:r>
        <w:rPr>
          <w:color w:val="313131"/>
          <w:w w:val="105"/>
        </w:rPr>
        <w:t>Aktivně</w:t>
      </w:r>
      <w:proofErr w:type="spellEnd"/>
      <w:r>
        <w:rPr>
          <w:color w:val="313131"/>
          <w:w w:val="105"/>
        </w:rPr>
        <w:t xml:space="preserve"> se </w:t>
      </w:r>
      <w:proofErr w:type="spellStart"/>
      <w:r>
        <w:rPr>
          <w:color w:val="313131"/>
          <w:w w:val="105"/>
        </w:rPr>
        <w:t>jej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zúčastní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maximálně</w:t>
      </w:r>
      <w:proofErr w:type="spellEnd"/>
      <w:r>
        <w:rPr>
          <w:color w:val="313131"/>
          <w:spacing w:val="-18"/>
          <w:w w:val="105"/>
        </w:rPr>
        <w:t xml:space="preserve"> </w:t>
      </w:r>
      <w:r>
        <w:rPr>
          <w:color w:val="313131"/>
          <w:w w:val="105"/>
        </w:rPr>
        <w:t>12</w:t>
      </w:r>
      <w:r>
        <w:rPr>
          <w:color w:val="313131"/>
          <w:spacing w:val="-23"/>
          <w:w w:val="105"/>
        </w:rPr>
        <w:t xml:space="preserve"> </w:t>
      </w:r>
      <w:proofErr w:type="spellStart"/>
      <w:r>
        <w:rPr>
          <w:color w:val="313131"/>
          <w:w w:val="105"/>
        </w:rPr>
        <w:t>zahraničních</w:t>
      </w:r>
      <w:proofErr w:type="spellEnd"/>
      <w:r>
        <w:rPr>
          <w:color w:val="313131"/>
          <w:spacing w:val="-7"/>
          <w:w w:val="105"/>
        </w:rPr>
        <w:t xml:space="preserve"> </w:t>
      </w:r>
      <w:proofErr w:type="spellStart"/>
      <w:r>
        <w:rPr>
          <w:color w:val="313131"/>
          <w:w w:val="105"/>
        </w:rPr>
        <w:t>mozartovských</w:t>
      </w:r>
      <w:proofErr w:type="spellEnd"/>
      <w:r>
        <w:rPr>
          <w:color w:val="313131"/>
          <w:spacing w:val="-11"/>
          <w:w w:val="105"/>
        </w:rPr>
        <w:t xml:space="preserve"> </w:t>
      </w:r>
      <w:proofErr w:type="spellStart"/>
      <w:r>
        <w:rPr>
          <w:color w:val="313131"/>
          <w:w w:val="105"/>
        </w:rPr>
        <w:t>expertů</w:t>
      </w:r>
      <w:proofErr w:type="spellEnd"/>
      <w:r>
        <w:rPr>
          <w:color w:val="313131"/>
          <w:w w:val="105"/>
        </w:rPr>
        <w:t>.</w:t>
      </w:r>
      <w:proofErr w:type="gramEnd"/>
    </w:p>
    <w:p w:rsidR="008B14EB" w:rsidRDefault="008B14EB">
      <w:pPr>
        <w:pStyle w:val="Zkladntext"/>
        <w:rPr>
          <w:sz w:val="24"/>
        </w:rPr>
      </w:pPr>
    </w:p>
    <w:p w:rsidR="008B14EB" w:rsidRDefault="008B14EB">
      <w:pPr>
        <w:pStyle w:val="Zkladntext"/>
        <w:spacing w:before="3"/>
        <w:rPr>
          <w:sz w:val="24"/>
        </w:rPr>
      </w:pPr>
    </w:p>
    <w:p w:rsidR="008B14EB" w:rsidRDefault="00626DF8">
      <w:pPr>
        <w:pStyle w:val="Zkladntext"/>
        <w:ind w:left="1376"/>
        <w:rPr>
          <w:rFonts w:ascii="Arial"/>
        </w:rPr>
      </w:pPr>
      <w:proofErr w:type="gramStart"/>
      <w:r>
        <w:rPr>
          <w:rFonts w:ascii="Arial"/>
          <w:color w:val="313131"/>
          <w:w w:val="105"/>
        </w:rPr>
        <w:t>II.</w:t>
      </w:r>
      <w:proofErr w:type="gramEnd"/>
    </w:p>
    <w:p w:rsidR="008B14EB" w:rsidRDefault="00626DF8">
      <w:pPr>
        <w:pStyle w:val="Nadpis4"/>
        <w:spacing w:before="14"/>
        <w:ind w:left="1392"/>
      </w:pPr>
      <w:proofErr w:type="spellStart"/>
      <w:r>
        <w:rPr>
          <w:color w:val="313131"/>
        </w:rPr>
        <w:t>Práva</w:t>
      </w:r>
      <w:proofErr w:type="spellEnd"/>
      <w:r>
        <w:rPr>
          <w:color w:val="313131"/>
        </w:rPr>
        <w:t xml:space="preserve"> a </w:t>
      </w:r>
      <w:proofErr w:type="spellStart"/>
      <w:proofErr w:type="gramStart"/>
      <w:r>
        <w:rPr>
          <w:color w:val="313131"/>
        </w:rPr>
        <w:t>povinnosti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smluvních</w:t>
      </w:r>
      <w:proofErr w:type="spellEnd"/>
      <w:proofErr w:type="gramEnd"/>
      <w:r>
        <w:rPr>
          <w:color w:val="313131"/>
        </w:rPr>
        <w:t xml:space="preserve">  </w:t>
      </w:r>
      <w:proofErr w:type="spellStart"/>
      <w:r>
        <w:rPr>
          <w:color w:val="313131"/>
        </w:rPr>
        <w:t>stran</w:t>
      </w:r>
      <w:proofErr w:type="spellEnd"/>
    </w:p>
    <w:p w:rsidR="008B14EB" w:rsidRDefault="008B14EB">
      <w:pPr>
        <w:pStyle w:val="Zkladntext"/>
        <w:spacing w:before="10"/>
        <w:rPr>
          <w:b/>
          <w:sz w:val="24"/>
        </w:rPr>
      </w:pPr>
    </w:p>
    <w:p w:rsidR="008B14EB" w:rsidRDefault="00626DF8">
      <w:pPr>
        <w:pStyle w:val="Odstavecseseznamem"/>
        <w:numPr>
          <w:ilvl w:val="1"/>
          <w:numId w:val="6"/>
        </w:numPr>
        <w:tabs>
          <w:tab w:val="left" w:pos="1809"/>
        </w:tabs>
        <w:ind w:hanging="415"/>
        <w:jc w:val="left"/>
        <w:rPr>
          <w:color w:val="313131"/>
          <w:sz w:val="23"/>
        </w:rPr>
      </w:pPr>
      <w:r>
        <w:rPr>
          <w:color w:val="313131"/>
          <w:w w:val="105"/>
          <w:sz w:val="23"/>
        </w:rPr>
        <w:t>ÚDU AV ČR se</w:t>
      </w:r>
      <w:r>
        <w:rPr>
          <w:color w:val="313131"/>
          <w:spacing w:val="-29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zavazuje</w:t>
      </w:r>
      <w:proofErr w:type="spellEnd"/>
      <w:r>
        <w:rPr>
          <w:color w:val="313131"/>
          <w:w w:val="105"/>
          <w:sz w:val="23"/>
        </w:rPr>
        <w:t>:</w:t>
      </w:r>
    </w:p>
    <w:p w:rsidR="008B14EB" w:rsidRDefault="00626DF8">
      <w:pPr>
        <w:pStyle w:val="Odstavecseseznamem"/>
        <w:numPr>
          <w:ilvl w:val="0"/>
          <w:numId w:val="5"/>
        </w:numPr>
        <w:tabs>
          <w:tab w:val="left" w:pos="2088"/>
          <w:tab w:val="left" w:pos="2089"/>
        </w:tabs>
        <w:spacing w:before="18" w:line="252" w:lineRule="auto"/>
        <w:ind w:right="2200" w:firstLine="4"/>
        <w:rPr>
          <w:sz w:val="23"/>
        </w:rPr>
      </w:pPr>
      <w:proofErr w:type="spellStart"/>
      <w:r>
        <w:rPr>
          <w:color w:val="313131"/>
          <w:w w:val="105"/>
          <w:sz w:val="23"/>
        </w:rPr>
        <w:t>financovat</w:t>
      </w:r>
      <w:proofErr w:type="spellEnd"/>
      <w:r>
        <w:rPr>
          <w:color w:val="313131"/>
          <w:spacing w:val="-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část</w:t>
      </w:r>
      <w:proofErr w:type="spellEnd"/>
      <w:r>
        <w:rPr>
          <w:color w:val="313131"/>
          <w:spacing w:val="-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nákladů</w:t>
      </w:r>
      <w:proofErr w:type="spellEnd"/>
      <w:r>
        <w:rPr>
          <w:color w:val="313131"/>
          <w:spacing w:val="-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dle</w:t>
      </w:r>
      <w:proofErr w:type="spellEnd"/>
      <w:r>
        <w:rPr>
          <w:color w:val="313131"/>
          <w:spacing w:val="-9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rozpočtu</w:t>
      </w:r>
      <w:proofErr w:type="spellEnd"/>
      <w:r>
        <w:rPr>
          <w:color w:val="313131"/>
          <w:spacing w:val="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v</w:t>
      </w:r>
      <w:r>
        <w:rPr>
          <w:color w:val="313131"/>
          <w:spacing w:val="-10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Příloze</w:t>
      </w:r>
      <w:proofErr w:type="spellEnd"/>
      <w:r>
        <w:rPr>
          <w:color w:val="313131"/>
          <w:spacing w:val="-1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1,</w:t>
      </w:r>
      <w:r>
        <w:rPr>
          <w:color w:val="313131"/>
          <w:spacing w:val="-15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která</w:t>
      </w:r>
      <w:proofErr w:type="spellEnd"/>
      <w:r>
        <w:rPr>
          <w:color w:val="313131"/>
          <w:spacing w:val="-15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je</w:t>
      </w:r>
      <w:r>
        <w:rPr>
          <w:color w:val="313131"/>
          <w:spacing w:val="-9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nedílnou</w:t>
      </w:r>
      <w:proofErr w:type="spellEnd"/>
      <w:r>
        <w:rPr>
          <w:color w:val="313131"/>
          <w:spacing w:val="8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součástí</w:t>
      </w:r>
      <w:proofErr w:type="spellEnd"/>
      <w:r>
        <w:rPr>
          <w:color w:val="313131"/>
          <w:spacing w:val="6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této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smlouvy</w:t>
      </w:r>
      <w:proofErr w:type="spellEnd"/>
      <w:r>
        <w:rPr>
          <w:color w:val="313131"/>
          <w:w w:val="105"/>
          <w:sz w:val="23"/>
        </w:rPr>
        <w:t>,</w:t>
      </w:r>
    </w:p>
    <w:p w:rsidR="008B14EB" w:rsidRDefault="00626DF8">
      <w:pPr>
        <w:pStyle w:val="Odstavecseseznamem"/>
        <w:numPr>
          <w:ilvl w:val="0"/>
          <w:numId w:val="5"/>
        </w:numPr>
        <w:tabs>
          <w:tab w:val="left" w:pos="2087"/>
          <w:tab w:val="left" w:pos="2088"/>
        </w:tabs>
        <w:spacing w:before="5" w:line="252" w:lineRule="auto"/>
        <w:ind w:left="1380" w:right="2059" w:firstLine="14"/>
        <w:rPr>
          <w:sz w:val="23"/>
        </w:rPr>
      </w:pPr>
      <w:proofErr w:type="spellStart"/>
      <w:proofErr w:type="gramStart"/>
      <w:r>
        <w:rPr>
          <w:color w:val="313131"/>
          <w:w w:val="105"/>
          <w:sz w:val="23"/>
        </w:rPr>
        <w:t>uvádět</w:t>
      </w:r>
      <w:proofErr w:type="spellEnd"/>
      <w:proofErr w:type="gramEnd"/>
      <w:r>
        <w:rPr>
          <w:color w:val="313131"/>
          <w:spacing w:val="-8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na</w:t>
      </w:r>
      <w:proofErr w:type="spellEnd"/>
      <w:r>
        <w:rPr>
          <w:color w:val="313131"/>
          <w:spacing w:val="-1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všech</w:t>
      </w:r>
      <w:proofErr w:type="spellEnd"/>
      <w:r>
        <w:rPr>
          <w:color w:val="313131"/>
          <w:spacing w:val="-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tiskovinách</w:t>
      </w:r>
      <w:proofErr w:type="spellEnd"/>
      <w:r>
        <w:rPr>
          <w:color w:val="313131"/>
          <w:spacing w:val="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spojených</w:t>
      </w:r>
      <w:proofErr w:type="spellEnd"/>
      <w:r>
        <w:rPr>
          <w:color w:val="313131"/>
          <w:spacing w:val="-7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s</w:t>
      </w:r>
      <w:r>
        <w:rPr>
          <w:color w:val="313131"/>
          <w:spacing w:val="-7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kongresem</w:t>
      </w:r>
      <w:proofErr w:type="spellEnd"/>
      <w:r>
        <w:rPr>
          <w:color w:val="313131"/>
          <w:spacing w:val="10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slovně</w:t>
      </w:r>
      <w:proofErr w:type="spellEnd"/>
      <w:r>
        <w:rPr>
          <w:color w:val="313131"/>
          <w:spacing w:val="-7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i</w:t>
      </w:r>
      <w:proofErr w:type="spellEnd"/>
      <w:r>
        <w:rPr>
          <w:color w:val="313131"/>
          <w:spacing w:val="-10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logem</w:t>
      </w:r>
      <w:proofErr w:type="spellEnd"/>
      <w:r>
        <w:rPr>
          <w:color w:val="313131"/>
          <w:w w:val="105"/>
          <w:sz w:val="23"/>
        </w:rPr>
        <w:t>,</w:t>
      </w:r>
      <w:r>
        <w:rPr>
          <w:color w:val="313131"/>
          <w:spacing w:val="-6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že</w:t>
      </w:r>
      <w:proofErr w:type="spellEnd"/>
      <w:r>
        <w:rPr>
          <w:color w:val="313131"/>
          <w:spacing w:val="-15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vznikl</w:t>
      </w:r>
      <w:proofErr w:type="spellEnd"/>
      <w:r>
        <w:rPr>
          <w:color w:val="313131"/>
          <w:spacing w:val="-3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ve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spolupráci</w:t>
      </w:r>
      <w:proofErr w:type="spellEnd"/>
      <w:r>
        <w:rPr>
          <w:color w:val="313131"/>
          <w:w w:val="105"/>
          <w:sz w:val="23"/>
        </w:rPr>
        <w:t xml:space="preserve"> s </w:t>
      </w:r>
      <w:proofErr w:type="spellStart"/>
      <w:r>
        <w:rPr>
          <w:color w:val="313131"/>
          <w:w w:val="105"/>
          <w:sz w:val="23"/>
        </w:rPr>
        <w:t>Mozartovou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obcí</w:t>
      </w:r>
      <w:proofErr w:type="spellEnd"/>
      <w:r>
        <w:rPr>
          <w:color w:val="313131"/>
          <w:w w:val="105"/>
          <w:sz w:val="23"/>
        </w:rPr>
        <w:t xml:space="preserve">. ÚDU AV ČR </w:t>
      </w:r>
      <w:proofErr w:type="spellStart"/>
      <w:r>
        <w:rPr>
          <w:color w:val="313131"/>
          <w:w w:val="105"/>
          <w:sz w:val="23"/>
        </w:rPr>
        <w:t>si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vyhrazuje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právo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proofErr w:type="gramStart"/>
      <w:r>
        <w:rPr>
          <w:color w:val="313131"/>
          <w:w w:val="105"/>
          <w:sz w:val="23"/>
        </w:rPr>
        <w:t>na</w:t>
      </w:r>
      <w:proofErr w:type="spellEnd"/>
      <w:proofErr w:type="gram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kontrolu</w:t>
      </w:r>
      <w:proofErr w:type="spellEnd"/>
      <w:r>
        <w:rPr>
          <w:color w:val="313131"/>
          <w:w w:val="105"/>
          <w:sz w:val="23"/>
        </w:rPr>
        <w:t xml:space="preserve"> a </w:t>
      </w:r>
      <w:proofErr w:type="spellStart"/>
      <w:r>
        <w:rPr>
          <w:color w:val="313131"/>
          <w:w w:val="105"/>
          <w:sz w:val="23"/>
        </w:rPr>
        <w:t>udělení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písemného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souhlasu</w:t>
      </w:r>
      <w:proofErr w:type="spellEnd"/>
      <w:r>
        <w:rPr>
          <w:color w:val="313131"/>
          <w:w w:val="105"/>
          <w:sz w:val="23"/>
        </w:rPr>
        <w:t xml:space="preserve"> s </w:t>
      </w:r>
      <w:proofErr w:type="spellStart"/>
      <w:r>
        <w:rPr>
          <w:color w:val="313131"/>
          <w:w w:val="105"/>
          <w:sz w:val="23"/>
        </w:rPr>
        <w:t>formou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užití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jeho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jména</w:t>
      </w:r>
      <w:proofErr w:type="spellEnd"/>
      <w:r>
        <w:rPr>
          <w:color w:val="313131"/>
          <w:w w:val="105"/>
          <w:sz w:val="23"/>
        </w:rPr>
        <w:t xml:space="preserve"> a </w:t>
      </w:r>
      <w:proofErr w:type="spellStart"/>
      <w:r>
        <w:rPr>
          <w:color w:val="313131"/>
          <w:w w:val="105"/>
          <w:sz w:val="23"/>
        </w:rPr>
        <w:t>loga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na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tiskovinách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či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při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jiné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formě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propagace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kongresu</w:t>
      </w:r>
      <w:proofErr w:type="spellEnd"/>
      <w:r>
        <w:rPr>
          <w:color w:val="313131"/>
          <w:w w:val="105"/>
          <w:sz w:val="23"/>
        </w:rPr>
        <w:t xml:space="preserve">; pro </w:t>
      </w:r>
      <w:proofErr w:type="spellStart"/>
      <w:r>
        <w:rPr>
          <w:color w:val="313131"/>
          <w:w w:val="105"/>
          <w:sz w:val="23"/>
        </w:rPr>
        <w:t>tyt</w:t>
      </w:r>
      <w:r>
        <w:rPr>
          <w:color w:val="313131"/>
          <w:w w:val="105"/>
          <w:sz w:val="23"/>
        </w:rPr>
        <w:t>o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účely</w:t>
      </w:r>
      <w:proofErr w:type="spellEnd"/>
      <w:r>
        <w:rPr>
          <w:color w:val="313131"/>
          <w:w w:val="105"/>
          <w:sz w:val="23"/>
        </w:rPr>
        <w:t xml:space="preserve"> se </w:t>
      </w:r>
      <w:proofErr w:type="spellStart"/>
      <w:r>
        <w:rPr>
          <w:color w:val="313131"/>
          <w:w w:val="105"/>
          <w:sz w:val="23"/>
        </w:rPr>
        <w:t>zavazuje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předat</w:t>
      </w:r>
      <w:proofErr w:type="spellEnd"/>
      <w:r>
        <w:rPr>
          <w:color w:val="313131"/>
          <w:w w:val="105"/>
          <w:sz w:val="23"/>
        </w:rPr>
        <w:t xml:space="preserve"> logo </w:t>
      </w:r>
      <w:proofErr w:type="spellStart"/>
      <w:r>
        <w:rPr>
          <w:color w:val="313131"/>
          <w:w w:val="105"/>
          <w:sz w:val="23"/>
        </w:rPr>
        <w:t>partnerské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organizaci</w:t>
      </w:r>
      <w:proofErr w:type="spellEnd"/>
      <w:r>
        <w:rPr>
          <w:color w:val="313131"/>
          <w:w w:val="105"/>
          <w:sz w:val="23"/>
        </w:rPr>
        <w:t xml:space="preserve"> v </w:t>
      </w:r>
      <w:proofErr w:type="spellStart"/>
      <w:r>
        <w:rPr>
          <w:color w:val="313131"/>
          <w:w w:val="105"/>
          <w:sz w:val="23"/>
        </w:rPr>
        <w:t>elektronické</w:t>
      </w:r>
      <w:proofErr w:type="spellEnd"/>
      <w:r>
        <w:rPr>
          <w:color w:val="313131"/>
          <w:spacing w:val="-3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podobě</w:t>
      </w:r>
      <w:proofErr w:type="spellEnd"/>
      <w:r>
        <w:rPr>
          <w:color w:val="313131"/>
          <w:w w:val="105"/>
          <w:sz w:val="23"/>
        </w:rPr>
        <w:t>.</w:t>
      </w:r>
    </w:p>
    <w:p w:rsidR="008B14EB" w:rsidRDefault="008B14EB">
      <w:pPr>
        <w:pStyle w:val="Zkladntext"/>
        <w:spacing w:before="2"/>
        <w:rPr>
          <w:sz w:val="24"/>
        </w:rPr>
      </w:pPr>
    </w:p>
    <w:p w:rsidR="008B14EB" w:rsidRDefault="00626DF8">
      <w:pPr>
        <w:pStyle w:val="Odstavecseseznamem"/>
        <w:numPr>
          <w:ilvl w:val="1"/>
          <w:numId w:val="6"/>
        </w:numPr>
        <w:tabs>
          <w:tab w:val="left" w:pos="1797"/>
        </w:tabs>
        <w:ind w:left="1796" w:hanging="418"/>
        <w:jc w:val="left"/>
        <w:rPr>
          <w:color w:val="313131"/>
          <w:sz w:val="23"/>
        </w:rPr>
      </w:pPr>
      <w:proofErr w:type="spellStart"/>
      <w:r>
        <w:rPr>
          <w:color w:val="313131"/>
          <w:w w:val="105"/>
          <w:sz w:val="23"/>
        </w:rPr>
        <w:t>Mozartova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obec</w:t>
      </w:r>
      <w:proofErr w:type="spellEnd"/>
      <w:r>
        <w:rPr>
          <w:color w:val="313131"/>
          <w:w w:val="105"/>
          <w:sz w:val="23"/>
        </w:rPr>
        <w:t xml:space="preserve"> se</w:t>
      </w:r>
      <w:r>
        <w:rPr>
          <w:color w:val="313131"/>
          <w:spacing w:val="-39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zavazuje</w:t>
      </w:r>
      <w:proofErr w:type="spellEnd"/>
      <w:r>
        <w:rPr>
          <w:color w:val="313131"/>
          <w:w w:val="105"/>
          <w:sz w:val="23"/>
        </w:rPr>
        <w:t>:</w:t>
      </w:r>
    </w:p>
    <w:p w:rsidR="008B14EB" w:rsidRDefault="00626DF8">
      <w:pPr>
        <w:pStyle w:val="Odstavecseseznamem"/>
        <w:numPr>
          <w:ilvl w:val="0"/>
          <w:numId w:val="4"/>
        </w:numPr>
        <w:tabs>
          <w:tab w:val="left" w:pos="2074"/>
          <w:tab w:val="left" w:pos="2075"/>
        </w:tabs>
        <w:spacing w:before="13" w:line="252" w:lineRule="auto"/>
        <w:ind w:right="1486" w:hanging="1"/>
        <w:jc w:val="left"/>
        <w:rPr>
          <w:color w:val="313131"/>
          <w:sz w:val="23"/>
        </w:rPr>
      </w:pPr>
      <w:proofErr w:type="spellStart"/>
      <w:proofErr w:type="gramStart"/>
      <w:r>
        <w:rPr>
          <w:color w:val="313131"/>
          <w:sz w:val="23"/>
        </w:rPr>
        <w:t>podat</w:t>
      </w:r>
      <w:proofErr w:type="spellEnd"/>
      <w:proofErr w:type="gram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žádost</w:t>
      </w:r>
      <w:proofErr w:type="spellEnd"/>
      <w:r>
        <w:rPr>
          <w:color w:val="313131"/>
          <w:sz w:val="23"/>
        </w:rPr>
        <w:t xml:space="preserve"> o </w:t>
      </w:r>
      <w:proofErr w:type="spellStart"/>
      <w:r>
        <w:rPr>
          <w:color w:val="313131"/>
          <w:sz w:val="23"/>
        </w:rPr>
        <w:t>dotaci</w:t>
      </w:r>
      <w:proofErr w:type="spellEnd"/>
      <w:r>
        <w:rPr>
          <w:color w:val="313131"/>
          <w:sz w:val="23"/>
        </w:rPr>
        <w:t xml:space="preserve"> u </w:t>
      </w:r>
      <w:proofErr w:type="spellStart"/>
      <w:r>
        <w:rPr>
          <w:color w:val="313131"/>
          <w:sz w:val="23"/>
        </w:rPr>
        <w:t>Ministerstva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kultury</w:t>
      </w:r>
      <w:proofErr w:type="spellEnd"/>
      <w:r>
        <w:rPr>
          <w:color w:val="313131"/>
          <w:sz w:val="23"/>
        </w:rPr>
        <w:t xml:space="preserve"> ČR </w:t>
      </w:r>
      <w:proofErr w:type="spellStart"/>
      <w:r>
        <w:rPr>
          <w:color w:val="313131"/>
          <w:sz w:val="23"/>
        </w:rPr>
        <w:t>do</w:t>
      </w:r>
      <w:proofErr w:type="spellEnd"/>
      <w:r>
        <w:rPr>
          <w:color w:val="313131"/>
          <w:sz w:val="23"/>
        </w:rPr>
        <w:t xml:space="preserve"> 16. 1O. 2023 </w:t>
      </w:r>
      <w:proofErr w:type="spellStart"/>
      <w:r>
        <w:rPr>
          <w:color w:val="313131"/>
          <w:sz w:val="23"/>
        </w:rPr>
        <w:t>dle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rozpočtu</w:t>
      </w:r>
      <w:proofErr w:type="spellEnd"/>
      <w:r>
        <w:rPr>
          <w:color w:val="313131"/>
          <w:sz w:val="23"/>
        </w:rPr>
        <w:t xml:space="preserve">  v </w:t>
      </w:r>
      <w:proofErr w:type="spellStart"/>
      <w:r>
        <w:rPr>
          <w:color w:val="313131"/>
          <w:sz w:val="23"/>
        </w:rPr>
        <w:t>Příloze</w:t>
      </w:r>
      <w:proofErr w:type="spellEnd"/>
      <w:r>
        <w:rPr>
          <w:color w:val="313131"/>
          <w:sz w:val="23"/>
        </w:rPr>
        <w:t xml:space="preserve">  1, </w:t>
      </w:r>
      <w:proofErr w:type="spellStart"/>
      <w:r>
        <w:rPr>
          <w:color w:val="313131"/>
          <w:sz w:val="23"/>
        </w:rPr>
        <w:t>která</w:t>
      </w:r>
      <w:proofErr w:type="spellEnd"/>
      <w:r>
        <w:rPr>
          <w:color w:val="313131"/>
          <w:sz w:val="23"/>
        </w:rPr>
        <w:t xml:space="preserve"> je </w:t>
      </w:r>
      <w:proofErr w:type="spellStart"/>
      <w:r>
        <w:rPr>
          <w:color w:val="313131"/>
          <w:sz w:val="23"/>
        </w:rPr>
        <w:t>nedílnou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součástí</w:t>
      </w:r>
      <w:proofErr w:type="spellEnd"/>
      <w:r>
        <w:rPr>
          <w:color w:val="313131"/>
          <w:sz w:val="23"/>
        </w:rPr>
        <w:t xml:space="preserve"> </w:t>
      </w:r>
      <w:proofErr w:type="spellStart"/>
      <w:r>
        <w:rPr>
          <w:color w:val="313131"/>
          <w:sz w:val="23"/>
        </w:rPr>
        <w:t>této</w:t>
      </w:r>
      <w:proofErr w:type="spellEnd"/>
      <w:r>
        <w:rPr>
          <w:color w:val="313131"/>
          <w:sz w:val="23"/>
        </w:rPr>
        <w:t xml:space="preserve">  </w:t>
      </w:r>
      <w:r>
        <w:rPr>
          <w:color w:val="313131"/>
          <w:spacing w:val="9"/>
          <w:sz w:val="23"/>
        </w:rPr>
        <w:t xml:space="preserve"> </w:t>
      </w:r>
      <w:proofErr w:type="spellStart"/>
      <w:r>
        <w:rPr>
          <w:color w:val="313131"/>
          <w:sz w:val="23"/>
        </w:rPr>
        <w:t>smlouvy</w:t>
      </w:r>
      <w:proofErr w:type="spellEnd"/>
      <w:r>
        <w:rPr>
          <w:color w:val="313131"/>
          <w:sz w:val="23"/>
        </w:rPr>
        <w:t>,</w:t>
      </w:r>
    </w:p>
    <w:p w:rsidR="008B14EB" w:rsidRDefault="008B14EB">
      <w:pPr>
        <w:spacing w:line="252" w:lineRule="auto"/>
        <w:rPr>
          <w:sz w:val="23"/>
        </w:rPr>
        <w:sectPr w:rsidR="008B14EB">
          <w:type w:val="continuous"/>
          <w:pgSz w:w="11910" w:h="16840"/>
          <w:pgMar w:top="20" w:right="0" w:bottom="0" w:left="0" w:header="708" w:footer="708" w:gutter="0"/>
          <w:cols w:space="708"/>
        </w:sectPr>
      </w:pPr>
    </w:p>
    <w:p w:rsidR="008B14EB" w:rsidRDefault="00626DF8">
      <w:pPr>
        <w:pStyle w:val="Zkladntext"/>
        <w:spacing w:line="20" w:lineRule="exact"/>
        <w:ind w:left="79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0" style="width:102.55pt;height:.75pt;mso-position-horizontal-relative:char;mso-position-vertical-relative:line" coordsize="2051,15">
            <v:line id="_x0000_s2061" style="position:absolute" from="8,8" to="2043,7" strokeweight=".24928mm"/>
            <w10:wrap type="none"/>
            <w10:anchorlock/>
          </v:group>
        </w:pict>
      </w:r>
    </w:p>
    <w:p w:rsidR="008B14EB" w:rsidRDefault="008B14EB">
      <w:pPr>
        <w:pStyle w:val="Zkladntext"/>
        <w:spacing w:before="10"/>
        <w:rPr>
          <w:sz w:val="5"/>
        </w:rPr>
      </w:pPr>
    </w:p>
    <w:p w:rsidR="008B14EB" w:rsidRDefault="00626DF8">
      <w:pPr>
        <w:pStyle w:val="Zkladntext"/>
        <w:spacing w:line="24" w:lineRule="exact"/>
        <w:ind w:left="18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8" style="width:178.35pt;height:1.2pt;mso-position-horizontal-relative:char;mso-position-vertical-relative:line" coordsize="3567,24">
            <v:line id="_x0000_s2059" style="position:absolute" from="12,12" to="3554,12" strokeweight=".41547mm"/>
            <w10:wrap type="none"/>
            <w10:anchorlock/>
          </v:group>
        </w:pict>
      </w:r>
    </w:p>
    <w:p w:rsidR="008B14EB" w:rsidRDefault="008B14EB">
      <w:pPr>
        <w:pStyle w:val="Zkladntext"/>
        <w:rPr>
          <w:sz w:val="20"/>
        </w:rPr>
      </w:pPr>
    </w:p>
    <w:p w:rsidR="008B14EB" w:rsidRDefault="008B14EB">
      <w:pPr>
        <w:pStyle w:val="Zkladntext"/>
        <w:rPr>
          <w:sz w:val="20"/>
        </w:rPr>
      </w:pPr>
    </w:p>
    <w:p w:rsidR="008B14EB" w:rsidRDefault="008B14EB">
      <w:pPr>
        <w:pStyle w:val="Zkladntext"/>
        <w:rPr>
          <w:sz w:val="20"/>
        </w:rPr>
      </w:pPr>
    </w:p>
    <w:p w:rsidR="008B14EB" w:rsidRDefault="008B14EB">
      <w:pPr>
        <w:pStyle w:val="Zkladntext"/>
        <w:rPr>
          <w:sz w:val="20"/>
        </w:rPr>
      </w:pPr>
    </w:p>
    <w:p w:rsidR="008B14EB" w:rsidRDefault="008B14EB">
      <w:pPr>
        <w:pStyle w:val="Zkladntext"/>
        <w:rPr>
          <w:sz w:val="20"/>
        </w:rPr>
      </w:pPr>
    </w:p>
    <w:p w:rsidR="008B14EB" w:rsidRDefault="00626DF8">
      <w:pPr>
        <w:pStyle w:val="Odstavecseseznamem"/>
        <w:numPr>
          <w:ilvl w:val="0"/>
          <w:numId w:val="4"/>
        </w:numPr>
        <w:tabs>
          <w:tab w:val="left" w:pos="1917"/>
          <w:tab w:val="left" w:pos="1918"/>
        </w:tabs>
        <w:spacing w:before="228"/>
        <w:ind w:left="1223" w:right="1894" w:firstLine="7"/>
        <w:jc w:val="left"/>
        <w:rPr>
          <w:color w:val="343434"/>
          <w:sz w:val="23"/>
        </w:rPr>
      </w:pPr>
      <w:r>
        <w:pict>
          <v:line id="_x0000_s2057" style="position:absolute;left:0;text-align:left;z-index:1144;mso-position-horizontal-relative:page" from="578.95pt,768.75pt" to="578.95pt,40.65pt" strokeweight=".24928mm">
            <w10:wrap anchorx="page"/>
          </v:line>
        </w:pict>
      </w:r>
      <w:r>
        <w:pict>
          <v:line id="_x0000_s2056" style="position:absolute;left:0;text-align:left;z-index:1168;mso-position-horizontal-relative:page" from="0,-55.35pt" to="49pt,-55.35pt" strokeweight="1.1633mm">
            <w10:wrap anchorx="page"/>
          </v:line>
        </w:pict>
      </w:r>
      <w:proofErr w:type="spellStart"/>
      <w:proofErr w:type="gramStart"/>
      <w:r>
        <w:rPr>
          <w:color w:val="343434"/>
          <w:sz w:val="23"/>
        </w:rPr>
        <w:t>uvádět</w:t>
      </w:r>
      <w:proofErr w:type="spellEnd"/>
      <w:proofErr w:type="gram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pacing w:val="3"/>
          <w:sz w:val="23"/>
        </w:rPr>
        <w:t>n</w:t>
      </w:r>
      <w:r>
        <w:rPr>
          <w:color w:val="4F4F4F"/>
          <w:spacing w:val="3"/>
          <w:sz w:val="23"/>
        </w:rPr>
        <w:t>a</w:t>
      </w:r>
      <w:proofErr w:type="spellEnd"/>
      <w:r>
        <w:rPr>
          <w:color w:val="4F4F4F"/>
          <w:spacing w:val="3"/>
          <w:sz w:val="23"/>
        </w:rPr>
        <w:t xml:space="preserve"> </w:t>
      </w:r>
      <w:proofErr w:type="spellStart"/>
      <w:r>
        <w:rPr>
          <w:color w:val="343434"/>
          <w:sz w:val="23"/>
        </w:rPr>
        <w:t>v</w:t>
      </w:r>
      <w:r>
        <w:rPr>
          <w:color w:val="4F4F4F"/>
          <w:sz w:val="23"/>
        </w:rPr>
        <w:t>š</w:t>
      </w:r>
      <w:r>
        <w:rPr>
          <w:color w:val="343434"/>
          <w:sz w:val="23"/>
        </w:rPr>
        <w:t>ech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tisko</w:t>
      </w:r>
      <w:r>
        <w:rPr>
          <w:color w:val="4F4F4F"/>
          <w:sz w:val="23"/>
        </w:rPr>
        <w:t>v</w:t>
      </w:r>
      <w:r>
        <w:rPr>
          <w:color w:val="343434"/>
          <w:sz w:val="23"/>
        </w:rPr>
        <w:t>inách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pacing w:val="5"/>
          <w:sz w:val="23"/>
        </w:rPr>
        <w:t>spoj</w:t>
      </w:r>
      <w:r>
        <w:rPr>
          <w:color w:val="4F4F4F"/>
          <w:spacing w:val="5"/>
          <w:sz w:val="23"/>
        </w:rPr>
        <w:t>e</w:t>
      </w:r>
      <w:r>
        <w:rPr>
          <w:color w:val="343434"/>
          <w:spacing w:val="5"/>
          <w:sz w:val="23"/>
        </w:rPr>
        <w:t>n</w:t>
      </w:r>
      <w:r>
        <w:rPr>
          <w:color w:val="4F4F4F"/>
          <w:spacing w:val="5"/>
          <w:sz w:val="23"/>
        </w:rPr>
        <w:t>ý</w:t>
      </w:r>
      <w:r>
        <w:rPr>
          <w:color w:val="343434"/>
          <w:spacing w:val="5"/>
          <w:sz w:val="23"/>
        </w:rPr>
        <w:t>ch</w:t>
      </w:r>
      <w:proofErr w:type="spellEnd"/>
      <w:r>
        <w:rPr>
          <w:color w:val="343434"/>
          <w:spacing w:val="5"/>
          <w:sz w:val="23"/>
        </w:rPr>
        <w:t xml:space="preserve"> </w:t>
      </w:r>
      <w:r>
        <w:rPr>
          <w:color w:val="4F4F4F"/>
          <w:sz w:val="23"/>
        </w:rPr>
        <w:t xml:space="preserve">s </w:t>
      </w:r>
      <w:proofErr w:type="spellStart"/>
      <w:r>
        <w:rPr>
          <w:color w:val="343434"/>
          <w:spacing w:val="6"/>
          <w:sz w:val="23"/>
        </w:rPr>
        <w:t>kon</w:t>
      </w:r>
      <w:r>
        <w:rPr>
          <w:color w:val="4F4F4F"/>
          <w:spacing w:val="6"/>
          <w:sz w:val="23"/>
        </w:rPr>
        <w:t>g</w:t>
      </w:r>
      <w:r>
        <w:rPr>
          <w:color w:val="343434"/>
          <w:spacing w:val="6"/>
          <w:sz w:val="23"/>
        </w:rPr>
        <w:t>r</w:t>
      </w:r>
      <w:r>
        <w:rPr>
          <w:color w:val="4F4F4F"/>
          <w:spacing w:val="6"/>
          <w:sz w:val="23"/>
        </w:rPr>
        <w:t>ese</w:t>
      </w:r>
      <w:proofErr w:type="spellEnd"/>
      <w:r>
        <w:rPr>
          <w:color w:val="4F4F4F"/>
          <w:spacing w:val="6"/>
          <w:sz w:val="23"/>
        </w:rPr>
        <w:t xml:space="preserve"> </w:t>
      </w:r>
      <w:r>
        <w:rPr>
          <w:color w:val="343434"/>
          <w:sz w:val="23"/>
        </w:rPr>
        <w:t xml:space="preserve">m </w:t>
      </w:r>
      <w:proofErr w:type="spellStart"/>
      <w:r>
        <w:rPr>
          <w:color w:val="343434"/>
          <w:sz w:val="23"/>
        </w:rPr>
        <w:t>slovně</w:t>
      </w:r>
      <w:proofErr w:type="spellEnd"/>
      <w:r>
        <w:rPr>
          <w:color w:val="343434"/>
          <w:sz w:val="23"/>
        </w:rPr>
        <w:t xml:space="preserve">, </w:t>
      </w:r>
      <w:proofErr w:type="spellStart"/>
      <w:r>
        <w:rPr>
          <w:color w:val="343434"/>
          <w:sz w:val="23"/>
        </w:rPr>
        <w:t>že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vznikl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ve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spolupráci</w:t>
      </w:r>
      <w:proofErr w:type="spellEnd"/>
      <w:r>
        <w:rPr>
          <w:color w:val="343434"/>
          <w:sz w:val="23"/>
        </w:rPr>
        <w:t xml:space="preserve"> s </w:t>
      </w:r>
      <w:proofErr w:type="spellStart"/>
      <w:r>
        <w:rPr>
          <w:color w:val="343434"/>
          <w:sz w:val="23"/>
        </w:rPr>
        <w:t>Ústavem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dějin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umění</w:t>
      </w:r>
      <w:proofErr w:type="spellEnd"/>
      <w:r>
        <w:rPr>
          <w:color w:val="343434"/>
          <w:sz w:val="23"/>
        </w:rPr>
        <w:t xml:space="preserve"> AV </w:t>
      </w:r>
      <w:r>
        <w:rPr>
          <w:color w:val="4F4F4F"/>
          <w:sz w:val="23"/>
        </w:rPr>
        <w:t>Č</w:t>
      </w:r>
      <w:r>
        <w:rPr>
          <w:color w:val="343434"/>
          <w:sz w:val="23"/>
        </w:rPr>
        <w:t xml:space="preserve">R  v. v. </w:t>
      </w:r>
      <w:proofErr w:type="spellStart"/>
      <w:r>
        <w:rPr>
          <w:color w:val="343434"/>
          <w:sz w:val="24"/>
        </w:rPr>
        <w:t>i</w:t>
      </w:r>
      <w:proofErr w:type="spellEnd"/>
      <w:r>
        <w:rPr>
          <w:color w:val="343434"/>
          <w:sz w:val="24"/>
        </w:rPr>
        <w:t xml:space="preserve">. </w:t>
      </w:r>
      <w:r>
        <w:rPr>
          <w:color w:val="343434"/>
          <w:sz w:val="23"/>
        </w:rPr>
        <w:t xml:space="preserve">a </w:t>
      </w:r>
      <w:proofErr w:type="spellStart"/>
      <w:r>
        <w:rPr>
          <w:color w:val="343434"/>
          <w:spacing w:val="8"/>
          <w:sz w:val="23"/>
        </w:rPr>
        <w:t>u</w:t>
      </w:r>
      <w:r>
        <w:rPr>
          <w:color w:val="4F4F4F"/>
          <w:spacing w:val="8"/>
          <w:sz w:val="23"/>
        </w:rPr>
        <w:t>vá</w:t>
      </w:r>
      <w:r>
        <w:rPr>
          <w:color w:val="343434"/>
          <w:spacing w:val="8"/>
          <w:sz w:val="23"/>
        </w:rPr>
        <w:t>d</w:t>
      </w:r>
      <w:r>
        <w:rPr>
          <w:color w:val="4F4F4F"/>
          <w:spacing w:val="8"/>
          <w:sz w:val="23"/>
        </w:rPr>
        <w:t>ě</w:t>
      </w:r>
      <w:r>
        <w:rPr>
          <w:color w:val="343434"/>
          <w:spacing w:val="8"/>
          <w:sz w:val="23"/>
        </w:rPr>
        <w:t>t</w:t>
      </w:r>
      <w:proofErr w:type="spellEnd"/>
      <w:r>
        <w:rPr>
          <w:color w:val="343434"/>
          <w:spacing w:val="8"/>
          <w:sz w:val="23"/>
        </w:rPr>
        <w:t xml:space="preserve"> </w:t>
      </w:r>
      <w:r>
        <w:rPr>
          <w:color w:val="343434"/>
          <w:sz w:val="23"/>
        </w:rPr>
        <w:t>l</w:t>
      </w:r>
      <w:r>
        <w:rPr>
          <w:color w:val="4F4F4F"/>
          <w:sz w:val="23"/>
        </w:rPr>
        <w:t>og</w:t>
      </w:r>
      <w:r>
        <w:rPr>
          <w:color w:val="343434"/>
          <w:sz w:val="23"/>
        </w:rPr>
        <w:t>o ÚD</w:t>
      </w:r>
      <w:r>
        <w:rPr>
          <w:color w:val="4F4F4F"/>
          <w:sz w:val="23"/>
        </w:rPr>
        <w:t xml:space="preserve">U </w:t>
      </w:r>
      <w:r>
        <w:rPr>
          <w:color w:val="343434"/>
          <w:sz w:val="23"/>
        </w:rPr>
        <w:t>AV</w:t>
      </w:r>
      <w:r>
        <w:rPr>
          <w:color w:val="343434"/>
          <w:spacing w:val="52"/>
          <w:sz w:val="23"/>
        </w:rPr>
        <w:t xml:space="preserve"> </w:t>
      </w:r>
      <w:r>
        <w:rPr>
          <w:color w:val="343434"/>
          <w:sz w:val="23"/>
        </w:rPr>
        <w:t>ČR.</w:t>
      </w:r>
    </w:p>
    <w:p w:rsidR="008B14EB" w:rsidRDefault="008B14EB">
      <w:pPr>
        <w:pStyle w:val="Zkladntext"/>
        <w:spacing w:before="3"/>
        <w:rPr>
          <w:sz w:val="24"/>
        </w:rPr>
      </w:pPr>
    </w:p>
    <w:p w:rsidR="008B14EB" w:rsidRDefault="00626DF8">
      <w:pPr>
        <w:pStyle w:val="Odstavecseseznamem"/>
        <w:numPr>
          <w:ilvl w:val="1"/>
          <w:numId w:val="6"/>
        </w:numPr>
        <w:tabs>
          <w:tab w:val="left" w:pos="1637"/>
        </w:tabs>
        <w:spacing w:before="1"/>
        <w:ind w:left="1636" w:hanging="411"/>
        <w:jc w:val="left"/>
        <w:rPr>
          <w:color w:val="343434"/>
          <w:sz w:val="23"/>
        </w:rPr>
      </w:pPr>
      <w:proofErr w:type="spellStart"/>
      <w:r>
        <w:rPr>
          <w:color w:val="343434"/>
          <w:sz w:val="23"/>
        </w:rPr>
        <w:t>Obě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smluvní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strany</w:t>
      </w:r>
      <w:proofErr w:type="spellEnd"/>
      <w:r>
        <w:rPr>
          <w:color w:val="343434"/>
          <w:sz w:val="23"/>
        </w:rPr>
        <w:t xml:space="preserve"> se</w:t>
      </w:r>
      <w:r>
        <w:rPr>
          <w:color w:val="343434"/>
          <w:spacing w:val="49"/>
          <w:sz w:val="23"/>
        </w:rPr>
        <w:t xml:space="preserve"> </w:t>
      </w:r>
      <w:proofErr w:type="spellStart"/>
      <w:r>
        <w:rPr>
          <w:color w:val="343434"/>
          <w:sz w:val="23"/>
        </w:rPr>
        <w:t>zavazují</w:t>
      </w:r>
      <w:proofErr w:type="spellEnd"/>
      <w:r>
        <w:rPr>
          <w:color w:val="343434"/>
          <w:sz w:val="23"/>
        </w:rPr>
        <w:t>:</w:t>
      </w:r>
    </w:p>
    <w:p w:rsidR="008B14EB" w:rsidRDefault="00626DF8">
      <w:pPr>
        <w:pStyle w:val="Odstavecseseznamem"/>
        <w:numPr>
          <w:ilvl w:val="0"/>
          <w:numId w:val="3"/>
        </w:numPr>
        <w:tabs>
          <w:tab w:val="left" w:pos="1914"/>
          <w:tab w:val="left" w:pos="1915"/>
        </w:tabs>
        <w:spacing w:before="11"/>
        <w:ind w:firstLine="14"/>
        <w:rPr>
          <w:sz w:val="23"/>
        </w:rPr>
      </w:pPr>
      <w:proofErr w:type="spellStart"/>
      <w:r>
        <w:rPr>
          <w:color w:val="343434"/>
          <w:sz w:val="23"/>
        </w:rPr>
        <w:t>Postupovat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tak</w:t>
      </w:r>
      <w:proofErr w:type="spellEnd"/>
      <w:r>
        <w:rPr>
          <w:color w:val="343434"/>
          <w:sz w:val="23"/>
        </w:rPr>
        <w:t xml:space="preserve">, </w:t>
      </w:r>
      <w:proofErr w:type="spellStart"/>
      <w:r>
        <w:rPr>
          <w:color w:val="343434"/>
          <w:sz w:val="23"/>
        </w:rPr>
        <w:t>aby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tato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smlouva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došla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svého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naplnění</w:t>
      </w:r>
      <w:proofErr w:type="spellEnd"/>
      <w:r>
        <w:rPr>
          <w:color w:val="343434"/>
          <w:sz w:val="23"/>
        </w:rPr>
        <w:t xml:space="preserve"> a </w:t>
      </w:r>
      <w:proofErr w:type="spellStart"/>
      <w:r>
        <w:rPr>
          <w:color w:val="343434"/>
          <w:sz w:val="23"/>
        </w:rPr>
        <w:t>mezinárodní</w:t>
      </w:r>
      <w:proofErr w:type="spellEnd"/>
      <w:r>
        <w:rPr>
          <w:color w:val="343434"/>
          <w:sz w:val="23"/>
        </w:rPr>
        <w:t xml:space="preserve">   </w:t>
      </w:r>
      <w:r>
        <w:rPr>
          <w:color w:val="343434"/>
          <w:spacing w:val="9"/>
          <w:sz w:val="23"/>
        </w:rPr>
        <w:t xml:space="preserve"> </w:t>
      </w:r>
      <w:proofErr w:type="spellStart"/>
      <w:r>
        <w:rPr>
          <w:color w:val="343434"/>
          <w:sz w:val="23"/>
        </w:rPr>
        <w:t>kongres</w:t>
      </w:r>
      <w:proofErr w:type="spellEnd"/>
    </w:p>
    <w:p w:rsidR="008B14EB" w:rsidRDefault="00626DF8">
      <w:pPr>
        <w:pStyle w:val="Zkladntext"/>
        <w:spacing w:before="15" w:line="249" w:lineRule="auto"/>
        <w:ind w:left="1217" w:right="2058"/>
      </w:pPr>
      <w:r>
        <w:pict>
          <v:line id="_x0000_s2055" style="position:absolute;left:0;text-align:left;z-index:-6664;mso-position-horizontal-relative:page" from="195.65pt,27.45pt" to="195.65pt,42.6pt" strokecolor="#dadada" strokeweight="1.01425mm">
            <w10:wrap anchorx="page"/>
          </v:line>
        </w:pict>
      </w:r>
      <w:r>
        <w:rPr>
          <w:color w:val="343434"/>
        </w:rPr>
        <w:t>,</w:t>
      </w:r>
      <w:proofErr w:type="gramStart"/>
      <w:r>
        <w:rPr>
          <w:color w:val="343434"/>
        </w:rPr>
        <w:t>,</w:t>
      </w:r>
      <w:proofErr w:type="spellStart"/>
      <w:r>
        <w:rPr>
          <w:color w:val="343434"/>
        </w:rPr>
        <w:t>Aktuelle</w:t>
      </w:r>
      <w:proofErr w:type="spellEnd"/>
      <w:proofErr w:type="gramEnd"/>
      <w:r>
        <w:rPr>
          <w:color w:val="343434"/>
        </w:rPr>
        <w:t xml:space="preserve"> </w:t>
      </w:r>
      <w:proofErr w:type="spellStart"/>
      <w:r>
        <w:rPr>
          <w:color w:val="343434"/>
        </w:rPr>
        <w:t>Fragen</w:t>
      </w:r>
      <w:proofErr w:type="spellEnd"/>
      <w:r>
        <w:rPr>
          <w:color w:val="343434"/>
        </w:rPr>
        <w:t xml:space="preserve"> der Mozart-</w:t>
      </w:r>
      <w:proofErr w:type="spellStart"/>
      <w:r>
        <w:rPr>
          <w:color w:val="343434"/>
        </w:rPr>
        <w:t>Forschung</w:t>
      </w:r>
      <w:proofErr w:type="spellEnd"/>
      <w:r>
        <w:rPr>
          <w:color w:val="343434"/>
        </w:rPr>
        <w:t xml:space="preserve"> 5" </w:t>
      </w:r>
      <w:proofErr w:type="spellStart"/>
      <w:r>
        <w:rPr>
          <w:color w:val="343434"/>
        </w:rPr>
        <w:t>mohl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být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realizován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dle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společného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projektu</w:t>
      </w:r>
      <w:proofErr w:type="spellEnd"/>
      <w:r>
        <w:rPr>
          <w:color w:val="343434"/>
        </w:rPr>
        <w:t xml:space="preserve">. </w:t>
      </w:r>
      <w:r>
        <w:rPr>
          <w:color w:val="343434"/>
          <w:w w:val="94"/>
        </w:rPr>
        <w:t>V</w:t>
      </w:r>
      <w:r>
        <w:rPr>
          <w:color w:val="343434"/>
        </w:rPr>
        <w:t xml:space="preserve"> </w:t>
      </w:r>
      <w:proofErr w:type="spellStart"/>
      <w:r>
        <w:rPr>
          <w:color w:val="343434"/>
          <w:w w:val="97"/>
        </w:rPr>
        <w:t>případě</w:t>
      </w:r>
      <w:proofErr w:type="spellEnd"/>
      <w:r>
        <w:rPr>
          <w:color w:val="343434"/>
          <w:w w:val="97"/>
        </w:rPr>
        <w:t>,</w:t>
      </w:r>
      <w:r>
        <w:rPr>
          <w:color w:val="343434"/>
        </w:rPr>
        <w:t xml:space="preserve"> </w:t>
      </w:r>
      <w:proofErr w:type="spellStart"/>
      <w:r>
        <w:rPr>
          <w:color w:val="343434"/>
        </w:rPr>
        <w:t>že</w:t>
      </w:r>
      <w:proofErr w:type="spellEnd"/>
      <w:r>
        <w:rPr>
          <w:color w:val="343434"/>
        </w:rPr>
        <w:t xml:space="preserve"> </w:t>
      </w:r>
      <w:r>
        <w:rPr>
          <w:color w:val="343434"/>
          <w:w w:val="106"/>
        </w:rPr>
        <w:t>se</w:t>
      </w:r>
      <w:r>
        <w:rPr>
          <w:color w:val="343434"/>
        </w:rPr>
        <w:t xml:space="preserve"> </w:t>
      </w:r>
      <w:proofErr w:type="spellStart"/>
      <w:r>
        <w:rPr>
          <w:color w:val="343434"/>
          <w:w w:val="98"/>
        </w:rPr>
        <w:t>při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plnění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  <w:w w:val="99"/>
        </w:rPr>
        <w:t>smluvních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závazků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objeví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  <w:w w:val="102"/>
        </w:rPr>
        <w:t>j</w:t>
      </w:r>
      <w:r>
        <w:rPr>
          <w:color w:val="4F4F4F"/>
          <w:w w:val="102"/>
        </w:rPr>
        <w:t>a</w:t>
      </w:r>
      <w:r>
        <w:rPr>
          <w:color w:val="343434"/>
          <w:w w:val="85"/>
        </w:rPr>
        <w:t>k</w:t>
      </w:r>
      <w:r>
        <w:rPr>
          <w:color w:val="4F4F4F"/>
          <w:w w:val="98"/>
        </w:rPr>
        <w:t>á</w:t>
      </w:r>
      <w:r>
        <w:rPr>
          <w:color w:val="343434"/>
          <w:w w:val="101"/>
        </w:rPr>
        <w:t>ko</w:t>
      </w:r>
      <w:r>
        <w:rPr>
          <w:color w:val="343434"/>
          <w:w w:val="51"/>
        </w:rPr>
        <w:t>li</w:t>
      </w:r>
      <w:proofErr w:type="spellEnd"/>
      <w:r>
        <w:rPr>
          <w:color w:val="343434"/>
        </w:rPr>
        <w:t xml:space="preserve"> </w:t>
      </w:r>
      <w:r>
        <w:rPr>
          <w:color w:val="4F4F4F"/>
          <w:w w:val="96"/>
        </w:rPr>
        <w:t>v</w:t>
      </w:r>
      <w:r>
        <w:rPr>
          <w:color w:val="4F4F4F"/>
        </w:rPr>
        <w:t xml:space="preserve"> </w:t>
      </w:r>
      <w:proofErr w:type="spellStart"/>
      <w:r>
        <w:rPr>
          <w:color w:val="343434"/>
          <w:w w:val="89"/>
        </w:rPr>
        <w:t>př</w:t>
      </w:r>
      <w:r>
        <w:rPr>
          <w:color w:val="4F4F4F"/>
          <w:w w:val="105"/>
        </w:rPr>
        <w:t>e</w:t>
      </w:r>
      <w:r>
        <w:rPr>
          <w:color w:val="343434"/>
          <w:w w:val="60"/>
        </w:rPr>
        <w:t>l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4F4F4F"/>
          <w:w w:val="98"/>
        </w:rPr>
        <w:t>á</w:t>
      </w:r>
      <w:r>
        <w:rPr>
          <w:color w:val="343434"/>
          <w:w w:val="107"/>
        </w:rPr>
        <w:t>žka</w:t>
      </w:r>
      <w:proofErr w:type="spellEnd"/>
      <w:r>
        <w:rPr>
          <w:color w:val="343434"/>
          <w:w w:val="107"/>
        </w:rPr>
        <w:t>,</w:t>
      </w:r>
      <w:r>
        <w:rPr>
          <w:color w:val="343434"/>
        </w:rPr>
        <w:t xml:space="preserve"> </w:t>
      </w:r>
      <w:proofErr w:type="spellStart"/>
      <w:r>
        <w:rPr>
          <w:color w:val="343434"/>
          <w:w w:val="98"/>
        </w:rPr>
        <w:t>neprod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181818"/>
          <w:w w:val="51"/>
        </w:rPr>
        <w:t>l</w:t>
      </w:r>
      <w:r>
        <w:rPr>
          <w:color w:val="4F4F4F"/>
          <w:w w:val="105"/>
        </w:rPr>
        <w:t>e</w:t>
      </w:r>
      <w:r>
        <w:rPr>
          <w:color w:val="343434"/>
          <w:w w:val="99"/>
        </w:rPr>
        <w:t>n</w:t>
      </w:r>
      <w:r>
        <w:rPr>
          <w:color w:val="4F4F4F"/>
          <w:w w:val="98"/>
        </w:rPr>
        <w:t>ě</w:t>
      </w:r>
      <w:proofErr w:type="spellEnd"/>
      <w:r>
        <w:rPr>
          <w:color w:val="4F4F4F"/>
        </w:rPr>
        <w:t xml:space="preserve"> </w:t>
      </w:r>
      <w:proofErr w:type="gramStart"/>
      <w:r>
        <w:rPr>
          <w:color w:val="343434"/>
          <w:w w:val="103"/>
        </w:rPr>
        <w:t xml:space="preserve">se </w:t>
      </w:r>
      <w:r>
        <w:rPr>
          <w:color w:val="343434"/>
          <w:w w:val="102"/>
        </w:rPr>
        <w:t xml:space="preserve"> </w:t>
      </w:r>
      <w:r>
        <w:rPr>
          <w:color w:val="343434"/>
        </w:rPr>
        <w:t>o</w:t>
      </w:r>
      <w:proofErr w:type="gramEnd"/>
      <w:r>
        <w:rPr>
          <w:color w:val="343434"/>
        </w:rPr>
        <w:t xml:space="preserve"> </w:t>
      </w:r>
      <w:proofErr w:type="spellStart"/>
      <w:r>
        <w:rPr>
          <w:color w:val="343434"/>
        </w:rPr>
        <w:t>této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skute</w:t>
      </w:r>
      <w:r>
        <w:rPr>
          <w:color w:val="4F4F4F"/>
        </w:rPr>
        <w:t>č</w:t>
      </w:r>
      <w:r>
        <w:rPr>
          <w:color w:val="343434"/>
        </w:rPr>
        <w:t>no</w:t>
      </w:r>
      <w:r>
        <w:rPr>
          <w:color w:val="4F4F4F"/>
        </w:rPr>
        <w:t>s</w:t>
      </w:r>
      <w:r>
        <w:rPr>
          <w:color w:val="343434"/>
        </w:rPr>
        <w:t>ti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4F4F4F"/>
        </w:rPr>
        <w:t>vzá</w:t>
      </w:r>
      <w:r>
        <w:rPr>
          <w:color w:val="343434"/>
        </w:rPr>
        <w:t>jemně</w:t>
      </w:r>
      <w:proofErr w:type="spellEnd"/>
      <w:r>
        <w:rPr>
          <w:color w:val="343434"/>
        </w:rPr>
        <w:t xml:space="preserve"> </w:t>
      </w:r>
      <w:r>
        <w:rPr>
          <w:color w:val="BABABA"/>
        </w:rPr>
        <w:t>.</w:t>
      </w:r>
      <w:proofErr w:type="spellStart"/>
      <w:r>
        <w:rPr>
          <w:color w:val="343434"/>
        </w:rPr>
        <w:t>in</w:t>
      </w:r>
      <w:r>
        <w:rPr>
          <w:color w:val="4F4F4F"/>
        </w:rPr>
        <w:t>fo</w:t>
      </w:r>
      <w:r>
        <w:rPr>
          <w:color w:val="343434"/>
        </w:rPr>
        <w:t>rmo</w:t>
      </w:r>
      <w:proofErr w:type="spellEnd"/>
      <w:r>
        <w:rPr>
          <w:color w:val="343434"/>
        </w:rPr>
        <w:t xml:space="preserve"> </w:t>
      </w:r>
      <w:r>
        <w:rPr>
          <w:color w:val="4F4F4F"/>
        </w:rPr>
        <w:t xml:space="preserve">vat </w:t>
      </w:r>
      <w:r>
        <w:rPr>
          <w:color w:val="343434"/>
        </w:rPr>
        <w:t xml:space="preserve">a </w:t>
      </w:r>
      <w:proofErr w:type="spellStart"/>
      <w:r>
        <w:rPr>
          <w:color w:val="4F4F4F"/>
        </w:rPr>
        <w:t>s</w:t>
      </w:r>
      <w:r>
        <w:rPr>
          <w:color w:val="343434"/>
        </w:rPr>
        <w:t>p</w:t>
      </w:r>
      <w:r>
        <w:rPr>
          <w:color w:val="4F4F4F"/>
        </w:rPr>
        <w:t>o</w:t>
      </w:r>
      <w:r>
        <w:rPr>
          <w:color w:val="343434"/>
        </w:rPr>
        <w:t>l</w:t>
      </w:r>
      <w:r>
        <w:rPr>
          <w:color w:val="4F4F4F"/>
        </w:rPr>
        <w:t>e</w:t>
      </w:r>
      <w:r>
        <w:rPr>
          <w:color w:val="343434"/>
        </w:rPr>
        <w:t>čně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přijmout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4F4F4F"/>
        </w:rPr>
        <w:t>o</w:t>
      </w:r>
      <w:r>
        <w:rPr>
          <w:color w:val="343434"/>
        </w:rPr>
        <w:t>p</w:t>
      </w:r>
      <w:r>
        <w:rPr>
          <w:color w:val="4F4F4F"/>
        </w:rPr>
        <w:t>a</w:t>
      </w:r>
      <w:r>
        <w:rPr>
          <w:color w:val="343434"/>
        </w:rPr>
        <w:t>tř</w:t>
      </w:r>
      <w:r>
        <w:rPr>
          <w:color w:val="4F4F4F"/>
        </w:rPr>
        <w:t>e</w:t>
      </w:r>
      <w:r>
        <w:rPr>
          <w:color w:val="343434"/>
        </w:rPr>
        <w:t>ní</w:t>
      </w:r>
      <w:proofErr w:type="spellEnd"/>
      <w:r>
        <w:rPr>
          <w:color w:val="343434"/>
        </w:rPr>
        <w:t xml:space="preserve"> k </w:t>
      </w:r>
      <w:proofErr w:type="spellStart"/>
      <w:r>
        <w:rPr>
          <w:color w:val="343434"/>
        </w:rPr>
        <w:t>jejímu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př</w:t>
      </w:r>
      <w:r>
        <w:rPr>
          <w:color w:val="4F4F4F"/>
        </w:rPr>
        <w:t>eko</w:t>
      </w:r>
      <w:r>
        <w:rPr>
          <w:color w:val="343434"/>
        </w:rPr>
        <w:t>nání</w:t>
      </w:r>
      <w:proofErr w:type="spellEnd"/>
      <w:r>
        <w:rPr>
          <w:color w:val="343434"/>
        </w:rPr>
        <w:t>.</w:t>
      </w:r>
    </w:p>
    <w:p w:rsidR="008B14EB" w:rsidRDefault="00626DF8">
      <w:pPr>
        <w:pStyle w:val="Odstavecseseznamem"/>
        <w:numPr>
          <w:ilvl w:val="0"/>
          <w:numId w:val="3"/>
        </w:numPr>
        <w:tabs>
          <w:tab w:val="left" w:pos="1915"/>
          <w:tab w:val="left" w:pos="1916"/>
        </w:tabs>
        <w:spacing w:line="249" w:lineRule="auto"/>
        <w:ind w:right="1629" w:firstLine="9"/>
        <w:rPr>
          <w:sz w:val="23"/>
        </w:rPr>
      </w:pPr>
      <w:r>
        <w:rPr>
          <w:color w:val="343434"/>
          <w:sz w:val="23"/>
        </w:rPr>
        <w:t xml:space="preserve">V </w:t>
      </w:r>
      <w:proofErr w:type="spellStart"/>
      <w:r>
        <w:rPr>
          <w:color w:val="343434"/>
          <w:sz w:val="23"/>
        </w:rPr>
        <w:t>p</w:t>
      </w:r>
      <w:r>
        <w:rPr>
          <w:color w:val="4F4F4F"/>
          <w:sz w:val="23"/>
        </w:rPr>
        <w:t>ří</w:t>
      </w:r>
      <w:r>
        <w:rPr>
          <w:color w:val="343434"/>
          <w:sz w:val="23"/>
        </w:rPr>
        <w:t>p</w:t>
      </w:r>
      <w:r>
        <w:rPr>
          <w:color w:val="4F4F4F"/>
          <w:sz w:val="23"/>
        </w:rPr>
        <w:t>a</w:t>
      </w:r>
      <w:r>
        <w:rPr>
          <w:color w:val="343434"/>
          <w:sz w:val="23"/>
        </w:rPr>
        <w:t>dě</w:t>
      </w:r>
      <w:proofErr w:type="spellEnd"/>
      <w:r>
        <w:rPr>
          <w:color w:val="343434"/>
          <w:sz w:val="23"/>
        </w:rPr>
        <w:t xml:space="preserve">, </w:t>
      </w:r>
      <w:proofErr w:type="spellStart"/>
      <w:r>
        <w:rPr>
          <w:color w:val="4F4F4F"/>
          <w:sz w:val="23"/>
        </w:rPr>
        <w:t>že</w:t>
      </w:r>
      <w:proofErr w:type="spellEnd"/>
      <w:r>
        <w:rPr>
          <w:color w:val="4F4F4F"/>
          <w:sz w:val="23"/>
        </w:rPr>
        <w:t xml:space="preserve"> s</w:t>
      </w:r>
      <w:r>
        <w:rPr>
          <w:color w:val="343434"/>
          <w:sz w:val="23"/>
        </w:rPr>
        <w:t xml:space="preserve">e </w:t>
      </w:r>
      <w:proofErr w:type="spellStart"/>
      <w:r>
        <w:rPr>
          <w:color w:val="343434"/>
          <w:sz w:val="23"/>
        </w:rPr>
        <w:t>po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u</w:t>
      </w:r>
      <w:r>
        <w:rPr>
          <w:color w:val="4F4F4F"/>
          <w:sz w:val="23"/>
        </w:rPr>
        <w:t>za</w:t>
      </w:r>
      <w:r>
        <w:rPr>
          <w:color w:val="343434"/>
          <w:sz w:val="23"/>
        </w:rPr>
        <w:t>v</w:t>
      </w:r>
      <w:r>
        <w:rPr>
          <w:color w:val="4F4F4F"/>
          <w:sz w:val="23"/>
        </w:rPr>
        <w:t>ře</w:t>
      </w:r>
      <w:r>
        <w:rPr>
          <w:color w:val="343434"/>
          <w:sz w:val="23"/>
        </w:rPr>
        <w:t>ní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4F4F4F"/>
          <w:sz w:val="23"/>
        </w:rPr>
        <w:t>této</w:t>
      </w:r>
      <w:proofErr w:type="spellEnd"/>
      <w:r>
        <w:rPr>
          <w:color w:val="4F4F4F"/>
          <w:sz w:val="23"/>
        </w:rPr>
        <w:t xml:space="preserve"> </w:t>
      </w:r>
      <w:proofErr w:type="spellStart"/>
      <w:r>
        <w:rPr>
          <w:color w:val="343434"/>
          <w:sz w:val="23"/>
        </w:rPr>
        <w:t>smlo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4F4F4F"/>
          <w:sz w:val="23"/>
        </w:rPr>
        <w:t>u</w:t>
      </w:r>
      <w:r>
        <w:rPr>
          <w:color w:val="343434"/>
          <w:sz w:val="23"/>
        </w:rPr>
        <w:t>vy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pacing w:val="2"/>
          <w:sz w:val="23"/>
        </w:rPr>
        <w:t>obj</w:t>
      </w:r>
      <w:r>
        <w:rPr>
          <w:color w:val="4F4F4F"/>
          <w:spacing w:val="2"/>
          <w:sz w:val="23"/>
        </w:rPr>
        <w:t>e</w:t>
      </w:r>
      <w:r>
        <w:rPr>
          <w:color w:val="343434"/>
          <w:spacing w:val="2"/>
          <w:sz w:val="23"/>
        </w:rPr>
        <w:t>ví</w:t>
      </w:r>
      <w:proofErr w:type="spellEnd"/>
      <w:r>
        <w:rPr>
          <w:color w:val="343434"/>
          <w:spacing w:val="2"/>
          <w:sz w:val="23"/>
        </w:rPr>
        <w:t xml:space="preserve"> </w:t>
      </w:r>
      <w:proofErr w:type="spellStart"/>
      <w:r>
        <w:rPr>
          <w:color w:val="343434"/>
          <w:spacing w:val="6"/>
          <w:sz w:val="23"/>
        </w:rPr>
        <w:t>jak</w:t>
      </w:r>
      <w:r>
        <w:rPr>
          <w:color w:val="4F4F4F"/>
          <w:spacing w:val="6"/>
          <w:sz w:val="23"/>
        </w:rPr>
        <w:t>á</w:t>
      </w:r>
      <w:r>
        <w:rPr>
          <w:color w:val="343434"/>
          <w:spacing w:val="6"/>
          <w:sz w:val="23"/>
        </w:rPr>
        <w:t>kol</w:t>
      </w:r>
      <w:r>
        <w:rPr>
          <w:color w:val="4F4F4F"/>
          <w:spacing w:val="6"/>
          <w:sz w:val="23"/>
        </w:rPr>
        <w:t>i</w:t>
      </w:r>
      <w:r>
        <w:rPr>
          <w:color w:val="343434"/>
          <w:spacing w:val="6"/>
          <w:sz w:val="23"/>
        </w:rPr>
        <w:t>v</w:t>
      </w:r>
      <w:proofErr w:type="spellEnd"/>
      <w:r>
        <w:rPr>
          <w:color w:val="343434"/>
          <w:spacing w:val="6"/>
          <w:sz w:val="23"/>
        </w:rPr>
        <w:t xml:space="preserve"> </w:t>
      </w:r>
      <w:proofErr w:type="spellStart"/>
      <w:r>
        <w:rPr>
          <w:color w:val="4F4F4F"/>
          <w:sz w:val="23"/>
        </w:rPr>
        <w:t>sk</w:t>
      </w:r>
      <w:proofErr w:type="spellEnd"/>
      <w:r>
        <w:rPr>
          <w:color w:val="4F4F4F"/>
          <w:sz w:val="23"/>
        </w:rPr>
        <w:t xml:space="preserve"> </w:t>
      </w:r>
      <w:proofErr w:type="spellStart"/>
      <w:r>
        <w:rPr>
          <w:color w:val="343434"/>
          <w:sz w:val="23"/>
        </w:rPr>
        <w:t>ut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4F4F4F"/>
          <w:sz w:val="23"/>
        </w:rPr>
        <w:t>eč</w:t>
      </w:r>
      <w:r>
        <w:rPr>
          <w:color w:val="343434"/>
          <w:sz w:val="23"/>
        </w:rPr>
        <w:t>no</w:t>
      </w:r>
      <w:r>
        <w:rPr>
          <w:color w:val="4F4F4F"/>
          <w:sz w:val="23"/>
        </w:rPr>
        <w:t>s</w:t>
      </w:r>
      <w:r>
        <w:rPr>
          <w:color w:val="343434"/>
          <w:sz w:val="23"/>
        </w:rPr>
        <w:t>t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pacing w:val="2"/>
          <w:sz w:val="23"/>
        </w:rPr>
        <w:t>k</w:t>
      </w:r>
      <w:r>
        <w:rPr>
          <w:color w:val="4F4F4F"/>
          <w:spacing w:val="2"/>
          <w:sz w:val="23"/>
        </w:rPr>
        <w:t>te</w:t>
      </w:r>
      <w:r>
        <w:rPr>
          <w:color w:val="343434"/>
          <w:spacing w:val="2"/>
          <w:sz w:val="23"/>
        </w:rPr>
        <w:t>r</w:t>
      </w:r>
      <w:r>
        <w:rPr>
          <w:color w:val="4F4F4F"/>
          <w:spacing w:val="2"/>
          <w:sz w:val="23"/>
        </w:rPr>
        <w:t>á</w:t>
      </w:r>
      <w:proofErr w:type="spellEnd"/>
      <w:r>
        <w:rPr>
          <w:color w:val="4F4F4F"/>
          <w:spacing w:val="2"/>
          <w:sz w:val="23"/>
        </w:rPr>
        <w:t xml:space="preserve"> </w:t>
      </w:r>
      <w:proofErr w:type="gramStart"/>
      <w:r>
        <w:rPr>
          <w:color w:val="343434"/>
          <w:spacing w:val="3"/>
          <w:sz w:val="23"/>
        </w:rPr>
        <w:t>n</w:t>
      </w:r>
      <w:r>
        <w:rPr>
          <w:color w:val="4F4F4F"/>
          <w:spacing w:val="3"/>
          <w:sz w:val="23"/>
        </w:rPr>
        <w:t>e</w:t>
      </w:r>
      <w:r>
        <w:rPr>
          <w:color w:val="343434"/>
          <w:spacing w:val="3"/>
          <w:sz w:val="23"/>
        </w:rPr>
        <w:t xml:space="preserve">b </w:t>
      </w:r>
      <w:r>
        <w:rPr>
          <w:color w:val="BABABA"/>
          <w:sz w:val="23"/>
        </w:rPr>
        <w:t>.</w:t>
      </w:r>
      <w:proofErr w:type="gramEnd"/>
      <w:r>
        <w:rPr>
          <w:color w:val="BABABA"/>
          <w:sz w:val="23"/>
        </w:rPr>
        <w:t xml:space="preserve"> </w:t>
      </w:r>
      <w:proofErr w:type="gramStart"/>
      <w:r>
        <w:rPr>
          <w:color w:val="343434"/>
          <w:spacing w:val="3"/>
          <w:sz w:val="23"/>
        </w:rPr>
        <w:t>l</w:t>
      </w:r>
      <w:r>
        <w:rPr>
          <w:color w:val="4F4F4F"/>
          <w:spacing w:val="3"/>
          <w:sz w:val="23"/>
        </w:rPr>
        <w:t>a</w:t>
      </w:r>
      <w:proofErr w:type="gramEnd"/>
      <w:r>
        <w:rPr>
          <w:color w:val="4F4F4F"/>
          <w:spacing w:val="3"/>
          <w:sz w:val="23"/>
        </w:rPr>
        <w:t xml:space="preserve"> </w:t>
      </w:r>
      <w:proofErr w:type="spellStart"/>
      <w:r>
        <w:rPr>
          <w:color w:val="343434"/>
          <w:sz w:val="23"/>
        </w:rPr>
        <w:t>touto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smlouvou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upravena</w:t>
      </w:r>
      <w:proofErr w:type="spellEnd"/>
      <w:r>
        <w:rPr>
          <w:color w:val="343434"/>
          <w:sz w:val="23"/>
        </w:rPr>
        <w:t xml:space="preserve">, </w:t>
      </w:r>
      <w:proofErr w:type="spellStart"/>
      <w:r>
        <w:rPr>
          <w:color w:val="343434"/>
          <w:sz w:val="23"/>
        </w:rPr>
        <w:t>či</w:t>
      </w:r>
      <w:proofErr w:type="spellEnd"/>
      <w:r>
        <w:rPr>
          <w:color w:val="343434"/>
          <w:sz w:val="23"/>
        </w:rPr>
        <w:t xml:space="preserve"> se </w:t>
      </w:r>
      <w:proofErr w:type="spellStart"/>
      <w:r>
        <w:rPr>
          <w:color w:val="343434"/>
          <w:sz w:val="23"/>
        </w:rPr>
        <w:t>stane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jakékoliv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pacing w:val="2"/>
          <w:sz w:val="23"/>
        </w:rPr>
        <w:t>ust</w:t>
      </w:r>
      <w:r>
        <w:rPr>
          <w:color w:val="4F4F4F"/>
          <w:spacing w:val="2"/>
          <w:sz w:val="23"/>
        </w:rPr>
        <w:t>a</w:t>
      </w:r>
      <w:r>
        <w:rPr>
          <w:color w:val="343434"/>
          <w:spacing w:val="2"/>
          <w:sz w:val="23"/>
        </w:rPr>
        <w:t>n</w:t>
      </w:r>
      <w:r>
        <w:rPr>
          <w:color w:val="4F4F4F"/>
          <w:spacing w:val="2"/>
          <w:sz w:val="23"/>
        </w:rPr>
        <w:t>ove</w:t>
      </w:r>
      <w:r>
        <w:rPr>
          <w:color w:val="343434"/>
          <w:spacing w:val="2"/>
          <w:sz w:val="23"/>
        </w:rPr>
        <w:t>ní</w:t>
      </w:r>
      <w:proofErr w:type="spellEnd"/>
      <w:r>
        <w:rPr>
          <w:color w:val="343434"/>
          <w:spacing w:val="2"/>
          <w:sz w:val="23"/>
        </w:rPr>
        <w:t xml:space="preserve"> </w:t>
      </w:r>
      <w:proofErr w:type="spellStart"/>
      <w:r>
        <w:rPr>
          <w:color w:val="4F4F4F"/>
          <w:spacing w:val="4"/>
          <w:sz w:val="23"/>
        </w:rPr>
        <w:t>té</w:t>
      </w:r>
      <w:r>
        <w:rPr>
          <w:color w:val="343434"/>
          <w:spacing w:val="4"/>
          <w:sz w:val="23"/>
        </w:rPr>
        <w:t>t</w:t>
      </w:r>
      <w:proofErr w:type="spellEnd"/>
      <w:r>
        <w:rPr>
          <w:color w:val="343434"/>
          <w:spacing w:val="4"/>
          <w:sz w:val="23"/>
        </w:rPr>
        <w:t xml:space="preserve"> </w:t>
      </w:r>
      <w:proofErr w:type="spellStart"/>
      <w:r>
        <w:rPr>
          <w:color w:val="4F4F4F"/>
          <w:spacing w:val="-5"/>
          <w:sz w:val="23"/>
        </w:rPr>
        <w:t>s</w:t>
      </w:r>
      <w:r>
        <w:rPr>
          <w:color w:val="343434"/>
          <w:spacing w:val="-5"/>
          <w:sz w:val="23"/>
        </w:rPr>
        <w:t>rn</w:t>
      </w:r>
      <w:proofErr w:type="spellEnd"/>
      <w:r>
        <w:rPr>
          <w:color w:val="343434"/>
          <w:spacing w:val="-5"/>
          <w:sz w:val="23"/>
        </w:rPr>
        <w:t xml:space="preserve"> </w:t>
      </w:r>
      <w:proofErr w:type="spellStart"/>
      <w:r>
        <w:rPr>
          <w:color w:val="343434"/>
          <w:spacing w:val="4"/>
          <w:sz w:val="23"/>
        </w:rPr>
        <w:t>l</w:t>
      </w:r>
      <w:r>
        <w:rPr>
          <w:color w:val="4F4F4F"/>
          <w:spacing w:val="4"/>
          <w:sz w:val="23"/>
        </w:rPr>
        <w:t>o</w:t>
      </w:r>
      <w:r>
        <w:rPr>
          <w:color w:val="343434"/>
          <w:spacing w:val="4"/>
          <w:sz w:val="23"/>
        </w:rPr>
        <w:t>u</w:t>
      </w:r>
      <w:r>
        <w:rPr>
          <w:color w:val="4F4F4F"/>
          <w:spacing w:val="4"/>
          <w:sz w:val="23"/>
        </w:rPr>
        <w:t>vy</w:t>
      </w:r>
      <w:proofErr w:type="spellEnd"/>
      <w:r>
        <w:rPr>
          <w:color w:val="4F4F4F"/>
          <w:spacing w:val="4"/>
          <w:sz w:val="23"/>
        </w:rPr>
        <w:t xml:space="preserve"> </w:t>
      </w:r>
      <w:proofErr w:type="spellStart"/>
      <w:r>
        <w:rPr>
          <w:color w:val="343434"/>
          <w:spacing w:val="6"/>
          <w:sz w:val="23"/>
        </w:rPr>
        <w:t>n</w:t>
      </w:r>
      <w:r>
        <w:rPr>
          <w:color w:val="4F4F4F"/>
          <w:spacing w:val="6"/>
          <w:sz w:val="23"/>
        </w:rPr>
        <w:t>ep</w:t>
      </w:r>
      <w:r>
        <w:rPr>
          <w:color w:val="343434"/>
          <w:spacing w:val="6"/>
          <w:sz w:val="23"/>
        </w:rPr>
        <w:t>l</w:t>
      </w:r>
      <w:proofErr w:type="spellEnd"/>
      <w:r>
        <w:rPr>
          <w:color w:val="343434"/>
          <w:spacing w:val="6"/>
          <w:sz w:val="23"/>
        </w:rPr>
        <w:t xml:space="preserve"> </w:t>
      </w:r>
      <w:r>
        <w:rPr>
          <w:color w:val="4F4F4F"/>
          <w:w w:val="90"/>
          <w:sz w:val="23"/>
        </w:rPr>
        <w:t xml:space="preserve">a </w:t>
      </w:r>
      <w:proofErr w:type="spellStart"/>
      <w:r>
        <w:rPr>
          <w:color w:val="343434"/>
          <w:sz w:val="23"/>
        </w:rPr>
        <w:t>tn</w:t>
      </w:r>
      <w:r>
        <w:rPr>
          <w:color w:val="4F4F4F"/>
          <w:sz w:val="23"/>
        </w:rPr>
        <w:t>é</w:t>
      </w:r>
      <w:proofErr w:type="spellEnd"/>
      <w:r>
        <w:rPr>
          <w:color w:val="4F4F4F"/>
          <w:sz w:val="23"/>
        </w:rPr>
        <w:t xml:space="preserve"> </w:t>
      </w:r>
      <w:proofErr w:type="spellStart"/>
      <w:r>
        <w:rPr>
          <w:color w:val="4F4F4F"/>
          <w:sz w:val="23"/>
        </w:rPr>
        <w:t>aj</w:t>
      </w:r>
      <w:proofErr w:type="spellEnd"/>
      <w:r>
        <w:rPr>
          <w:color w:val="4F4F4F"/>
          <w:sz w:val="23"/>
        </w:rPr>
        <w:t xml:space="preserve"> e </w:t>
      </w:r>
      <w:proofErr w:type="spellStart"/>
      <w:r>
        <w:rPr>
          <w:color w:val="343434"/>
          <w:spacing w:val="4"/>
          <w:sz w:val="23"/>
        </w:rPr>
        <w:t>t</w:t>
      </w:r>
      <w:r>
        <w:rPr>
          <w:color w:val="4F4F4F"/>
          <w:spacing w:val="4"/>
          <w:sz w:val="23"/>
        </w:rPr>
        <w:t>ř</w:t>
      </w:r>
      <w:proofErr w:type="spellEnd"/>
      <w:r>
        <w:rPr>
          <w:color w:val="4F4F4F"/>
          <w:spacing w:val="4"/>
          <w:sz w:val="23"/>
        </w:rPr>
        <w:t xml:space="preserve">  </w:t>
      </w:r>
      <w:proofErr w:type="spellStart"/>
      <w:r>
        <w:rPr>
          <w:color w:val="343434"/>
          <w:sz w:val="23"/>
        </w:rPr>
        <w:t>b</w:t>
      </w:r>
      <w:r>
        <w:rPr>
          <w:color w:val="4F4F4F"/>
          <w:sz w:val="23"/>
        </w:rPr>
        <w:t>a</w:t>
      </w:r>
      <w:proofErr w:type="spellEnd"/>
      <w:r>
        <w:rPr>
          <w:color w:val="4F4F4F"/>
          <w:sz w:val="23"/>
        </w:rPr>
        <w:t xml:space="preserve"> </w:t>
      </w:r>
      <w:proofErr w:type="spellStart"/>
      <w:r>
        <w:rPr>
          <w:color w:val="343434"/>
          <w:sz w:val="23"/>
        </w:rPr>
        <w:t>jE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pí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4F4F4F"/>
          <w:spacing w:val="2"/>
          <w:sz w:val="23"/>
        </w:rPr>
        <w:t>e</w:t>
      </w:r>
      <w:r>
        <w:rPr>
          <w:color w:val="343434"/>
          <w:spacing w:val="2"/>
          <w:sz w:val="23"/>
        </w:rPr>
        <w:t>mně</w:t>
      </w:r>
      <w:proofErr w:type="spellEnd"/>
      <w:r>
        <w:rPr>
          <w:color w:val="343434"/>
          <w:spacing w:val="2"/>
          <w:sz w:val="23"/>
        </w:rPr>
        <w:t xml:space="preserve"> </w:t>
      </w:r>
      <w:proofErr w:type="spellStart"/>
      <w:r>
        <w:rPr>
          <w:color w:val="343434"/>
          <w:sz w:val="23"/>
        </w:rPr>
        <w:t>upravit</w:t>
      </w:r>
      <w:proofErr w:type="spellEnd"/>
      <w:r>
        <w:rPr>
          <w:color w:val="343434"/>
          <w:sz w:val="23"/>
        </w:rPr>
        <w:t xml:space="preserve"> v </w:t>
      </w:r>
      <w:proofErr w:type="spellStart"/>
      <w:r>
        <w:rPr>
          <w:color w:val="4F4F4F"/>
          <w:sz w:val="23"/>
        </w:rPr>
        <w:t>z</w:t>
      </w:r>
      <w:r>
        <w:rPr>
          <w:color w:val="343434"/>
          <w:sz w:val="23"/>
        </w:rPr>
        <w:t>ájmu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právní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jistoty</w:t>
      </w:r>
      <w:proofErr w:type="spellEnd"/>
      <w:r>
        <w:rPr>
          <w:color w:val="343434"/>
          <w:sz w:val="23"/>
        </w:rPr>
        <w:t xml:space="preserve">, </w:t>
      </w:r>
      <w:proofErr w:type="spellStart"/>
      <w:r>
        <w:rPr>
          <w:color w:val="343434"/>
          <w:sz w:val="23"/>
        </w:rPr>
        <w:t>neprodlen</w:t>
      </w:r>
      <w:r>
        <w:rPr>
          <w:color w:val="4F4F4F"/>
          <w:sz w:val="23"/>
        </w:rPr>
        <w:t>ě</w:t>
      </w:r>
      <w:proofErr w:type="spellEnd"/>
      <w:r>
        <w:rPr>
          <w:color w:val="4F4F4F"/>
          <w:sz w:val="23"/>
        </w:rPr>
        <w:t xml:space="preserve"> </w:t>
      </w:r>
      <w:proofErr w:type="spellStart"/>
      <w:r>
        <w:rPr>
          <w:color w:val="343434"/>
          <w:spacing w:val="4"/>
          <w:sz w:val="23"/>
        </w:rPr>
        <w:t>u</w:t>
      </w:r>
      <w:r>
        <w:rPr>
          <w:color w:val="4F4F4F"/>
          <w:spacing w:val="4"/>
          <w:sz w:val="23"/>
        </w:rPr>
        <w:t>za</w:t>
      </w:r>
      <w:r>
        <w:rPr>
          <w:color w:val="343434"/>
          <w:spacing w:val="4"/>
          <w:sz w:val="23"/>
        </w:rPr>
        <w:t>vřít</w:t>
      </w:r>
      <w:proofErr w:type="spellEnd"/>
      <w:r>
        <w:rPr>
          <w:color w:val="343434"/>
          <w:spacing w:val="4"/>
          <w:sz w:val="23"/>
        </w:rPr>
        <w:t xml:space="preserve"> </w:t>
      </w:r>
      <w:proofErr w:type="spellStart"/>
      <w:r>
        <w:rPr>
          <w:color w:val="343434"/>
          <w:sz w:val="23"/>
        </w:rPr>
        <w:t>dod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4F4F4F"/>
          <w:spacing w:val="4"/>
          <w:sz w:val="23"/>
        </w:rPr>
        <w:t>a</w:t>
      </w:r>
      <w:r>
        <w:rPr>
          <w:color w:val="343434"/>
          <w:spacing w:val="4"/>
          <w:sz w:val="23"/>
        </w:rPr>
        <w:t>t</w:t>
      </w:r>
      <w:r>
        <w:rPr>
          <w:color w:val="4F4F4F"/>
          <w:spacing w:val="4"/>
          <w:sz w:val="23"/>
        </w:rPr>
        <w:t>e</w:t>
      </w:r>
      <w:r>
        <w:rPr>
          <w:color w:val="343434"/>
          <w:spacing w:val="4"/>
          <w:sz w:val="23"/>
        </w:rPr>
        <w:t>k</w:t>
      </w:r>
      <w:proofErr w:type="spellEnd"/>
      <w:r>
        <w:rPr>
          <w:color w:val="343434"/>
          <w:spacing w:val="4"/>
          <w:sz w:val="23"/>
        </w:rPr>
        <w:t xml:space="preserve"> </w:t>
      </w:r>
      <w:r>
        <w:rPr>
          <w:color w:val="4F4F4F"/>
          <w:sz w:val="23"/>
        </w:rPr>
        <w:t xml:space="preserve">k </w:t>
      </w:r>
      <w:proofErr w:type="spellStart"/>
      <w:r>
        <w:rPr>
          <w:color w:val="343434"/>
          <w:sz w:val="23"/>
        </w:rPr>
        <w:t>t</w:t>
      </w:r>
      <w:r>
        <w:rPr>
          <w:color w:val="4F4F4F"/>
          <w:sz w:val="23"/>
        </w:rPr>
        <w:t>é</w:t>
      </w:r>
      <w:r>
        <w:rPr>
          <w:color w:val="343434"/>
          <w:sz w:val="23"/>
        </w:rPr>
        <w:t>t</w:t>
      </w:r>
      <w:r>
        <w:rPr>
          <w:color w:val="4F4F4F"/>
          <w:sz w:val="23"/>
        </w:rPr>
        <w:t>o</w:t>
      </w:r>
      <w:proofErr w:type="spellEnd"/>
      <w:r>
        <w:rPr>
          <w:color w:val="4F4F4F"/>
          <w:sz w:val="23"/>
        </w:rPr>
        <w:t xml:space="preserve"> </w:t>
      </w:r>
      <w:proofErr w:type="spellStart"/>
      <w:r>
        <w:rPr>
          <w:color w:val="4F4F4F"/>
          <w:spacing w:val="8"/>
          <w:sz w:val="23"/>
        </w:rPr>
        <w:t>s</w:t>
      </w:r>
      <w:r>
        <w:rPr>
          <w:color w:val="343434"/>
          <w:spacing w:val="8"/>
          <w:sz w:val="23"/>
        </w:rPr>
        <w:t>mlouv</w:t>
      </w:r>
      <w:r>
        <w:rPr>
          <w:color w:val="4F4F4F"/>
          <w:spacing w:val="8"/>
          <w:sz w:val="23"/>
        </w:rPr>
        <w:t>ě</w:t>
      </w:r>
      <w:proofErr w:type="spellEnd"/>
      <w:r>
        <w:rPr>
          <w:color w:val="4F4F4F"/>
          <w:spacing w:val="8"/>
          <w:sz w:val="23"/>
        </w:rPr>
        <w:t xml:space="preserve"> </w:t>
      </w:r>
      <w:proofErr w:type="spellStart"/>
      <w:r>
        <w:rPr>
          <w:color w:val="343434"/>
          <w:spacing w:val="2"/>
          <w:sz w:val="23"/>
        </w:rPr>
        <w:t>p</w:t>
      </w:r>
      <w:r>
        <w:rPr>
          <w:color w:val="4F4F4F"/>
          <w:spacing w:val="2"/>
          <w:sz w:val="23"/>
        </w:rPr>
        <w:t>o</w:t>
      </w:r>
      <w:r>
        <w:rPr>
          <w:color w:val="343434"/>
          <w:spacing w:val="2"/>
          <w:sz w:val="23"/>
        </w:rPr>
        <w:t>d</w:t>
      </w:r>
      <w:r>
        <w:rPr>
          <w:color w:val="4F4F4F"/>
          <w:spacing w:val="2"/>
          <w:sz w:val="23"/>
        </w:rPr>
        <w:t>e</w:t>
      </w:r>
      <w:r>
        <w:rPr>
          <w:color w:val="343434"/>
          <w:spacing w:val="2"/>
          <w:sz w:val="23"/>
        </w:rPr>
        <w:t>p</w:t>
      </w:r>
      <w:r>
        <w:rPr>
          <w:color w:val="4F4F4F"/>
          <w:spacing w:val="2"/>
          <w:sz w:val="23"/>
        </w:rPr>
        <w:t>sa</w:t>
      </w:r>
      <w:r>
        <w:rPr>
          <w:color w:val="343434"/>
          <w:spacing w:val="2"/>
          <w:sz w:val="23"/>
        </w:rPr>
        <w:t>ný</w:t>
      </w:r>
      <w:proofErr w:type="spellEnd"/>
      <w:r>
        <w:rPr>
          <w:color w:val="343434"/>
          <w:spacing w:val="2"/>
          <w:sz w:val="23"/>
        </w:rPr>
        <w:t xml:space="preserve"> </w:t>
      </w:r>
      <w:proofErr w:type="spellStart"/>
      <w:r>
        <w:rPr>
          <w:color w:val="343434"/>
          <w:sz w:val="23"/>
        </w:rPr>
        <w:t>ob</w:t>
      </w:r>
      <w:proofErr w:type="spellEnd"/>
      <w:r>
        <w:rPr>
          <w:color w:val="343434"/>
          <w:sz w:val="23"/>
        </w:rPr>
        <w:t xml:space="preserve">  m</w:t>
      </w:r>
      <w:r>
        <w:rPr>
          <w:color w:val="4F4F4F"/>
          <w:sz w:val="23"/>
        </w:rPr>
        <w:t xml:space="preserve">a </w:t>
      </w:r>
      <w:proofErr w:type="spellStart"/>
      <w:r>
        <w:rPr>
          <w:color w:val="343434"/>
          <w:sz w:val="23"/>
        </w:rPr>
        <w:t>smluvními</w:t>
      </w:r>
      <w:proofErr w:type="spellEnd"/>
      <w:r>
        <w:rPr>
          <w:color w:val="343434"/>
          <w:sz w:val="23"/>
        </w:rPr>
        <w:t xml:space="preserve"> </w:t>
      </w:r>
      <w:r>
        <w:rPr>
          <w:color w:val="343434"/>
          <w:spacing w:val="19"/>
          <w:sz w:val="23"/>
        </w:rPr>
        <w:t xml:space="preserve"> </w:t>
      </w:r>
      <w:proofErr w:type="spellStart"/>
      <w:r>
        <w:rPr>
          <w:color w:val="626262"/>
          <w:spacing w:val="-3"/>
          <w:sz w:val="23"/>
        </w:rPr>
        <w:t>s</w:t>
      </w:r>
      <w:r>
        <w:rPr>
          <w:color w:val="343434"/>
          <w:spacing w:val="-3"/>
          <w:sz w:val="23"/>
        </w:rPr>
        <w:t>t</w:t>
      </w:r>
      <w:r>
        <w:rPr>
          <w:color w:val="4F4F4F"/>
          <w:spacing w:val="-3"/>
          <w:sz w:val="23"/>
        </w:rPr>
        <w:t>rn</w:t>
      </w:r>
      <w:r>
        <w:rPr>
          <w:color w:val="343434"/>
          <w:spacing w:val="-3"/>
          <w:sz w:val="23"/>
        </w:rPr>
        <w:t>nami</w:t>
      </w:r>
      <w:proofErr w:type="spellEnd"/>
      <w:r>
        <w:rPr>
          <w:color w:val="343434"/>
          <w:spacing w:val="-3"/>
          <w:sz w:val="23"/>
        </w:rPr>
        <w:t>.</w:t>
      </w:r>
    </w:p>
    <w:p w:rsidR="008B14EB" w:rsidRDefault="008B14EB">
      <w:pPr>
        <w:pStyle w:val="Zkladntext"/>
        <w:rPr>
          <w:sz w:val="24"/>
        </w:rPr>
      </w:pPr>
    </w:p>
    <w:p w:rsidR="008B14EB" w:rsidRDefault="008B14EB">
      <w:pPr>
        <w:pStyle w:val="Zkladntext"/>
        <w:spacing w:before="6"/>
      </w:pPr>
    </w:p>
    <w:p w:rsidR="008B14EB" w:rsidRDefault="00626DF8">
      <w:pPr>
        <w:pStyle w:val="Nadpis4"/>
        <w:ind w:left="1211"/>
      </w:pPr>
      <w:proofErr w:type="gramStart"/>
      <w:r>
        <w:rPr>
          <w:color w:val="343434"/>
        </w:rPr>
        <w:t>III.</w:t>
      </w:r>
      <w:proofErr w:type="gramEnd"/>
    </w:p>
    <w:p w:rsidR="008B14EB" w:rsidRDefault="00626DF8">
      <w:pPr>
        <w:spacing w:before="10"/>
        <w:ind w:left="1208"/>
        <w:rPr>
          <w:b/>
          <w:sz w:val="23"/>
        </w:rPr>
      </w:pPr>
      <w:proofErr w:type="spellStart"/>
      <w:r>
        <w:rPr>
          <w:b/>
          <w:color w:val="343434"/>
          <w:sz w:val="23"/>
        </w:rPr>
        <w:t>Společná</w:t>
      </w:r>
      <w:proofErr w:type="spellEnd"/>
      <w:r>
        <w:rPr>
          <w:b/>
          <w:color w:val="343434"/>
          <w:sz w:val="23"/>
        </w:rPr>
        <w:t xml:space="preserve"> </w:t>
      </w:r>
      <w:proofErr w:type="spellStart"/>
      <w:r>
        <w:rPr>
          <w:b/>
          <w:color w:val="343434"/>
          <w:sz w:val="23"/>
        </w:rPr>
        <w:t>ustanovení</w:t>
      </w:r>
      <w:proofErr w:type="spellEnd"/>
    </w:p>
    <w:p w:rsidR="008B14EB" w:rsidRDefault="008B14EB">
      <w:pPr>
        <w:pStyle w:val="Zkladntext"/>
        <w:spacing w:before="7"/>
        <w:rPr>
          <w:b/>
        </w:rPr>
      </w:pPr>
    </w:p>
    <w:p w:rsidR="008B14EB" w:rsidRDefault="00626DF8">
      <w:pPr>
        <w:pStyle w:val="Zkladntext"/>
        <w:spacing w:line="249" w:lineRule="auto"/>
        <w:ind w:left="1207" w:right="1559" w:firstLine="8"/>
        <w:jc w:val="both"/>
      </w:pPr>
      <w:r>
        <w:rPr>
          <w:color w:val="343434"/>
        </w:rPr>
        <w:t>3</w:t>
      </w:r>
      <w:r>
        <w:rPr>
          <w:color w:val="4F4F4F"/>
        </w:rPr>
        <w:t>.</w:t>
      </w:r>
      <w:r>
        <w:rPr>
          <w:color w:val="343434"/>
        </w:rPr>
        <w:t xml:space="preserve">1. </w:t>
      </w:r>
      <w:proofErr w:type="spellStart"/>
      <w:r>
        <w:rPr>
          <w:color w:val="343434"/>
        </w:rPr>
        <w:t>Podmínkou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uspořádání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kongresu</w:t>
      </w:r>
      <w:proofErr w:type="spellEnd"/>
      <w:r>
        <w:rPr>
          <w:color w:val="343434"/>
        </w:rPr>
        <w:t xml:space="preserve"> je </w:t>
      </w:r>
      <w:proofErr w:type="spellStart"/>
      <w:r>
        <w:rPr>
          <w:color w:val="343434"/>
        </w:rPr>
        <w:t>udělení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dotace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Mozartově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obci</w:t>
      </w:r>
      <w:proofErr w:type="spellEnd"/>
      <w:r>
        <w:rPr>
          <w:color w:val="343434"/>
        </w:rPr>
        <w:t xml:space="preserve"> </w:t>
      </w:r>
      <w:proofErr w:type="spellStart"/>
      <w:proofErr w:type="gramStart"/>
      <w:r>
        <w:rPr>
          <w:color w:val="343434"/>
        </w:rPr>
        <w:t>od</w:t>
      </w:r>
      <w:proofErr w:type="spellEnd"/>
      <w:proofErr w:type="gramEnd"/>
      <w:r>
        <w:rPr>
          <w:color w:val="343434"/>
        </w:rPr>
        <w:t xml:space="preserve"> </w:t>
      </w:r>
      <w:proofErr w:type="spellStart"/>
      <w:r>
        <w:rPr>
          <w:color w:val="343434"/>
        </w:rPr>
        <w:t>Ministerstva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kultury</w:t>
      </w:r>
      <w:proofErr w:type="spellEnd"/>
      <w:r>
        <w:rPr>
          <w:color w:val="343434"/>
        </w:rPr>
        <w:t xml:space="preserve"> ČR. </w:t>
      </w:r>
      <w:proofErr w:type="gramStart"/>
      <w:r>
        <w:rPr>
          <w:color w:val="343434"/>
        </w:rPr>
        <w:t xml:space="preserve">V </w:t>
      </w:r>
      <w:proofErr w:type="spellStart"/>
      <w:r>
        <w:rPr>
          <w:color w:val="343434"/>
        </w:rPr>
        <w:t>příp</w:t>
      </w:r>
      <w:r>
        <w:rPr>
          <w:color w:val="4F4F4F"/>
        </w:rPr>
        <w:t>a</w:t>
      </w:r>
      <w:r>
        <w:rPr>
          <w:color w:val="343434"/>
        </w:rPr>
        <w:t>d</w:t>
      </w:r>
      <w:r>
        <w:rPr>
          <w:color w:val="4F4F4F"/>
        </w:rPr>
        <w:t>ě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  <w:spacing w:val="3"/>
        </w:rPr>
        <w:t>s</w:t>
      </w:r>
      <w:r>
        <w:rPr>
          <w:color w:val="343434"/>
          <w:spacing w:val="3"/>
        </w:rPr>
        <w:t>níž</w:t>
      </w:r>
      <w:proofErr w:type="spellEnd"/>
      <w:r>
        <w:rPr>
          <w:color w:val="343434"/>
          <w:spacing w:val="3"/>
        </w:rPr>
        <w:t xml:space="preserve"> </w:t>
      </w:r>
      <w:proofErr w:type="spellStart"/>
      <w:r>
        <w:rPr>
          <w:color w:val="343434"/>
        </w:rPr>
        <w:t>ení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dot</w:t>
      </w:r>
      <w:r>
        <w:rPr>
          <w:color w:val="4F4F4F"/>
        </w:rPr>
        <w:t>ace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343434"/>
          <w:spacing w:val="2"/>
        </w:rPr>
        <w:t>bud</w:t>
      </w:r>
      <w:r>
        <w:rPr>
          <w:color w:val="4F4F4F"/>
          <w:spacing w:val="2"/>
        </w:rPr>
        <w:t>e</w:t>
      </w:r>
      <w:proofErr w:type="spellEnd"/>
      <w:r>
        <w:rPr>
          <w:color w:val="4F4F4F"/>
          <w:spacing w:val="2"/>
        </w:rPr>
        <w:t xml:space="preserve"> </w:t>
      </w:r>
      <w:proofErr w:type="spellStart"/>
      <w:r>
        <w:rPr>
          <w:color w:val="343434"/>
          <w:spacing w:val="5"/>
        </w:rPr>
        <w:t>up</w:t>
      </w:r>
      <w:r>
        <w:rPr>
          <w:color w:val="4F4F4F"/>
          <w:spacing w:val="5"/>
        </w:rPr>
        <w:t>rav</w:t>
      </w:r>
      <w:proofErr w:type="spellEnd"/>
      <w:r>
        <w:rPr>
          <w:color w:val="4F4F4F"/>
          <w:spacing w:val="5"/>
        </w:rPr>
        <w:t xml:space="preserve"> </w:t>
      </w:r>
      <w:r>
        <w:rPr>
          <w:color w:val="343434"/>
        </w:rPr>
        <w:t xml:space="preserve">n </w:t>
      </w:r>
      <w:proofErr w:type="spellStart"/>
      <w:r>
        <w:rPr>
          <w:color w:val="343434"/>
        </w:rPr>
        <w:t>ro</w:t>
      </w:r>
      <w:r>
        <w:rPr>
          <w:color w:val="4F4F4F"/>
        </w:rPr>
        <w:t>z</w:t>
      </w:r>
      <w:r>
        <w:rPr>
          <w:color w:val="343434"/>
        </w:rPr>
        <w:t>p</w:t>
      </w:r>
      <w:r>
        <w:rPr>
          <w:color w:val="4F4F4F"/>
        </w:rPr>
        <w:t>oče</w:t>
      </w:r>
      <w:r>
        <w:rPr>
          <w:color w:val="343434"/>
        </w:rPr>
        <w:t>t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kon</w:t>
      </w:r>
      <w:r>
        <w:rPr>
          <w:color w:val="4F4F4F"/>
        </w:rPr>
        <w:t>g</w:t>
      </w:r>
      <w:r>
        <w:rPr>
          <w:color w:val="343434"/>
        </w:rPr>
        <w:t>resu</w:t>
      </w:r>
      <w:proofErr w:type="spellEnd"/>
      <w:r>
        <w:rPr>
          <w:color w:val="4F4F4F"/>
        </w:rPr>
        <w:t>.</w:t>
      </w:r>
      <w:proofErr w:type="gramEnd"/>
      <w:r>
        <w:rPr>
          <w:color w:val="4F4F4F"/>
        </w:rPr>
        <w:t xml:space="preserve"> </w:t>
      </w:r>
      <w:r>
        <w:rPr>
          <w:color w:val="343434"/>
        </w:rPr>
        <w:t xml:space="preserve">V </w:t>
      </w:r>
      <w:proofErr w:type="spellStart"/>
      <w:r>
        <w:rPr>
          <w:color w:val="4F4F4F"/>
          <w:spacing w:val="2"/>
        </w:rPr>
        <w:t>př</w:t>
      </w:r>
      <w:r>
        <w:rPr>
          <w:color w:val="343434"/>
          <w:spacing w:val="2"/>
        </w:rPr>
        <w:t>íp</w:t>
      </w:r>
      <w:r>
        <w:rPr>
          <w:color w:val="626262"/>
          <w:spacing w:val="2"/>
        </w:rPr>
        <w:t>a</w:t>
      </w:r>
      <w:r>
        <w:rPr>
          <w:color w:val="343434"/>
          <w:spacing w:val="2"/>
        </w:rPr>
        <w:t>dě</w:t>
      </w:r>
      <w:proofErr w:type="spellEnd"/>
      <w:r>
        <w:rPr>
          <w:color w:val="343434"/>
          <w:spacing w:val="2"/>
        </w:rPr>
        <w:t xml:space="preserve"> </w:t>
      </w:r>
      <w:proofErr w:type="spellStart"/>
      <w:r>
        <w:rPr>
          <w:color w:val="343434"/>
          <w:spacing w:val="7"/>
        </w:rPr>
        <w:t>neud</w:t>
      </w:r>
      <w:r>
        <w:rPr>
          <w:color w:val="4F4F4F"/>
          <w:spacing w:val="7"/>
        </w:rPr>
        <w:t>ě</w:t>
      </w:r>
      <w:r>
        <w:rPr>
          <w:color w:val="181818"/>
          <w:spacing w:val="7"/>
        </w:rPr>
        <w:t>l</w:t>
      </w:r>
      <w:r>
        <w:rPr>
          <w:color w:val="4F4F4F"/>
          <w:spacing w:val="7"/>
        </w:rPr>
        <w:t>e</w:t>
      </w:r>
      <w:proofErr w:type="spellEnd"/>
      <w:r>
        <w:rPr>
          <w:color w:val="4F4F4F"/>
          <w:spacing w:val="7"/>
        </w:rPr>
        <w:t xml:space="preserve"> </w:t>
      </w:r>
      <w:proofErr w:type="spellStart"/>
      <w:r>
        <w:rPr>
          <w:color w:val="343434"/>
        </w:rPr>
        <w:t>ní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  <w:spacing w:val="2"/>
        </w:rPr>
        <w:t>clot</w:t>
      </w:r>
      <w:r>
        <w:rPr>
          <w:color w:val="4F4F4F"/>
          <w:spacing w:val="2"/>
        </w:rPr>
        <w:t>aoe</w:t>
      </w:r>
      <w:proofErr w:type="spellEnd"/>
      <w:r>
        <w:rPr>
          <w:color w:val="4F4F4F"/>
          <w:spacing w:val="2"/>
        </w:rPr>
        <w:t xml:space="preserve"> </w:t>
      </w:r>
      <w:r>
        <w:rPr>
          <w:color w:val="343434"/>
        </w:rPr>
        <w:t xml:space="preserve">se </w:t>
      </w:r>
      <w:proofErr w:type="spellStart"/>
      <w:r>
        <w:rPr>
          <w:color w:val="343434"/>
        </w:rPr>
        <w:t>tato</w:t>
      </w:r>
      <w:proofErr w:type="spellEnd"/>
      <w:r>
        <w:rPr>
          <w:color w:val="343434"/>
          <w:spacing w:val="-9"/>
        </w:rPr>
        <w:t xml:space="preserve"> </w:t>
      </w:r>
      <w:proofErr w:type="spellStart"/>
      <w:r>
        <w:rPr>
          <w:color w:val="343434"/>
          <w:spacing w:val="5"/>
        </w:rPr>
        <w:t>smlou</w:t>
      </w:r>
      <w:r>
        <w:rPr>
          <w:color w:val="4F4F4F"/>
          <w:spacing w:val="5"/>
        </w:rPr>
        <w:t>va</w:t>
      </w:r>
      <w:proofErr w:type="spellEnd"/>
      <w:r>
        <w:rPr>
          <w:color w:val="4F4F4F"/>
          <w:spacing w:val="-8"/>
        </w:rPr>
        <w:t xml:space="preserve"> </w:t>
      </w:r>
      <w:proofErr w:type="spellStart"/>
      <w:proofErr w:type="gramStart"/>
      <w:r>
        <w:rPr>
          <w:color w:val="343434"/>
        </w:rPr>
        <w:t>ru</w:t>
      </w:r>
      <w:proofErr w:type="spellEnd"/>
      <w:proofErr w:type="gramEnd"/>
      <w:r>
        <w:rPr>
          <w:color w:val="343434"/>
          <w:spacing w:val="-42"/>
        </w:rPr>
        <w:t xml:space="preserve"> </w:t>
      </w:r>
      <w:r>
        <w:rPr>
          <w:color w:val="4F4F4F"/>
        </w:rPr>
        <w:t>š</w:t>
      </w:r>
      <w:r>
        <w:rPr>
          <w:color w:val="4F4F4F"/>
          <w:spacing w:val="-36"/>
        </w:rPr>
        <w:t xml:space="preserve"> </w:t>
      </w:r>
      <w:r>
        <w:rPr>
          <w:color w:val="343434"/>
        </w:rPr>
        <w:t>í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s</w:t>
      </w:r>
      <w:r>
        <w:rPr>
          <w:color w:val="343434"/>
          <w:spacing w:val="-2"/>
        </w:rPr>
        <w:t xml:space="preserve"> </w:t>
      </w:r>
      <w:proofErr w:type="spellStart"/>
      <w:r>
        <w:rPr>
          <w:color w:val="343434"/>
        </w:rPr>
        <w:t>účinno</w:t>
      </w:r>
      <w:r>
        <w:rPr>
          <w:color w:val="4F4F4F"/>
        </w:rPr>
        <w:t>s</w:t>
      </w:r>
      <w:r>
        <w:rPr>
          <w:color w:val="343434"/>
        </w:rPr>
        <w:t>tí</w:t>
      </w:r>
      <w:proofErr w:type="spellEnd"/>
      <w:r>
        <w:rPr>
          <w:color w:val="343434"/>
          <w:spacing w:val="7"/>
        </w:rPr>
        <w:t xml:space="preserve"> </w:t>
      </w:r>
      <w:proofErr w:type="spellStart"/>
      <w:r>
        <w:rPr>
          <w:color w:val="343434"/>
          <w:spacing w:val="3"/>
        </w:rPr>
        <w:t>k</w:t>
      </w:r>
      <w:r>
        <w:rPr>
          <w:color w:val="4F4F4F"/>
          <w:spacing w:val="3"/>
        </w:rPr>
        <w:t>e</w:t>
      </w:r>
      <w:proofErr w:type="spellEnd"/>
      <w:r>
        <w:rPr>
          <w:color w:val="4F4F4F"/>
          <w:spacing w:val="-18"/>
        </w:rPr>
        <w:t xml:space="preserve"> </w:t>
      </w:r>
      <w:proofErr w:type="spellStart"/>
      <w:r>
        <w:rPr>
          <w:color w:val="4F4F4F"/>
          <w:spacing w:val="6"/>
        </w:rPr>
        <w:t>d</w:t>
      </w:r>
      <w:r>
        <w:rPr>
          <w:color w:val="343434"/>
          <w:spacing w:val="6"/>
        </w:rPr>
        <w:t>ni</w:t>
      </w:r>
      <w:proofErr w:type="spellEnd"/>
      <w:r>
        <w:rPr>
          <w:color w:val="343434"/>
          <w:spacing w:val="-8"/>
        </w:rPr>
        <w:t xml:space="preserve"> </w:t>
      </w:r>
      <w:proofErr w:type="spellStart"/>
      <w:r>
        <w:rPr>
          <w:color w:val="343434"/>
          <w:spacing w:val="4"/>
        </w:rPr>
        <w:t>v</w:t>
      </w:r>
      <w:r>
        <w:rPr>
          <w:color w:val="4F4F4F"/>
          <w:spacing w:val="4"/>
        </w:rPr>
        <w:t>y</w:t>
      </w:r>
      <w:r>
        <w:rPr>
          <w:color w:val="343434"/>
          <w:spacing w:val="4"/>
        </w:rPr>
        <w:t>d</w:t>
      </w:r>
      <w:r>
        <w:rPr>
          <w:color w:val="4F4F4F"/>
          <w:spacing w:val="4"/>
        </w:rPr>
        <w:t>á</w:t>
      </w:r>
      <w:r>
        <w:rPr>
          <w:color w:val="343434"/>
          <w:spacing w:val="4"/>
        </w:rPr>
        <w:t>ní</w:t>
      </w:r>
      <w:proofErr w:type="spellEnd"/>
      <w:r>
        <w:rPr>
          <w:color w:val="343434"/>
          <w:spacing w:val="-3"/>
        </w:rPr>
        <w:t xml:space="preserve"> </w:t>
      </w:r>
      <w:proofErr w:type="spellStart"/>
      <w:r>
        <w:rPr>
          <w:color w:val="343434"/>
          <w:spacing w:val="2"/>
        </w:rPr>
        <w:t>rozhodnut</w:t>
      </w:r>
      <w:proofErr w:type="spellEnd"/>
      <w:r>
        <w:rPr>
          <w:color w:val="343434"/>
          <w:spacing w:val="-12"/>
        </w:rPr>
        <w:t xml:space="preserve"> </w:t>
      </w:r>
      <w:r>
        <w:rPr>
          <w:color w:val="4F4F4F"/>
        </w:rPr>
        <w:t>í</w:t>
      </w:r>
      <w:r>
        <w:rPr>
          <w:color w:val="4F4F4F"/>
          <w:spacing w:val="-8"/>
        </w:rPr>
        <w:t xml:space="preserve"> </w:t>
      </w:r>
      <w:r>
        <w:rPr>
          <w:color w:val="343434"/>
        </w:rPr>
        <w:t>MK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ČR,</w:t>
      </w:r>
      <w:r>
        <w:rPr>
          <w:color w:val="343434"/>
          <w:spacing w:val="-13"/>
        </w:rPr>
        <w:t xml:space="preserve"> </w:t>
      </w:r>
      <w:proofErr w:type="spellStart"/>
      <w:r>
        <w:rPr>
          <w:color w:val="343434"/>
        </w:rPr>
        <w:t>ze</w:t>
      </w:r>
      <w:proofErr w:type="spellEnd"/>
      <w:r>
        <w:rPr>
          <w:color w:val="343434"/>
          <w:spacing w:val="-4"/>
        </w:rPr>
        <w:t xml:space="preserve"> </w:t>
      </w:r>
      <w:proofErr w:type="spellStart"/>
      <w:r>
        <w:rPr>
          <w:color w:val="343434"/>
          <w:spacing w:val="5"/>
        </w:rPr>
        <w:t>kt</w:t>
      </w:r>
      <w:r>
        <w:rPr>
          <w:color w:val="4F4F4F"/>
          <w:spacing w:val="5"/>
        </w:rPr>
        <w:t>e</w:t>
      </w:r>
      <w:r>
        <w:rPr>
          <w:color w:val="343434"/>
          <w:spacing w:val="5"/>
        </w:rPr>
        <w:t>r</w:t>
      </w:r>
      <w:proofErr w:type="spellEnd"/>
      <w:r>
        <w:rPr>
          <w:color w:val="343434"/>
          <w:spacing w:val="-27"/>
        </w:rPr>
        <w:t xml:space="preserve"> </w:t>
      </w:r>
      <w:r>
        <w:rPr>
          <w:color w:val="4F4F4F"/>
        </w:rPr>
        <w:t>'</w:t>
      </w:r>
      <w:r>
        <w:rPr>
          <w:color w:val="4F4F4F"/>
          <w:spacing w:val="-42"/>
        </w:rPr>
        <w:t xml:space="preserve"> </w:t>
      </w:r>
      <w:r>
        <w:rPr>
          <w:color w:val="343434"/>
        </w:rPr>
        <w:t>ho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je</w:t>
      </w:r>
      <w:r>
        <w:rPr>
          <w:color w:val="343434"/>
          <w:spacing w:val="-6"/>
        </w:rPr>
        <w:t xml:space="preserve"> </w:t>
      </w:r>
      <w:proofErr w:type="spellStart"/>
      <w:r>
        <w:rPr>
          <w:color w:val="343434"/>
        </w:rPr>
        <w:t>p</w:t>
      </w:r>
      <w:r>
        <w:rPr>
          <w:color w:val="4F4F4F"/>
        </w:rPr>
        <w:t>at</w:t>
      </w:r>
      <w:r>
        <w:rPr>
          <w:color w:val="343434"/>
        </w:rPr>
        <w:t>rná</w:t>
      </w:r>
      <w:proofErr w:type="spellEnd"/>
      <w:r>
        <w:rPr>
          <w:color w:val="343434"/>
          <w:spacing w:val="9"/>
        </w:rPr>
        <w:t xml:space="preserve"> </w:t>
      </w:r>
      <w:proofErr w:type="spellStart"/>
      <w:r>
        <w:rPr>
          <w:color w:val="343434"/>
        </w:rPr>
        <w:t>i</w:t>
      </w:r>
      <w:proofErr w:type="spellEnd"/>
      <w:r>
        <w:rPr>
          <w:color w:val="343434"/>
          <w:spacing w:val="-42"/>
        </w:rPr>
        <w:t xml:space="preserve"> </w:t>
      </w:r>
      <w:proofErr w:type="spellStart"/>
      <w:r>
        <w:rPr>
          <w:color w:val="4F4F4F"/>
          <w:spacing w:val="2"/>
        </w:rPr>
        <w:t>nfo</w:t>
      </w:r>
      <w:r>
        <w:rPr>
          <w:color w:val="343434"/>
          <w:spacing w:val="2"/>
        </w:rPr>
        <w:t>rm</w:t>
      </w:r>
      <w:r>
        <w:rPr>
          <w:color w:val="4F4F4F"/>
          <w:spacing w:val="2"/>
        </w:rPr>
        <w:t>a</w:t>
      </w:r>
      <w:r>
        <w:rPr>
          <w:color w:val="343434"/>
          <w:spacing w:val="2"/>
        </w:rPr>
        <w:t>ce</w:t>
      </w:r>
      <w:proofErr w:type="spellEnd"/>
      <w:r>
        <w:rPr>
          <w:color w:val="343434"/>
          <w:spacing w:val="2"/>
        </w:rPr>
        <w:t xml:space="preserve"> </w:t>
      </w:r>
      <w:r>
        <w:rPr>
          <w:color w:val="343434"/>
        </w:rPr>
        <w:t xml:space="preserve">o </w:t>
      </w:r>
      <w:proofErr w:type="spellStart"/>
      <w:r>
        <w:rPr>
          <w:color w:val="343434"/>
        </w:rPr>
        <w:t>neudělení</w:t>
      </w:r>
      <w:proofErr w:type="spellEnd"/>
      <w:r>
        <w:rPr>
          <w:color w:val="343434"/>
          <w:spacing w:val="26"/>
        </w:rPr>
        <w:t xml:space="preserve"> </w:t>
      </w:r>
      <w:proofErr w:type="spellStart"/>
      <w:r>
        <w:rPr>
          <w:color w:val="343434"/>
        </w:rPr>
        <w:t>dotace</w:t>
      </w:r>
      <w:proofErr w:type="spellEnd"/>
      <w:r>
        <w:rPr>
          <w:color w:val="343434"/>
        </w:rPr>
        <w:t>.</w:t>
      </w:r>
    </w:p>
    <w:p w:rsidR="008B14EB" w:rsidRDefault="008B14EB">
      <w:pPr>
        <w:pStyle w:val="Zkladntext"/>
        <w:rPr>
          <w:sz w:val="24"/>
        </w:rPr>
      </w:pPr>
    </w:p>
    <w:p w:rsidR="008B14EB" w:rsidRDefault="008B14EB">
      <w:pPr>
        <w:pStyle w:val="Zkladntext"/>
        <w:spacing w:before="4"/>
        <w:rPr>
          <w:sz w:val="31"/>
        </w:rPr>
      </w:pPr>
    </w:p>
    <w:p w:rsidR="008B14EB" w:rsidRDefault="00626DF8">
      <w:pPr>
        <w:pStyle w:val="Nadpis4"/>
        <w:ind w:left="1206"/>
      </w:pPr>
      <w:proofErr w:type="gramStart"/>
      <w:r>
        <w:rPr>
          <w:color w:val="343434"/>
        </w:rPr>
        <w:t>IV.</w:t>
      </w:r>
      <w:proofErr w:type="gramEnd"/>
    </w:p>
    <w:p w:rsidR="008B14EB" w:rsidRDefault="00626DF8">
      <w:pPr>
        <w:spacing w:before="5"/>
        <w:ind w:left="1205"/>
        <w:rPr>
          <w:b/>
          <w:sz w:val="23"/>
        </w:rPr>
      </w:pPr>
      <w:proofErr w:type="spellStart"/>
      <w:r>
        <w:rPr>
          <w:b/>
          <w:color w:val="343434"/>
          <w:sz w:val="23"/>
        </w:rPr>
        <w:t>Kontaktní</w:t>
      </w:r>
      <w:proofErr w:type="spellEnd"/>
      <w:r>
        <w:rPr>
          <w:b/>
          <w:color w:val="343434"/>
          <w:sz w:val="23"/>
        </w:rPr>
        <w:t xml:space="preserve"> </w:t>
      </w:r>
      <w:proofErr w:type="spellStart"/>
      <w:r>
        <w:rPr>
          <w:b/>
          <w:color w:val="343434"/>
          <w:sz w:val="23"/>
        </w:rPr>
        <w:t>osoby</w:t>
      </w:r>
      <w:proofErr w:type="spellEnd"/>
    </w:p>
    <w:p w:rsidR="008B14EB" w:rsidRDefault="008B14EB">
      <w:pPr>
        <w:pStyle w:val="Zkladntext"/>
        <w:spacing w:before="5"/>
        <w:rPr>
          <w:b/>
          <w:sz w:val="24"/>
        </w:rPr>
      </w:pPr>
    </w:p>
    <w:p w:rsidR="008B14EB" w:rsidRDefault="00626DF8">
      <w:pPr>
        <w:pStyle w:val="Odstavecseseznamem"/>
        <w:numPr>
          <w:ilvl w:val="0"/>
          <w:numId w:val="2"/>
        </w:numPr>
        <w:tabs>
          <w:tab w:val="left" w:pos="1439"/>
        </w:tabs>
        <w:ind w:hanging="236"/>
        <w:rPr>
          <w:sz w:val="23"/>
        </w:rPr>
      </w:pPr>
      <w:r>
        <w:rPr>
          <w:color w:val="343434"/>
          <w:sz w:val="23"/>
        </w:rPr>
        <w:t xml:space="preserve">1. </w:t>
      </w:r>
      <w:proofErr w:type="spellStart"/>
      <w:r>
        <w:rPr>
          <w:color w:val="343434"/>
          <w:spacing w:val="5"/>
          <w:sz w:val="23"/>
        </w:rPr>
        <w:t>Kont</w:t>
      </w:r>
      <w:r>
        <w:rPr>
          <w:color w:val="4F4F4F"/>
          <w:spacing w:val="5"/>
          <w:sz w:val="23"/>
        </w:rPr>
        <w:t>a</w:t>
      </w:r>
      <w:r>
        <w:rPr>
          <w:color w:val="343434"/>
          <w:spacing w:val="5"/>
          <w:sz w:val="23"/>
        </w:rPr>
        <w:t>ktní</w:t>
      </w:r>
      <w:proofErr w:type="spellEnd"/>
      <w:r>
        <w:rPr>
          <w:color w:val="343434"/>
          <w:spacing w:val="5"/>
          <w:sz w:val="23"/>
        </w:rPr>
        <w:t xml:space="preserve"> </w:t>
      </w:r>
      <w:proofErr w:type="spellStart"/>
      <w:r>
        <w:rPr>
          <w:color w:val="343434"/>
          <w:spacing w:val="2"/>
          <w:sz w:val="23"/>
        </w:rPr>
        <w:t>o</w:t>
      </w:r>
      <w:r>
        <w:rPr>
          <w:color w:val="4F4F4F"/>
          <w:spacing w:val="2"/>
          <w:sz w:val="23"/>
        </w:rPr>
        <w:t>s</w:t>
      </w:r>
      <w:r>
        <w:rPr>
          <w:color w:val="343434"/>
          <w:spacing w:val="2"/>
          <w:sz w:val="23"/>
        </w:rPr>
        <w:t>oby</w:t>
      </w:r>
      <w:proofErr w:type="spellEnd"/>
      <w:r>
        <w:rPr>
          <w:color w:val="343434"/>
          <w:spacing w:val="2"/>
          <w:sz w:val="23"/>
        </w:rPr>
        <w:t xml:space="preserve"> </w:t>
      </w:r>
      <w:proofErr w:type="spellStart"/>
      <w:r>
        <w:rPr>
          <w:color w:val="343434"/>
          <w:sz w:val="23"/>
        </w:rPr>
        <w:t>obou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smluvních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stran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odpovědných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za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plnění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této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smlouvy</w:t>
      </w:r>
      <w:proofErr w:type="spellEnd"/>
      <w:r>
        <w:rPr>
          <w:color w:val="343434"/>
          <w:sz w:val="23"/>
        </w:rPr>
        <w:t xml:space="preserve"> </w:t>
      </w:r>
      <w:r>
        <w:rPr>
          <w:color w:val="343434"/>
          <w:spacing w:val="56"/>
          <w:sz w:val="23"/>
        </w:rPr>
        <w:t xml:space="preserve"> </w:t>
      </w:r>
      <w:proofErr w:type="spellStart"/>
      <w:r>
        <w:rPr>
          <w:color w:val="343434"/>
          <w:sz w:val="23"/>
        </w:rPr>
        <w:t>jsou</w:t>
      </w:r>
      <w:proofErr w:type="spellEnd"/>
      <w:r>
        <w:rPr>
          <w:color w:val="343434"/>
          <w:sz w:val="23"/>
        </w:rPr>
        <w:t>:</w:t>
      </w:r>
    </w:p>
    <w:p w:rsidR="008B14EB" w:rsidRDefault="008B14EB" w:rsidP="00626DF8">
      <w:pPr>
        <w:pStyle w:val="Odstavecseseznamem"/>
        <w:tabs>
          <w:tab w:val="left" w:pos="1923"/>
        </w:tabs>
        <w:spacing w:before="5"/>
        <w:ind w:left="1922" w:firstLine="0"/>
        <w:rPr>
          <w:sz w:val="23"/>
        </w:rPr>
      </w:pPr>
      <w:bookmarkStart w:id="1" w:name="_GoBack"/>
      <w:bookmarkEnd w:id="1"/>
    </w:p>
    <w:p w:rsidR="008B14EB" w:rsidRDefault="008B14EB">
      <w:pPr>
        <w:pStyle w:val="Zkladntext"/>
        <w:rPr>
          <w:sz w:val="24"/>
        </w:rPr>
      </w:pPr>
    </w:p>
    <w:p w:rsidR="008B14EB" w:rsidRDefault="00626DF8">
      <w:pPr>
        <w:spacing w:before="214" w:line="352" w:lineRule="exact"/>
        <w:ind w:left="1204"/>
        <w:rPr>
          <w:rFonts w:ascii="Arial"/>
          <w:b/>
          <w:sz w:val="31"/>
        </w:rPr>
      </w:pPr>
      <w:proofErr w:type="gramStart"/>
      <w:r>
        <w:rPr>
          <w:rFonts w:ascii="Arial"/>
          <w:b/>
          <w:color w:val="343434"/>
          <w:sz w:val="31"/>
        </w:rPr>
        <w:t>v</w:t>
      </w:r>
      <w:proofErr w:type="gramEnd"/>
      <w:r>
        <w:rPr>
          <w:rFonts w:ascii="Arial"/>
          <w:b/>
          <w:color w:val="343434"/>
          <w:sz w:val="31"/>
        </w:rPr>
        <w:t>.</w:t>
      </w:r>
    </w:p>
    <w:p w:rsidR="008B14EB" w:rsidRDefault="00626DF8">
      <w:pPr>
        <w:pStyle w:val="Nadpis4"/>
        <w:spacing w:line="260" w:lineRule="exact"/>
        <w:ind w:left="1207"/>
      </w:pPr>
      <w:proofErr w:type="spellStart"/>
      <w:r>
        <w:rPr>
          <w:color w:val="343434"/>
        </w:rPr>
        <w:t>Závěrečná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ustanovení</w:t>
      </w:r>
      <w:proofErr w:type="spellEnd"/>
    </w:p>
    <w:p w:rsidR="008B14EB" w:rsidRDefault="008B14EB">
      <w:pPr>
        <w:pStyle w:val="Zkladntext"/>
        <w:spacing w:before="11"/>
        <w:rPr>
          <w:b/>
          <w:sz w:val="24"/>
        </w:rPr>
      </w:pPr>
    </w:p>
    <w:p w:rsidR="008B14EB" w:rsidRDefault="00626DF8">
      <w:pPr>
        <w:pStyle w:val="Odstavecseseznamem"/>
        <w:numPr>
          <w:ilvl w:val="1"/>
          <w:numId w:val="1"/>
        </w:numPr>
        <w:tabs>
          <w:tab w:val="left" w:pos="1607"/>
        </w:tabs>
        <w:spacing w:line="252" w:lineRule="auto"/>
        <w:ind w:right="1927" w:firstLine="11"/>
        <w:jc w:val="left"/>
        <w:rPr>
          <w:color w:val="343434"/>
          <w:sz w:val="23"/>
        </w:rPr>
      </w:pPr>
      <w:proofErr w:type="spellStart"/>
      <w:r>
        <w:rPr>
          <w:color w:val="343434"/>
          <w:sz w:val="23"/>
        </w:rPr>
        <w:t>Smluvní</w:t>
      </w:r>
      <w:proofErr w:type="spellEnd"/>
      <w:r>
        <w:rPr>
          <w:color w:val="343434"/>
          <w:sz w:val="23"/>
        </w:rPr>
        <w:t xml:space="preserve"> </w:t>
      </w:r>
      <w:proofErr w:type="spellStart"/>
      <w:proofErr w:type="gramStart"/>
      <w:r>
        <w:rPr>
          <w:color w:val="343434"/>
          <w:sz w:val="23"/>
        </w:rPr>
        <w:t>str</w:t>
      </w:r>
      <w:proofErr w:type="spellEnd"/>
      <w:proofErr w:type="gramEnd"/>
      <w:r>
        <w:rPr>
          <w:color w:val="343434"/>
          <w:sz w:val="23"/>
        </w:rPr>
        <w:t xml:space="preserve"> my se </w:t>
      </w:r>
      <w:proofErr w:type="spellStart"/>
      <w:r>
        <w:rPr>
          <w:color w:val="343434"/>
          <w:sz w:val="23"/>
        </w:rPr>
        <w:t>budou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vzájemně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informovat</w:t>
      </w:r>
      <w:proofErr w:type="spellEnd"/>
      <w:r>
        <w:rPr>
          <w:color w:val="343434"/>
          <w:sz w:val="23"/>
        </w:rPr>
        <w:t xml:space="preserve"> o </w:t>
      </w:r>
      <w:proofErr w:type="spellStart"/>
      <w:r>
        <w:rPr>
          <w:color w:val="343434"/>
          <w:sz w:val="23"/>
        </w:rPr>
        <w:t>všech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důležitých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rozhodnutích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týkajících</w:t>
      </w:r>
      <w:proofErr w:type="spellEnd"/>
      <w:r>
        <w:rPr>
          <w:color w:val="343434"/>
          <w:sz w:val="23"/>
        </w:rPr>
        <w:t xml:space="preserve"> se </w:t>
      </w:r>
      <w:proofErr w:type="spellStart"/>
      <w:r>
        <w:rPr>
          <w:color w:val="343434"/>
          <w:sz w:val="23"/>
        </w:rPr>
        <w:t>příprav</w:t>
      </w:r>
      <w:proofErr w:type="spellEnd"/>
      <w:r>
        <w:rPr>
          <w:color w:val="343434"/>
          <w:sz w:val="23"/>
        </w:rPr>
        <w:t xml:space="preserve"> a </w:t>
      </w:r>
      <w:proofErr w:type="spellStart"/>
      <w:r>
        <w:rPr>
          <w:color w:val="343434"/>
          <w:sz w:val="23"/>
        </w:rPr>
        <w:t>realizaci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kongresu</w:t>
      </w:r>
      <w:proofErr w:type="spellEnd"/>
      <w:r>
        <w:rPr>
          <w:color w:val="343434"/>
          <w:sz w:val="23"/>
        </w:rPr>
        <w:t xml:space="preserve">. </w:t>
      </w:r>
      <w:proofErr w:type="spellStart"/>
      <w:r>
        <w:rPr>
          <w:color w:val="343434"/>
          <w:sz w:val="23"/>
        </w:rPr>
        <w:t>Vyskytnou</w:t>
      </w:r>
      <w:proofErr w:type="spellEnd"/>
      <w:r>
        <w:rPr>
          <w:color w:val="343434"/>
          <w:sz w:val="23"/>
        </w:rPr>
        <w:t xml:space="preserve">-li se </w:t>
      </w:r>
      <w:proofErr w:type="spellStart"/>
      <w:r>
        <w:rPr>
          <w:color w:val="343434"/>
          <w:sz w:val="23"/>
        </w:rPr>
        <w:t>události</w:t>
      </w:r>
      <w:proofErr w:type="spellEnd"/>
      <w:r>
        <w:rPr>
          <w:color w:val="343434"/>
          <w:sz w:val="23"/>
        </w:rPr>
        <w:t xml:space="preserve">, </w:t>
      </w:r>
      <w:proofErr w:type="spellStart"/>
      <w:r>
        <w:rPr>
          <w:color w:val="343434"/>
          <w:sz w:val="23"/>
        </w:rPr>
        <w:t>které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jednomu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nebo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oběma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smluvním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partnerům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částečně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nebo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úplně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znemožní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plnění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jejich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povinností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podle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pacing w:val="-4"/>
          <w:sz w:val="23"/>
        </w:rPr>
        <w:t>smlouv</w:t>
      </w:r>
      <w:r>
        <w:rPr>
          <w:color w:val="343434"/>
          <w:spacing w:val="-4"/>
          <w:sz w:val="23"/>
        </w:rPr>
        <w:t>y</w:t>
      </w:r>
      <w:proofErr w:type="spellEnd"/>
      <w:r>
        <w:rPr>
          <w:color w:val="4F4F4F"/>
          <w:spacing w:val="-4"/>
          <w:sz w:val="23"/>
        </w:rPr>
        <w:t xml:space="preserve">, </w:t>
      </w:r>
      <w:proofErr w:type="spellStart"/>
      <w:r>
        <w:rPr>
          <w:color w:val="343434"/>
          <w:sz w:val="23"/>
        </w:rPr>
        <w:t>jsou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povinni</w:t>
      </w:r>
      <w:proofErr w:type="spellEnd"/>
      <w:r>
        <w:rPr>
          <w:color w:val="343434"/>
          <w:sz w:val="23"/>
        </w:rPr>
        <w:t xml:space="preserve"> se o tom </w:t>
      </w:r>
      <w:proofErr w:type="spellStart"/>
      <w:r>
        <w:rPr>
          <w:color w:val="343434"/>
          <w:sz w:val="23"/>
        </w:rPr>
        <w:t>bez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zbytečného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odkladu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informovat</w:t>
      </w:r>
      <w:proofErr w:type="spellEnd"/>
      <w:r>
        <w:rPr>
          <w:color w:val="343434"/>
          <w:sz w:val="23"/>
        </w:rPr>
        <w:t xml:space="preserve"> a </w:t>
      </w:r>
      <w:proofErr w:type="spellStart"/>
      <w:r>
        <w:rPr>
          <w:color w:val="343434"/>
          <w:sz w:val="23"/>
        </w:rPr>
        <w:t>společně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podniknout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kroky</w:t>
      </w:r>
      <w:proofErr w:type="spellEnd"/>
      <w:r>
        <w:rPr>
          <w:color w:val="343434"/>
          <w:sz w:val="23"/>
        </w:rPr>
        <w:t xml:space="preserve"> k </w:t>
      </w:r>
      <w:proofErr w:type="spellStart"/>
      <w:r>
        <w:rPr>
          <w:color w:val="343434"/>
          <w:sz w:val="23"/>
        </w:rPr>
        <w:t>jejich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překonání</w:t>
      </w:r>
      <w:proofErr w:type="spellEnd"/>
      <w:r>
        <w:rPr>
          <w:color w:val="343434"/>
          <w:sz w:val="23"/>
        </w:rPr>
        <w:t xml:space="preserve">. </w:t>
      </w:r>
      <w:proofErr w:type="spellStart"/>
      <w:r>
        <w:rPr>
          <w:color w:val="343434"/>
          <w:sz w:val="23"/>
        </w:rPr>
        <w:t>Nesplnění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této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povinnosti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zakládá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nárok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na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náhradu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škody</w:t>
      </w:r>
      <w:proofErr w:type="spellEnd"/>
      <w:r>
        <w:rPr>
          <w:color w:val="343434"/>
          <w:sz w:val="23"/>
        </w:rPr>
        <w:t xml:space="preserve"> pro </w:t>
      </w:r>
      <w:proofErr w:type="spellStart"/>
      <w:r>
        <w:rPr>
          <w:color w:val="343434"/>
          <w:sz w:val="23"/>
        </w:rPr>
        <w:t>stranu</w:t>
      </w:r>
      <w:proofErr w:type="spellEnd"/>
      <w:r>
        <w:rPr>
          <w:color w:val="343434"/>
          <w:sz w:val="23"/>
        </w:rPr>
        <w:t xml:space="preserve">, </w:t>
      </w:r>
      <w:proofErr w:type="spellStart"/>
      <w:r>
        <w:rPr>
          <w:color w:val="343434"/>
          <w:sz w:val="23"/>
        </w:rPr>
        <w:t>která</w:t>
      </w:r>
      <w:proofErr w:type="spellEnd"/>
      <w:r>
        <w:rPr>
          <w:color w:val="343434"/>
          <w:sz w:val="23"/>
        </w:rPr>
        <w:t xml:space="preserve"> se </w:t>
      </w:r>
      <w:proofErr w:type="spellStart"/>
      <w:proofErr w:type="gramStart"/>
      <w:r>
        <w:rPr>
          <w:color w:val="343434"/>
          <w:sz w:val="23"/>
        </w:rPr>
        <w:t>porušením</w:t>
      </w:r>
      <w:proofErr w:type="spellEnd"/>
      <w:r>
        <w:rPr>
          <w:color w:val="343434"/>
          <w:sz w:val="23"/>
        </w:rPr>
        <w:t xml:space="preserve">  </w:t>
      </w:r>
      <w:proofErr w:type="spellStart"/>
      <w:r>
        <w:rPr>
          <w:color w:val="343434"/>
          <w:sz w:val="23"/>
        </w:rPr>
        <w:t>smlouvy</w:t>
      </w:r>
      <w:proofErr w:type="spellEnd"/>
      <w:proofErr w:type="gramEnd"/>
      <w:r>
        <w:rPr>
          <w:color w:val="343434"/>
          <w:sz w:val="23"/>
        </w:rPr>
        <w:t xml:space="preserve"> v </w:t>
      </w:r>
      <w:proofErr w:type="spellStart"/>
      <w:r>
        <w:rPr>
          <w:color w:val="343434"/>
          <w:sz w:val="23"/>
        </w:rPr>
        <w:t>tomto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bodě</w:t>
      </w:r>
      <w:proofErr w:type="spellEnd"/>
      <w:r>
        <w:rPr>
          <w:color w:val="343434"/>
          <w:sz w:val="23"/>
        </w:rPr>
        <w:t xml:space="preserve"> </w:t>
      </w:r>
      <w:r>
        <w:rPr>
          <w:color w:val="343434"/>
          <w:spacing w:val="5"/>
          <w:sz w:val="23"/>
        </w:rPr>
        <w:t xml:space="preserve"> </w:t>
      </w:r>
      <w:proofErr w:type="spellStart"/>
      <w:r>
        <w:rPr>
          <w:color w:val="343434"/>
          <w:sz w:val="23"/>
        </w:rPr>
        <w:t>dopustila</w:t>
      </w:r>
      <w:proofErr w:type="spellEnd"/>
      <w:r>
        <w:rPr>
          <w:color w:val="343434"/>
          <w:sz w:val="23"/>
        </w:rPr>
        <w:t>.</w:t>
      </w:r>
    </w:p>
    <w:p w:rsidR="008B14EB" w:rsidRDefault="008B14EB">
      <w:pPr>
        <w:pStyle w:val="Zkladntext"/>
        <w:spacing w:before="4"/>
      </w:pPr>
    </w:p>
    <w:p w:rsidR="008B14EB" w:rsidRDefault="00626DF8">
      <w:pPr>
        <w:pStyle w:val="Odstavecseseznamem"/>
        <w:numPr>
          <w:ilvl w:val="1"/>
          <w:numId w:val="1"/>
        </w:numPr>
        <w:tabs>
          <w:tab w:val="left" w:pos="1600"/>
        </w:tabs>
        <w:spacing w:line="249" w:lineRule="auto"/>
        <w:ind w:left="1190" w:right="1676" w:firstLine="0"/>
        <w:jc w:val="left"/>
        <w:rPr>
          <w:color w:val="343434"/>
          <w:sz w:val="23"/>
        </w:rPr>
      </w:pPr>
      <w:proofErr w:type="spellStart"/>
      <w:r>
        <w:rPr>
          <w:color w:val="343434"/>
          <w:sz w:val="23"/>
        </w:rPr>
        <w:t>Tato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smlouva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může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být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měněna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pouze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písemnou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dohodou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smluvních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stran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formou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vzestupně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číslovaných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dodatků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smlouvy</w:t>
      </w:r>
      <w:proofErr w:type="spellEnd"/>
      <w:r>
        <w:rPr>
          <w:color w:val="343434"/>
          <w:sz w:val="23"/>
        </w:rPr>
        <w:t xml:space="preserve">, </w:t>
      </w:r>
      <w:proofErr w:type="spellStart"/>
      <w:r>
        <w:rPr>
          <w:color w:val="343434"/>
          <w:sz w:val="23"/>
        </w:rPr>
        <w:t>vyjma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změny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kontaktních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osob</w:t>
      </w:r>
      <w:proofErr w:type="spellEnd"/>
      <w:r>
        <w:rPr>
          <w:color w:val="343434"/>
          <w:sz w:val="23"/>
        </w:rPr>
        <w:t xml:space="preserve">, </w:t>
      </w:r>
      <w:proofErr w:type="spellStart"/>
      <w:r>
        <w:rPr>
          <w:color w:val="343434"/>
          <w:sz w:val="23"/>
        </w:rPr>
        <w:t>kdy</w:t>
      </w:r>
      <w:proofErr w:type="spellEnd"/>
      <w:r>
        <w:rPr>
          <w:color w:val="343434"/>
          <w:sz w:val="23"/>
        </w:rPr>
        <w:t xml:space="preserve"> je </w:t>
      </w:r>
      <w:proofErr w:type="spellStart"/>
      <w:r>
        <w:rPr>
          <w:color w:val="343434"/>
          <w:sz w:val="23"/>
        </w:rPr>
        <w:t>smluvní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strana</w:t>
      </w:r>
      <w:proofErr w:type="spellEnd"/>
      <w:r>
        <w:rPr>
          <w:color w:val="343434"/>
          <w:sz w:val="23"/>
        </w:rPr>
        <w:t xml:space="preserve">, u </w:t>
      </w:r>
      <w:proofErr w:type="spellStart"/>
      <w:r>
        <w:rPr>
          <w:color w:val="343434"/>
          <w:sz w:val="23"/>
        </w:rPr>
        <w:t>které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došlo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ke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změnám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kontaktních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osob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povinna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písemně</w:t>
      </w:r>
      <w:proofErr w:type="spellEnd"/>
      <w:r>
        <w:rPr>
          <w:color w:val="343434"/>
          <w:sz w:val="23"/>
        </w:rPr>
        <w:t xml:space="preserve"> (</w:t>
      </w:r>
      <w:proofErr w:type="spellStart"/>
      <w:r>
        <w:rPr>
          <w:color w:val="343434"/>
          <w:sz w:val="23"/>
        </w:rPr>
        <w:t>poštou</w:t>
      </w:r>
      <w:proofErr w:type="spellEnd"/>
      <w:r>
        <w:rPr>
          <w:color w:val="343434"/>
          <w:sz w:val="23"/>
        </w:rPr>
        <w:t xml:space="preserve">, </w:t>
      </w:r>
      <w:proofErr w:type="spellStart"/>
      <w:r>
        <w:rPr>
          <w:color w:val="343434"/>
          <w:sz w:val="23"/>
        </w:rPr>
        <w:t>faxem</w:t>
      </w:r>
      <w:proofErr w:type="spellEnd"/>
      <w:r>
        <w:rPr>
          <w:color w:val="343434"/>
          <w:sz w:val="23"/>
        </w:rPr>
        <w:t xml:space="preserve">)   </w:t>
      </w:r>
      <w:proofErr w:type="spellStart"/>
      <w:r>
        <w:rPr>
          <w:color w:val="343434"/>
          <w:sz w:val="23"/>
        </w:rPr>
        <w:t>informovat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dru</w:t>
      </w:r>
      <w:r>
        <w:rPr>
          <w:color w:val="343434"/>
          <w:sz w:val="23"/>
        </w:rPr>
        <w:t>hou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smluvní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stranu</w:t>
      </w:r>
      <w:proofErr w:type="spellEnd"/>
      <w:r>
        <w:rPr>
          <w:color w:val="343434"/>
          <w:sz w:val="23"/>
        </w:rPr>
        <w:t xml:space="preserve"> o </w:t>
      </w:r>
      <w:proofErr w:type="spellStart"/>
      <w:r>
        <w:rPr>
          <w:color w:val="343434"/>
          <w:sz w:val="23"/>
        </w:rPr>
        <w:t>této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změně</w:t>
      </w:r>
      <w:proofErr w:type="spellEnd"/>
      <w:r>
        <w:rPr>
          <w:color w:val="343434"/>
          <w:sz w:val="23"/>
        </w:rPr>
        <w:t xml:space="preserve">, a to </w:t>
      </w:r>
      <w:proofErr w:type="spellStart"/>
      <w:r>
        <w:rPr>
          <w:color w:val="343434"/>
          <w:sz w:val="23"/>
        </w:rPr>
        <w:t>nejpozději</w:t>
      </w:r>
      <w:proofErr w:type="spellEnd"/>
      <w:r>
        <w:rPr>
          <w:color w:val="343434"/>
          <w:sz w:val="23"/>
        </w:rPr>
        <w:t xml:space="preserve"> do </w:t>
      </w:r>
      <w:proofErr w:type="spellStart"/>
      <w:r>
        <w:rPr>
          <w:color w:val="343434"/>
          <w:sz w:val="23"/>
        </w:rPr>
        <w:t>tří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pracovních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dnů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od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dne</w:t>
      </w:r>
      <w:proofErr w:type="spellEnd"/>
      <w:r>
        <w:rPr>
          <w:color w:val="343434"/>
          <w:sz w:val="23"/>
        </w:rPr>
        <w:t xml:space="preserve">, </w:t>
      </w:r>
      <w:proofErr w:type="spellStart"/>
      <w:r>
        <w:rPr>
          <w:color w:val="343434"/>
          <w:sz w:val="23"/>
        </w:rPr>
        <w:t>kdy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tato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změna</w:t>
      </w:r>
      <w:proofErr w:type="spellEnd"/>
      <w:r>
        <w:rPr>
          <w:color w:val="343434"/>
          <w:spacing w:val="31"/>
          <w:sz w:val="23"/>
        </w:rPr>
        <w:t xml:space="preserve"> </w:t>
      </w:r>
      <w:proofErr w:type="spellStart"/>
      <w:r>
        <w:rPr>
          <w:color w:val="343434"/>
          <w:sz w:val="23"/>
        </w:rPr>
        <w:t>nastala</w:t>
      </w:r>
      <w:proofErr w:type="spellEnd"/>
      <w:r>
        <w:rPr>
          <w:color w:val="343434"/>
          <w:sz w:val="23"/>
        </w:rPr>
        <w:t>.</w:t>
      </w:r>
    </w:p>
    <w:p w:rsidR="008B14EB" w:rsidRDefault="008B14EB">
      <w:pPr>
        <w:pStyle w:val="Zkladntext"/>
        <w:rPr>
          <w:sz w:val="24"/>
        </w:rPr>
      </w:pPr>
    </w:p>
    <w:p w:rsidR="008B14EB" w:rsidRDefault="00626DF8">
      <w:pPr>
        <w:pStyle w:val="Odstavecseseznamem"/>
        <w:numPr>
          <w:ilvl w:val="1"/>
          <w:numId w:val="1"/>
        </w:numPr>
        <w:tabs>
          <w:tab w:val="left" w:pos="1591"/>
        </w:tabs>
        <w:spacing w:line="249" w:lineRule="auto"/>
        <w:ind w:left="1179" w:right="1809" w:firstLine="7"/>
        <w:jc w:val="left"/>
        <w:rPr>
          <w:color w:val="343434"/>
          <w:sz w:val="23"/>
        </w:rPr>
      </w:pPr>
      <w:proofErr w:type="spellStart"/>
      <w:r>
        <w:rPr>
          <w:color w:val="343434"/>
          <w:sz w:val="23"/>
        </w:rPr>
        <w:t>Tato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smlouva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může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být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ukončena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kdykoliv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dohodou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smluvních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stran</w:t>
      </w:r>
      <w:proofErr w:type="spellEnd"/>
      <w:r>
        <w:rPr>
          <w:color w:val="343434"/>
          <w:sz w:val="23"/>
        </w:rPr>
        <w:t xml:space="preserve">. </w:t>
      </w:r>
      <w:proofErr w:type="spellStart"/>
      <w:r>
        <w:rPr>
          <w:color w:val="343434"/>
          <w:sz w:val="23"/>
        </w:rPr>
        <w:t>Tuto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smlouvu</w:t>
      </w:r>
      <w:proofErr w:type="spellEnd"/>
      <w:r>
        <w:rPr>
          <w:color w:val="343434"/>
          <w:sz w:val="23"/>
        </w:rPr>
        <w:t xml:space="preserve"> je </w:t>
      </w:r>
      <w:proofErr w:type="spellStart"/>
      <w:r>
        <w:rPr>
          <w:color w:val="343434"/>
          <w:sz w:val="23"/>
        </w:rPr>
        <w:t>každá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ze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smluvních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stran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oprávněna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vypovědět</w:t>
      </w:r>
      <w:proofErr w:type="spellEnd"/>
      <w:r>
        <w:rPr>
          <w:color w:val="343434"/>
          <w:sz w:val="23"/>
        </w:rPr>
        <w:t xml:space="preserve">, </w:t>
      </w:r>
      <w:proofErr w:type="gramStart"/>
      <w:r>
        <w:rPr>
          <w:color w:val="343434"/>
          <w:sz w:val="23"/>
        </w:rPr>
        <w:t>a to</w:t>
      </w:r>
      <w:proofErr w:type="gram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i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bez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uvedení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důvodu</w:t>
      </w:r>
      <w:proofErr w:type="spellEnd"/>
      <w:r>
        <w:rPr>
          <w:color w:val="343434"/>
          <w:sz w:val="23"/>
        </w:rPr>
        <w:t xml:space="preserve">. </w:t>
      </w:r>
      <w:proofErr w:type="spellStart"/>
      <w:r>
        <w:rPr>
          <w:color w:val="343434"/>
          <w:sz w:val="23"/>
        </w:rPr>
        <w:t>Výpovědní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lhůta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činí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dva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měsíce</w:t>
      </w:r>
      <w:proofErr w:type="spellEnd"/>
      <w:r>
        <w:rPr>
          <w:color w:val="343434"/>
          <w:sz w:val="23"/>
        </w:rPr>
        <w:t xml:space="preserve"> a </w:t>
      </w:r>
      <w:proofErr w:type="spellStart"/>
      <w:r>
        <w:rPr>
          <w:color w:val="343434"/>
          <w:sz w:val="23"/>
        </w:rPr>
        <w:t>počíná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běžet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prvním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dnem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měsíce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následujícího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po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doručení</w:t>
      </w:r>
      <w:proofErr w:type="spellEnd"/>
      <w:r>
        <w:rPr>
          <w:color w:val="343434"/>
          <w:sz w:val="23"/>
        </w:rPr>
        <w:t xml:space="preserve">   </w:t>
      </w:r>
      <w:r>
        <w:rPr>
          <w:color w:val="343434"/>
          <w:spacing w:val="22"/>
          <w:sz w:val="23"/>
        </w:rPr>
        <w:t xml:space="preserve"> </w:t>
      </w:r>
      <w:proofErr w:type="spellStart"/>
      <w:r>
        <w:rPr>
          <w:color w:val="343434"/>
          <w:sz w:val="23"/>
        </w:rPr>
        <w:t>písemné</w:t>
      </w:r>
      <w:proofErr w:type="spellEnd"/>
    </w:p>
    <w:p w:rsidR="008B14EB" w:rsidRDefault="008B14EB">
      <w:pPr>
        <w:spacing w:line="249" w:lineRule="auto"/>
        <w:rPr>
          <w:sz w:val="23"/>
        </w:rPr>
        <w:sectPr w:rsidR="008B14EB">
          <w:footerReference w:type="default" r:id="rId9"/>
          <w:pgSz w:w="11910" w:h="16840"/>
          <w:pgMar w:top="20" w:right="200" w:bottom="0" w:left="0" w:header="0" w:footer="0" w:gutter="0"/>
          <w:pgNumType w:start="2"/>
          <w:cols w:space="708"/>
        </w:sectPr>
      </w:pPr>
    </w:p>
    <w:p w:rsidR="008B14EB" w:rsidRDefault="00626DF8">
      <w:pPr>
        <w:spacing w:before="39"/>
        <w:ind w:right="114"/>
        <w:jc w:val="right"/>
        <w:rPr>
          <w:sz w:val="30"/>
        </w:rPr>
      </w:pPr>
      <w:r>
        <w:lastRenderedPageBreak/>
        <w:pict>
          <v:line id="_x0000_s2054" style="position:absolute;left:0;text-align:left;z-index:1288;mso-position-horizontal-relative:page" from="0,3.2pt" to="413.05pt,3.2pt" strokecolor="#383838" strokeweight=".91583mm">
            <w10:wrap anchorx="page"/>
          </v:line>
        </w:pict>
      </w:r>
      <w:r>
        <w:rPr>
          <w:color w:val="363636"/>
          <w:w w:val="105"/>
          <w:sz w:val="30"/>
        </w:rPr>
        <w:t>I</w:t>
      </w:r>
    </w:p>
    <w:p w:rsidR="008B14EB" w:rsidRDefault="008B14EB">
      <w:pPr>
        <w:pStyle w:val="Zkladntext"/>
        <w:rPr>
          <w:sz w:val="20"/>
        </w:rPr>
      </w:pPr>
    </w:p>
    <w:p w:rsidR="008B14EB" w:rsidRDefault="008B14EB">
      <w:pPr>
        <w:pStyle w:val="Zkladntext"/>
        <w:rPr>
          <w:sz w:val="20"/>
        </w:rPr>
      </w:pPr>
    </w:p>
    <w:p w:rsidR="008B14EB" w:rsidRDefault="008B14EB">
      <w:pPr>
        <w:pStyle w:val="Zkladntext"/>
        <w:rPr>
          <w:sz w:val="20"/>
        </w:rPr>
      </w:pPr>
    </w:p>
    <w:p w:rsidR="008B14EB" w:rsidRDefault="008B14EB">
      <w:pPr>
        <w:pStyle w:val="Zkladntext"/>
        <w:spacing w:before="3"/>
        <w:rPr>
          <w:sz w:val="28"/>
        </w:rPr>
      </w:pPr>
    </w:p>
    <w:p w:rsidR="008B14EB" w:rsidRDefault="00626DF8">
      <w:pPr>
        <w:pStyle w:val="Zkladntext"/>
        <w:spacing w:before="90" w:line="249" w:lineRule="auto"/>
        <w:ind w:left="1297" w:right="1901" w:hanging="1"/>
        <w:jc w:val="both"/>
      </w:pPr>
      <w:proofErr w:type="spellStart"/>
      <w:proofErr w:type="gramStart"/>
      <w:r>
        <w:rPr>
          <w:color w:val="363636"/>
        </w:rPr>
        <w:t>výpovědi</w:t>
      </w:r>
      <w:proofErr w:type="spellEnd"/>
      <w:proofErr w:type="gramEnd"/>
      <w:r>
        <w:rPr>
          <w:color w:val="363636"/>
        </w:rPr>
        <w:t xml:space="preserve"> </w:t>
      </w:r>
      <w:proofErr w:type="spellStart"/>
      <w:r>
        <w:rPr>
          <w:color w:val="363636"/>
        </w:rPr>
        <w:t>druhé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straně</w:t>
      </w:r>
      <w:proofErr w:type="spellEnd"/>
      <w:r>
        <w:rPr>
          <w:color w:val="363636"/>
        </w:rPr>
        <w:t xml:space="preserve">. </w:t>
      </w:r>
      <w:proofErr w:type="spellStart"/>
      <w:proofErr w:type="gramStart"/>
      <w:r>
        <w:rPr>
          <w:color w:val="363636"/>
        </w:rPr>
        <w:t>Pokud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již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došlo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třeba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i</w:t>
      </w:r>
      <w:proofErr w:type="spellEnd"/>
      <w:r>
        <w:rPr>
          <w:color w:val="363636"/>
        </w:rPr>
        <w:t xml:space="preserve"> k </w:t>
      </w:r>
      <w:proofErr w:type="spellStart"/>
      <w:r>
        <w:rPr>
          <w:color w:val="363636"/>
        </w:rPr>
        <w:t>částečnému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plnění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ze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smlouvy</w:t>
      </w:r>
      <w:proofErr w:type="spellEnd"/>
      <w:r>
        <w:rPr>
          <w:color w:val="363636"/>
        </w:rPr>
        <w:t xml:space="preserve">, je </w:t>
      </w:r>
      <w:proofErr w:type="spellStart"/>
      <w:r>
        <w:rPr>
          <w:color w:val="363636"/>
        </w:rPr>
        <w:t>povinna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smluvní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strana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která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smlouvu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bez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udání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důvodu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vypověděla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zaplatit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druhé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smluvní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straně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nezbytné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náklady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již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vynaložené</w:t>
      </w:r>
      <w:proofErr w:type="spellEnd"/>
      <w:r>
        <w:rPr>
          <w:color w:val="363636"/>
        </w:rPr>
        <w:t xml:space="preserve"> v </w:t>
      </w:r>
      <w:proofErr w:type="spellStart"/>
      <w:r>
        <w:rPr>
          <w:color w:val="363636"/>
        </w:rPr>
        <w:t>přímé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souvislosti</w:t>
      </w:r>
      <w:proofErr w:type="spellEnd"/>
      <w:r>
        <w:rPr>
          <w:color w:val="363636"/>
        </w:rPr>
        <w:t xml:space="preserve"> s </w:t>
      </w:r>
      <w:proofErr w:type="spellStart"/>
      <w:r>
        <w:rPr>
          <w:color w:val="363636"/>
        </w:rPr>
        <w:t>přípravou</w:t>
      </w:r>
      <w:proofErr w:type="spellEnd"/>
      <w:r>
        <w:rPr>
          <w:color w:val="363636"/>
        </w:rPr>
        <w:t xml:space="preserve"> a </w:t>
      </w:r>
      <w:proofErr w:type="spellStart"/>
      <w:r>
        <w:rPr>
          <w:color w:val="363636"/>
        </w:rPr>
        <w:t>realizací</w:t>
      </w:r>
      <w:proofErr w:type="spellEnd"/>
      <w:r>
        <w:rPr>
          <w:color w:val="363636"/>
        </w:rPr>
        <w:t xml:space="preserve">  </w:t>
      </w:r>
      <w:r>
        <w:rPr>
          <w:color w:val="363636"/>
        </w:rPr>
        <w:t xml:space="preserve">  </w:t>
      </w:r>
      <w:proofErr w:type="spellStart"/>
      <w:r>
        <w:rPr>
          <w:color w:val="363636"/>
        </w:rPr>
        <w:t>kongresu</w:t>
      </w:r>
      <w:proofErr w:type="spellEnd"/>
      <w:r>
        <w:rPr>
          <w:color w:val="363636"/>
        </w:rPr>
        <w:t>.</w:t>
      </w:r>
      <w:proofErr w:type="gramEnd"/>
    </w:p>
    <w:p w:rsidR="008B14EB" w:rsidRDefault="008B14EB">
      <w:pPr>
        <w:pStyle w:val="Zkladntext"/>
        <w:spacing w:before="1"/>
        <w:rPr>
          <w:sz w:val="24"/>
        </w:rPr>
      </w:pPr>
    </w:p>
    <w:p w:rsidR="008B14EB" w:rsidRDefault="00626DF8">
      <w:pPr>
        <w:pStyle w:val="Odstavecseseznamem"/>
        <w:numPr>
          <w:ilvl w:val="1"/>
          <w:numId w:val="1"/>
        </w:numPr>
        <w:tabs>
          <w:tab w:val="left" w:pos="1704"/>
        </w:tabs>
        <w:spacing w:line="247" w:lineRule="auto"/>
        <w:ind w:left="1290" w:right="2293" w:firstLine="7"/>
        <w:jc w:val="left"/>
        <w:rPr>
          <w:color w:val="363636"/>
          <w:sz w:val="23"/>
        </w:rPr>
      </w:pPr>
      <w:proofErr w:type="spellStart"/>
      <w:r>
        <w:rPr>
          <w:color w:val="363636"/>
          <w:sz w:val="23"/>
        </w:rPr>
        <w:t>Tato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smlouva</w:t>
      </w:r>
      <w:proofErr w:type="spellEnd"/>
      <w:r>
        <w:rPr>
          <w:color w:val="363636"/>
          <w:sz w:val="23"/>
        </w:rPr>
        <w:t xml:space="preserve"> se </w:t>
      </w:r>
      <w:proofErr w:type="spellStart"/>
      <w:r>
        <w:rPr>
          <w:color w:val="363636"/>
          <w:sz w:val="23"/>
        </w:rPr>
        <w:t>řídí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příslušnými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ustanoveními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občanského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zákoníku</w:t>
      </w:r>
      <w:proofErr w:type="spellEnd"/>
      <w:r>
        <w:rPr>
          <w:color w:val="363636"/>
          <w:sz w:val="23"/>
        </w:rPr>
        <w:t xml:space="preserve"> </w:t>
      </w:r>
      <w:proofErr w:type="gramStart"/>
      <w:r>
        <w:rPr>
          <w:color w:val="363636"/>
          <w:sz w:val="23"/>
        </w:rPr>
        <w:t>a</w:t>
      </w:r>
      <w:proofErr w:type="gram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autorského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zákona</w:t>
      </w:r>
      <w:proofErr w:type="spellEnd"/>
      <w:r>
        <w:rPr>
          <w:color w:val="363636"/>
          <w:sz w:val="23"/>
        </w:rPr>
        <w:t>.</w:t>
      </w:r>
    </w:p>
    <w:p w:rsidR="008B14EB" w:rsidRDefault="008B14EB">
      <w:pPr>
        <w:pStyle w:val="Zkladntext"/>
        <w:spacing w:before="10"/>
        <w:rPr>
          <w:sz w:val="16"/>
        </w:rPr>
      </w:pPr>
    </w:p>
    <w:p w:rsidR="008B14EB" w:rsidRDefault="00626DF8">
      <w:pPr>
        <w:pStyle w:val="Odstavecseseznamem"/>
        <w:numPr>
          <w:ilvl w:val="1"/>
          <w:numId w:val="1"/>
        </w:numPr>
        <w:tabs>
          <w:tab w:val="left" w:pos="1699"/>
        </w:tabs>
        <w:spacing w:before="90" w:line="249" w:lineRule="auto"/>
        <w:ind w:left="1293" w:right="2537" w:firstLine="0"/>
        <w:jc w:val="left"/>
        <w:rPr>
          <w:color w:val="363636"/>
          <w:sz w:val="23"/>
        </w:rPr>
      </w:pPr>
      <w:proofErr w:type="spellStart"/>
      <w:r>
        <w:rPr>
          <w:color w:val="363636"/>
          <w:sz w:val="23"/>
        </w:rPr>
        <w:t>Tato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smlouva</w:t>
      </w:r>
      <w:proofErr w:type="spellEnd"/>
      <w:r>
        <w:rPr>
          <w:color w:val="363636"/>
          <w:sz w:val="23"/>
        </w:rPr>
        <w:t xml:space="preserve"> se </w:t>
      </w:r>
      <w:proofErr w:type="spellStart"/>
      <w:r>
        <w:rPr>
          <w:color w:val="363636"/>
          <w:sz w:val="23"/>
        </w:rPr>
        <w:t>vyhotovuje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ve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dvou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exemplářích</w:t>
      </w:r>
      <w:proofErr w:type="spellEnd"/>
      <w:r>
        <w:rPr>
          <w:color w:val="363636"/>
          <w:sz w:val="23"/>
        </w:rPr>
        <w:t xml:space="preserve">, </w:t>
      </w:r>
      <w:proofErr w:type="spellStart"/>
      <w:r>
        <w:rPr>
          <w:color w:val="363636"/>
          <w:sz w:val="23"/>
        </w:rPr>
        <w:t>přičemž</w:t>
      </w:r>
      <w:proofErr w:type="spellEnd"/>
      <w:r>
        <w:rPr>
          <w:color w:val="363636"/>
          <w:sz w:val="23"/>
        </w:rPr>
        <w:t xml:space="preserve"> 1 </w:t>
      </w:r>
      <w:proofErr w:type="spellStart"/>
      <w:r>
        <w:rPr>
          <w:color w:val="363636"/>
          <w:sz w:val="23"/>
        </w:rPr>
        <w:t>vyhotovení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obdrží</w:t>
      </w:r>
      <w:proofErr w:type="spellEnd"/>
      <w:r>
        <w:rPr>
          <w:color w:val="363636"/>
          <w:sz w:val="23"/>
        </w:rPr>
        <w:t xml:space="preserve"> ÚDU AV ČR a 1 </w:t>
      </w:r>
      <w:proofErr w:type="spellStart"/>
      <w:proofErr w:type="gramStart"/>
      <w:r>
        <w:rPr>
          <w:color w:val="363636"/>
          <w:sz w:val="23"/>
        </w:rPr>
        <w:t>vyhotovení</w:t>
      </w:r>
      <w:proofErr w:type="spellEnd"/>
      <w:r>
        <w:rPr>
          <w:color w:val="363636"/>
          <w:sz w:val="23"/>
        </w:rPr>
        <w:t xml:space="preserve">  </w:t>
      </w:r>
      <w:proofErr w:type="spellStart"/>
      <w:r>
        <w:rPr>
          <w:color w:val="363636"/>
          <w:sz w:val="23"/>
        </w:rPr>
        <w:t>obdrží</w:t>
      </w:r>
      <w:proofErr w:type="spellEnd"/>
      <w:proofErr w:type="gram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Mozartova</w:t>
      </w:r>
      <w:proofErr w:type="spellEnd"/>
      <w:r>
        <w:rPr>
          <w:color w:val="363636"/>
          <w:spacing w:val="54"/>
          <w:sz w:val="23"/>
        </w:rPr>
        <w:t xml:space="preserve"> </w:t>
      </w:r>
      <w:proofErr w:type="spellStart"/>
      <w:r>
        <w:rPr>
          <w:color w:val="363636"/>
          <w:sz w:val="23"/>
        </w:rPr>
        <w:t>obec</w:t>
      </w:r>
      <w:proofErr w:type="spellEnd"/>
      <w:r>
        <w:rPr>
          <w:color w:val="363636"/>
          <w:sz w:val="23"/>
        </w:rPr>
        <w:t>.</w:t>
      </w:r>
    </w:p>
    <w:p w:rsidR="008B14EB" w:rsidRDefault="00626DF8">
      <w:pPr>
        <w:spacing w:line="287" w:lineRule="exact"/>
        <w:ind w:right="2081"/>
        <w:jc w:val="right"/>
        <w:rPr>
          <w:sz w:val="39"/>
        </w:rPr>
      </w:pPr>
      <w:r>
        <w:rPr>
          <w:color w:val="363636"/>
          <w:w w:val="83"/>
          <w:sz w:val="39"/>
        </w:rPr>
        <w:t>'</w:t>
      </w:r>
    </w:p>
    <w:p w:rsidR="008B14EB" w:rsidRDefault="00626DF8">
      <w:pPr>
        <w:pStyle w:val="Odstavecseseznamem"/>
        <w:numPr>
          <w:ilvl w:val="1"/>
          <w:numId w:val="1"/>
        </w:numPr>
        <w:tabs>
          <w:tab w:val="left" w:pos="1696"/>
        </w:tabs>
        <w:spacing w:line="247" w:lineRule="auto"/>
        <w:ind w:left="1285" w:right="2050" w:firstLine="3"/>
        <w:jc w:val="left"/>
        <w:rPr>
          <w:color w:val="363636"/>
          <w:sz w:val="23"/>
        </w:rPr>
      </w:pPr>
      <w:r>
        <w:pict>
          <v:line id="_x0000_s2053" style="position:absolute;left:0;text-align:left;z-index:1264;mso-position-horizontal-relative:page" from="578.05pt,628.65pt" to="578.05pt,3.1pt" strokecolor="#383838" strokeweight=".33303mm">
            <w10:wrap anchorx="page"/>
          </v:line>
        </w:pict>
      </w:r>
      <w:proofErr w:type="spellStart"/>
      <w:r>
        <w:rPr>
          <w:color w:val="363636"/>
          <w:sz w:val="23"/>
        </w:rPr>
        <w:t>Smlouva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nabývá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platnosti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dnem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podpisu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oběma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smluvními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stranami</w:t>
      </w:r>
      <w:proofErr w:type="spellEnd"/>
      <w:r>
        <w:rPr>
          <w:color w:val="363636"/>
          <w:sz w:val="23"/>
        </w:rPr>
        <w:t xml:space="preserve">, </w:t>
      </w:r>
      <w:proofErr w:type="spellStart"/>
      <w:r>
        <w:rPr>
          <w:color w:val="363636"/>
          <w:sz w:val="23"/>
        </w:rPr>
        <w:t>účinnosti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dnem</w:t>
      </w:r>
      <w:proofErr w:type="spellEnd"/>
      <w:r>
        <w:rPr>
          <w:color w:val="363636"/>
          <w:sz w:val="23"/>
        </w:rPr>
        <w:t xml:space="preserve"> </w:t>
      </w:r>
      <w:proofErr w:type="spellStart"/>
      <w:proofErr w:type="gramStart"/>
      <w:r>
        <w:rPr>
          <w:color w:val="363636"/>
          <w:sz w:val="23"/>
        </w:rPr>
        <w:t>zveřejnění</w:t>
      </w:r>
      <w:proofErr w:type="spellEnd"/>
      <w:r>
        <w:rPr>
          <w:color w:val="363636"/>
          <w:sz w:val="23"/>
        </w:rPr>
        <w:t xml:space="preserve">  v</w:t>
      </w:r>
      <w:proofErr w:type="gram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registru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smluv</w:t>
      </w:r>
      <w:proofErr w:type="spellEnd"/>
      <w:r>
        <w:rPr>
          <w:color w:val="363636"/>
          <w:sz w:val="23"/>
        </w:rPr>
        <w:t xml:space="preserve">. V </w:t>
      </w:r>
      <w:proofErr w:type="spellStart"/>
      <w:r>
        <w:rPr>
          <w:color w:val="363636"/>
          <w:sz w:val="23"/>
        </w:rPr>
        <w:t>registru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smluv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smlouvu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zveřejňuje</w:t>
      </w:r>
      <w:proofErr w:type="spellEnd"/>
      <w:r>
        <w:rPr>
          <w:color w:val="363636"/>
          <w:sz w:val="23"/>
        </w:rPr>
        <w:t xml:space="preserve"> ÚDU AV  </w:t>
      </w:r>
      <w:r>
        <w:rPr>
          <w:color w:val="363636"/>
          <w:spacing w:val="21"/>
          <w:sz w:val="23"/>
        </w:rPr>
        <w:t xml:space="preserve"> </w:t>
      </w:r>
      <w:r>
        <w:rPr>
          <w:color w:val="363636"/>
          <w:sz w:val="23"/>
        </w:rPr>
        <w:t>ČR.</w:t>
      </w:r>
    </w:p>
    <w:p w:rsidR="008B14EB" w:rsidRDefault="008B14EB">
      <w:pPr>
        <w:pStyle w:val="Zkladntext"/>
        <w:rPr>
          <w:sz w:val="20"/>
        </w:rPr>
      </w:pPr>
    </w:p>
    <w:p w:rsidR="008B14EB" w:rsidRDefault="008B14EB">
      <w:pPr>
        <w:pStyle w:val="Zkladntext"/>
        <w:spacing w:before="7"/>
        <w:rPr>
          <w:sz w:val="20"/>
        </w:rPr>
      </w:pPr>
    </w:p>
    <w:p w:rsidR="008B14EB" w:rsidRDefault="008B14EB">
      <w:pPr>
        <w:rPr>
          <w:sz w:val="20"/>
        </w:rPr>
        <w:sectPr w:rsidR="008B14EB">
          <w:pgSz w:w="11910" w:h="16840"/>
          <w:pgMar w:top="0" w:right="100" w:bottom="0" w:left="0" w:header="0" w:footer="0" w:gutter="0"/>
          <w:cols w:space="708"/>
        </w:sectPr>
      </w:pPr>
    </w:p>
    <w:p w:rsidR="008B14EB" w:rsidRDefault="00626DF8" w:rsidP="00626DF8">
      <w:pPr>
        <w:tabs>
          <w:tab w:val="left" w:pos="3007"/>
        </w:tabs>
        <w:spacing w:before="303"/>
        <w:ind w:left="1283"/>
        <w:rPr>
          <w:b/>
          <w:i/>
          <w:sz w:val="18"/>
        </w:rPr>
      </w:pPr>
      <w:r>
        <w:rPr>
          <w:color w:val="363636"/>
          <w:sz w:val="23"/>
        </w:rPr>
        <w:lastRenderedPageBreak/>
        <w:t xml:space="preserve">V </w:t>
      </w:r>
      <w:proofErr w:type="spellStart"/>
      <w:r>
        <w:rPr>
          <w:color w:val="363636"/>
          <w:sz w:val="23"/>
        </w:rPr>
        <w:t>Praze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dne</w:t>
      </w:r>
      <w:proofErr w:type="spellEnd"/>
      <w:r>
        <w:rPr>
          <w:color w:val="363636"/>
          <w:spacing w:val="55"/>
          <w:sz w:val="23"/>
        </w:rPr>
        <w:t xml:space="preserve"> </w:t>
      </w:r>
      <w:proofErr w:type="gramStart"/>
      <w:r>
        <w:rPr>
          <w:i/>
          <w:color w:val="1C67DB"/>
          <w:sz w:val="23"/>
        </w:rPr>
        <w:t>{ -</w:t>
      </w:r>
      <w:proofErr w:type="gramEnd"/>
      <w:r>
        <w:rPr>
          <w:i/>
          <w:color w:val="1C67DB"/>
          <w:sz w:val="23"/>
        </w:rPr>
        <w:tab/>
      </w:r>
      <w:r>
        <w:br w:type="column"/>
      </w:r>
      <w:r>
        <w:rPr>
          <w:color w:val="363636"/>
          <w:sz w:val="23"/>
        </w:rPr>
        <w:lastRenderedPageBreak/>
        <w:t>V</w:t>
      </w:r>
      <w:r>
        <w:rPr>
          <w:color w:val="363636"/>
          <w:spacing w:val="15"/>
          <w:sz w:val="23"/>
        </w:rPr>
        <w:t xml:space="preserve"> </w:t>
      </w:r>
      <w:proofErr w:type="spellStart"/>
      <w:r>
        <w:rPr>
          <w:color w:val="363636"/>
          <w:sz w:val="23"/>
        </w:rPr>
        <w:t>Praze</w:t>
      </w:r>
      <w:proofErr w:type="spellEnd"/>
      <w:r>
        <w:rPr>
          <w:color w:val="363636"/>
          <w:spacing w:val="8"/>
          <w:sz w:val="23"/>
        </w:rPr>
        <w:t xml:space="preserve"> </w:t>
      </w:r>
      <w:proofErr w:type="spellStart"/>
      <w:r>
        <w:rPr>
          <w:color w:val="363636"/>
          <w:sz w:val="23"/>
        </w:rPr>
        <w:t>dne</w:t>
      </w:r>
      <w:proofErr w:type="spellEnd"/>
      <w:r>
        <w:rPr>
          <w:color w:val="363636"/>
          <w:sz w:val="23"/>
        </w:rPr>
        <w:tab/>
      </w:r>
      <w:r>
        <w:rPr>
          <w:rFonts w:ascii="Arial"/>
          <w:i/>
          <w:color w:val="6B69D4"/>
          <w:spacing w:val="-18"/>
          <w:w w:val="65"/>
          <w:sz w:val="24"/>
        </w:rPr>
        <w:t>-</w:t>
      </w:r>
      <w:r>
        <w:rPr>
          <w:b/>
          <w:i/>
          <w:color w:val="6B69D4"/>
          <w:spacing w:val="-18"/>
          <w:w w:val="65"/>
          <w:position w:val="15"/>
          <w:sz w:val="18"/>
        </w:rPr>
        <w:t>.4</w:t>
      </w:r>
      <w:r>
        <w:rPr>
          <w:rFonts w:ascii="Arial"/>
          <w:i/>
          <w:color w:val="6B69D4"/>
          <w:spacing w:val="-18"/>
          <w:w w:val="65"/>
          <w:sz w:val="24"/>
        </w:rPr>
        <w:t>r</w:t>
      </w:r>
      <w:r>
        <w:rPr>
          <w:b/>
          <w:i/>
          <w:color w:val="6B69D4"/>
          <w:spacing w:val="-18"/>
          <w:w w:val="65"/>
          <w:position w:val="15"/>
          <w:sz w:val="18"/>
        </w:rPr>
        <w:t>'1</w:t>
      </w:r>
    </w:p>
    <w:p w:rsidR="008B14EB" w:rsidRDefault="00626DF8">
      <w:pPr>
        <w:tabs>
          <w:tab w:val="left" w:pos="942"/>
        </w:tabs>
        <w:spacing w:before="89" w:line="363" w:lineRule="exact"/>
        <w:ind w:left="371"/>
        <w:rPr>
          <w:rFonts w:ascii="Arial"/>
          <w:b/>
          <w:i/>
          <w:sz w:val="34"/>
        </w:rPr>
      </w:pPr>
      <w:r>
        <w:br w:type="column"/>
      </w:r>
      <w:proofErr w:type="gramStart"/>
      <w:r>
        <w:rPr>
          <w:i/>
          <w:color w:val="6B69D4"/>
          <w:w w:val="110"/>
          <w:sz w:val="21"/>
        </w:rPr>
        <w:lastRenderedPageBreak/>
        <w:t>.#</w:t>
      </w:r>
      <w:proofErr w:type="gramEnd"/>
      <w:r>
        <w:rPr>
          <w:i/>
          <w:color w:val="6B69D4"/>
          <w:w w:val="110"/>
          <w:sz w:val="21"/>
        </w:rPr>
        <w:t>/)</w:t>
      </w:r>
      <w:r>
        <w:rPr>
          <w:i/>
          <w:color w:val="6B69D4"/>
          <w:w w:val="110"/>
          <w:sz w:val="21"/>
        </w:rPr>
        <w:tab/>
      </w:r>
      <w:r>
        <w:rPr>
          <w:i/>
          <w:color w:val="6B69D4"/>
          <w:w w:val="85"/>
          <w:sz w:val="27"/>
        </w:rPr>
        <w:t>-</w:t>
      </w:r>
      <w:proofErr w:type="spellStart"/>
      <w:r>
        <w:rPr>
          <w:i/>
          <w:color w:val="6B69D4"/>
          <w:w w:val="85"/>
          <w:sz w:val="27"/>
        </w:rPr>
        <w:t>ZcJ</w:t>
      </w:r>
      <w:proofErr w:type="spellEnd"/>
      <w:r>
        <w:rPr>
          <w:i/>
          <w:color w:val="6B69D4"/>
          <w:spacing w:val="-23"/>
          <w:w w:val="85"/>
          <w:sz w:val="27"/>
        </w:rPr>
        <w:t xml:space="preserve"> </w:t>
      </w:r>
      <w:r>
        <w:rPr>
          <w:rFonts w:ascii="Arial"/>
          <w:color w:val="6B69D4"/>
          <w:w w:val="90"/>
          <w:sz w:val="20"/>
        </w:rPr>
        <w:t>2</w:t>
      </w:r>
      <w:r>
        <w:rPr>
          <w:rFonts w:ascii="Arial"/>
          <w:color w:val="6B69D4"/>
          <w:spacing w:val="-30"/>
          <w:w w:val="90"/>
          <w:sz w:val="20"/>
        </w:rPr>
        <w:t xml:space="preserve"> </w:t>
      </w:r>
      <w:r>
        <w:rPr>
          <w:rFonts w:ascii="Arial"/>
          <w:b/>
          <w:i/>
          <w:color w:val="6B69D4"/>
          <w:w w:val="90"/>
          <w:sz w:val="34"/>
        </w:rPr>
        <w:t>J</w:t>
      </w:r>
    </w:p>
    <w:p w:rsidR="008B14EB" w:rsidRDefault="00626DF8">
      <w:pPr>
        <w:spacing w:line="134" w:lineRule="exact"/>
        <w:ind w:left="144"/>
        <w:rPr>
          <w:rFonts w:ascii="Arial" w:hAnsi="Arial"/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3.4pt;margin-top:-1.05pt;width:2.4pt;height:7.8pt;z-index:-6544;mso-position-horizontal-relative:page" filled="f" stroked="f">
            <v:textbox inset="0,0,0,0">
              <w:txbxContent>
                <w:p w:rsidR="008B14EB" w:rsidRDefault="00626DF8">
                  <w:pPr>
                    <w:spacing w:line="155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color w:val="6B69D4"/>
                      <w:w w:val="75"/>
                      <w:sz w:val="14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rPr>
          <w:color w:val="6B69D4"/>
          <w:w w:val="70"/>
          <w:sz w:val="14"/>
        </w:rPr>
        <w:t xml:space="preserve">•      </w:t>
      </w:r>
      <w:r>
        <w:rPr>
          <w:rFonts w:ascii="Arial" w:hAnsi="Arial"/>
          <w:i/>
          <w:color w:val="6B69D4"/>
          <w:w w:val="70"/>
          <w:sz w:val="14"/>
        </w:rPr>
        <w:t>'</w:t>
      </w:r>
      <w:r>
        <w:rPr>
          <w:rFonts w:ascii="Arial" w:hAnsi="Arial"/>
          <w:i/>
          <w:color w:val="6B69D4"/>
          <w:w w:val="70"/>
          <w:sz w:val="14"/>
        </w:rPr>
        <w:t xml:space="preserve">t    </w:t>
      </w:r>
      <w:r>
        <w:rPr>
          <w:rFonts w:ascii="Arial" w:hAnsi="Arial"/>
          <w:color w:val="6B69D4"/>
          <w:w w:val="70"/>
          <w:sz w:val="14"/>
        </w:rPr>
        <w:t>'      '</w:t>
      </w:r>
    </w:p>
    <w:p w:rsidR="008B14EB" w:rsidRDefault="008B14EB">
      <w:pPr>
        <w:spacing w:line="134" w:lineRule="exact"/>
        <w:rPr>
          <w:rFonts w:ascii="Arial" w:hAnsi="Arial"/>
          <w:sz w:val="14"/>
        </w:rPr>
        <w:sectPr w:rsidR="008B14EB">
          <w:type w:val="continuous"/>
          <w:pgSz w:w="11910" w:h="16840"/>
          <w:pgMar w:top="20" w:right="100" w:bottom="0" w:left="0" w:header="708" w:footer="708" w:gutter="0"/>
          <w:cols w:num="3" w:space="708" w:equalWidth="0">
            <w:col w:w="4147" w:space="729"/>
            <w:col w:w="2840" w:space="40"/>
            <w:col w:w="4054"/>
          </w:cols>
        </w:sectPr>
      </w:pPr>
    </w:p>
    <w:p w:rsidR="008B14EB" w:rsidRDefault="008B14EB">
      <w:pPr>
        <w:pStyle w:val="Zkladntext"/>
        <w:rPr>
          <w:rFonts w:ascii="Arial"/>
          <w:sz w:val="20"/>
        </w:rPr>
      </w:pPr>
    </w:p>
    <w:p w:rsidR="008B14EB" w:rsidRDefault="00626DF8" w:rsidP="00626DF8">
      <w:pPr>
        <w:pStyle w:val="Zkladntext"/>
        <w:tabs>
          <w:tab w:val="left" w:pos="6430"/>
        </w:tabs>
        <w:spacing w:before="9"/>
        <w:rPr>
          <w:rFonts w:ascii="Arial"/>
          <w:sz w:val="2"/>
        </w:rPr>
      </w:pPr>
      <w:r>
        <w:rPr>
          <w:rFonts w:ascii="Arial"/>
          <w:sz w:val="26"/>
        </w:rPr>
        <w:tab/>
      </w:r>
    </w:p>
    <w:p w:rsidR="008B14EB" w:rsidRDefault="008B14EB">
      <w:pPr>
        <w:spacing w:line="20" w:lineRule="exact"/>
        <w:rPr>
          <w:rFonts w:ascii="Arial"/>
          <w:sz w:val="2"/>
        </w:rPr>
        <w:sectPr w:rsidR="008B14EB">
          <w:type w:val="continuous"/>
          <w:pgSz w:w="11910" w:h="16840"/>
          <w:pgMar w:top="20" w:right="100" w:bottom="0" w:left="0" w:header="708" w:footer="708" w:gutter="0"/>
          <w:cols w:space="708"/>
        </w:sectPr>
      </w:pPr>
    </w:p>
    <w:p w:rsidR="008B14EB" w:rsidRDefault="008B14EB">
      <w:pPr>
        <w:pStyle w:val="Zkladntext"/>
        <w:rPr>
          <w:rFonts w:ascii="Arial"/>
          <w:sz w:val="24"/>
        </w:rPr>
      </w:pPr>
    </w:p>
    <w:p w:rsidR="008B14EB" w:rsidRDefault="008B14EB">
      <w:pPr>
        <w:pStyle w:val="Zkladntext"/>
        <w:rPr>
          <w:rFonts w:ascii="Arial"/>
          <w:sz w:val="24"/>
        </w:rPr>
      </w:pPr>
    </w:p>
    <w:p w:rsidR="008B14EB" w:rsidRDefault="008B14EB">
      <w:pPr>
        <w:pStyle w:val="Zkladntext"/>
        <w:spacing w:before="6"/>
        <w:rPr>
          <w:rFonts w:ascii="Arial"/>
          <w:sz w:val="19"/>
        </w:rPr>
      </w:pPr>
    </w:p>
    <w:p w:rsidR="008B14EB" w:rsidRDefault="00626DF8">
      <w:pPr>
        <w:pStyle w:val="Zkladntext"/>
        <w:spacing w:before="1"/>
        <w:ind w:left="1272"/>
      </w:pPr>
      <w:r>
        <w:rPr>
          <w:color w:val="363636"/>
        </w:rPr>
        <w:t xml:space="preserve">doc. </w:t>
      </w:r>
      <w:proofErr w:type="spellStart"/>
      <w:r>
        <w:rPr>
          <w:color w:val="363636"/>
        </w:rPr>
        <w:t>PhDr</w:t>
      </w:r>
      <w:proofErr w:type="spellEnd"/>
      <w:r>
        <w:rPr>
          <w:color w:val="363636"/>
        </w:rPr>
        <w:t xml:space="preserve">. </w:t>
      </w:r>
      <w:proofErr w:type="spellStart"/>
      <w:proofErr w:type="gramStart"/>
      <w:r>
        <w:rPr>
          <w:color w:val="363636"/>
        </w:rPr>
        <w:t>Tomislav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Volek</w:t>
      </w:r>
      <w:proofErr w:type="spellEnd"/>
      <w:proofErr w:type="gramEnd"/>
    </w:p>
    <w:p w:rsidR="008B14EB" w:rsidRDefault="00626DF8">
      <w:pPr>
        <w:pStyle w:val="Zkladntext"/>
        <w:spacing w:before="16"/>
        <w:ind w:left="1276"/>
      </w:pPr>
      <w:proofErr w:type="spellStart"/>
      <w:proofErr w:type="gramStart"/>
      <w:r>
        <w:rPr>
          <w:color w:val="363636"/>
        </w:rPr>
        <w:t>předseda</w:t>
      </w:r>
      <w:proofErr w:type="spellEnd"/>
      <w:proofErr w:type="gramEnd"/>
      <w:r>
        <w:rPr>
          <w:color w:val="363636"/>
        </w:rPr>
        <w:t xml:space="preserve"> </w:t>
      </w:r>
      <w:proofErr w:type="spellStart"/>
      <w:r>
        <w:rPr>
          <w:color w:val="363636"/>
        </w:rPr>
        <w:t>výboru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Mozartovy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obce</w:t>
      </w:r>
      <w:proofErr w:type="spellEnd"/>
      <w:r>
        <w:rPr>
          <w:color w:val="363636"/>
        </w:rPr>
        <w:t xml:space="preserve"> v ČR</w:t>
      </w:r>
    </w:p>
    <w:p w:rsidR="008B14EB" w:rsidRDefault="00626DF8">
      <w:pPr>
        <w:tabs>
          <w:tab w:val="left" w:pos="3826"/>
          <w:tab w:val="left" w:pos="4430"/>
        </w:tabs>
        <w:spacing w:before="40"/>
        <w:ind w:left="1312"/>
        <w:rPr>
          <w:rFonts w:ascii="Arial" w:hAnsi="Arial"/>
          <w:sz w:val="51"/>
        </w:rPr>
      </w:pPr>
      <w:r>
        <w:br w:type="column"/>
      </w:r>
      <w:r>
        <w:rPr>
          <w:color w:val="746EA7"/>
          <w:w w:val="70"/>
          <w:position w:val="9"/>
          <w:sz w:val="53"/>
        </w:rPr>
        <w:lastRenderedPageBreak/>
        <w:t>/</w:t>
      </w:r>
      <w:r>
        <w:rPr>
          <w:color w:val="746EA7"/>
          <w:w w:val="70"/>
          <w:position w:val="9"/>
          <w:sz w:val="53"/>
        </w:rPr>
        <w:tab/>
      </w:r>
      <w:r>
        <w:rPr>
          <w:rFonts w:ascii="Arial" w:hAnsi="Arial"/>
          <w:color w:val="746EA7"/>
          <w:sz w:val="51"/>
        </w:rPr>
        <w:t>-</w:t>
      </w:r>
      <w:r>
        <w:rPr>
          <w:rFonts w:ascii="Arial" w:hAnsi="Arial"/>
          <w:color w:val="746EA7"/>
          <w:sz w:val="51"/>
        </w:rPr>
        <w:tab/>
      </w:r>
      <w:r>
        <w:rPr>
          <w:rFonts w:ascii="Arial" w:hAnsi="Arial"/>
          <w:color w:val="49508E"/>
          <w:sz w:val="51"/>
        </w:rPr>
        <w:t>·</w:t>
      </w:r>
    </w:p>
    <w:p w:rsidR="008B14EB" w:rsidRDefault="00626DF8">
      <w:pPr>
        <w:pStyle w:val="Zkladntext"/>
        <w:spacing w:before="48" w:line="249" w:lineRule="auto"/>
        <w:ind w:left="1122" w:right="2085" w:hanging="2"/>
      </w:pPr>
      <w:proofErr w:type="gramStart"/>
      <w:r>
        <w:rPr>
          <w:color w:val="363636"/>
        </w:rPr>
        <w:t>doc</w:t>
      </w:r>
      <w:proofErr w:type="gramEnd"/>
      <w:r>
        <w:rPr>
          <w:color w:val="363636"/>
        </w:rPr>
        <w:t xml:space="preserve">. </w:t>
      </w:r>
      <w:proofErr w:type="spellStart"/>
      <w:r>
        <w:rPr>
          <w:color w:val="363636"/>
        </w:rPr>
        <w:t>PhDr</w:t>
      </w:r>
      <w:proofErr w:type="spellEnd"/>
      <w:r>
        <w:rPr>
          <w:color w:val="363636"/>
        </w:rPr>
        <w:t xml:space="preserve">. </w:t>
      </w:r>
      <w:proofErr w:type="spellStart"/>
      <w:r>
        <w:rPr>
          <w:color w:val="363636"/>
        </w:rPr>
        <w:t>Tomáš</w:t>
      </w:r>
      <w:proofErr w:type="spellEnd"/>
      <w:r>
        <w:rPr>
          <w:color w:val="363636"/>
        </w:rPr>
        <w:t xml:space="preserve"> Winter, Ph.D. </w:t>
      </w:r>
      <w:proofErr w:type="spellStart"/>
      <w:r>
        <w:rPr>
          <w:color w:val="363636"/>
        </w:rPr>
        <w:t>ředitel</w:t>
      </w:r>
      <w:proofErr w:type="spellEnd"/>
      <w:r>
        <w:rPr>
          <w:color w:val="363636"/>
        </w:rPr>
        <w:t xml:space="preserve"> ÚDU AV ČR</w:t>
      </w:r>
    </w:p>
    <w:p w:rsidR="008B14EB" w:rsidRDefault="008B14EB">
      <w:pPr>
        <w:spacing w:line="249" w:lineRule="auto"/>
        <w:sectPr w:rsidR="008B14EB">
          <w:type w:val="continuous"/>
          <w:pgSz w:w="11910" w:h="16840"/>
          <w:pgMar w:top="20" w:right="100" w:bottom="0" w:left="0" w:header="708" w:footer="708" w:gutter="0"/>
          <w:cols w:num="2" w:space="708" w:equalWidth="0">
            <w:col w:w="4988" w:space="40"/>
            <w:col w:w="6782"/>
          </w:cols>
        </w:sectPr>
      </w:pPr>
    </w:p>
    <w:p w:rsidR="008B14EB" w:rsidRDefault="008B14EB">
      <w:pPr>
        <w:pStyle w:val="Zkladntext"/>
        <w:rPr>
          <w:sz w:val="20"/>
        </w:rPr>
      </w:pPr>
    </w:p>
    <w:p w:rsidR="008B14EB" w:rsidRDefault="008B14EB">
      <w:pPr>
        <w:pStyle w:val="Zkladntext"/>
        <w:rPr>
          <w:sz w:val="20"/>
        </w:rPr>
      </w:pPr>
    </w:p>
    <w:p w:rsidR="008B14EB" w:rsidRDefault="008B14EB">
      <w:pPr>
        <w:pStyle w:val="Zkladntext"/>
        <w:rPr>
          <w:sz w:val="20"/>
        </w:rPr>
      </w:pPr>
    </w:p>
    <w:p w:rsidR="008B14EB" w:rsidRDefault="008B14EB">
      <w:pPr>
        <w:pStyle w:val="Zkladntext"/>
        <w:rPr>
          <w:sz w:val="20"/>
        </w:rPr>
      </w:pPr>
    </w:p>
    <w:p w:rsidR="008B14EB" w:rsidRDefault="008B14EB">
      <w:pPr>
        <w:pStyle w:val="Zkladntext"/>
        <w:rPr>
          <w:sz w:val="20"/>
        </w:rPr>
      </w:pPr>
    </w:p>
    <w:p w:rsidR="008B14EB" w:rsidRDefault="008B14EB">
      <w:pPr>
        <w:pStyle w:val="Zkladntext"/>
        <w:spacing w:before="10"/>
        <w:rPr>
          <w:sz w:val="18"/>
        </w:rPr>
      </w:pPr>
    </w:p>
    <w:p w:rsidR="008B14EB" w:rsidRDefault="00626DF8">
      <w:pPr>
        <w:pStyle w:val="Zkladntext"/>
        <w:spacing w:before="1"/>
        <w:ind w:left="1260"/>
      </w:pPr>
      <w:proofErr w:type="spellStart"/>
      <w:r>
        <w:rPr>
          <w:b/>
          <w:color w:val="363636"/>
        </w:rPr>
        <w:t>Příloha</w:t>
      </w:r>
      <w:proofErr w:type="spellEnd"/>
      <w:r>
        <w:rPr>
          <w:b/>
          <w:color w:val="363636"/>
        </w:rPr>
        <w:t xml:space="preserve"> 1: </w:t>
      </w:r>
      <w:proofErr w:type="spellStart"/>
      <w:proofErr w:type="gramStart"/>
      <w:r>
        <w:rPr>
          <w:color w:val="363636"/>
        </w:rPr>
        <w:t>Rozpočet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kongresu</w:t>
      </w:r>
      <w:proofErr w:type="spellEnd"/>
      <w:proofErr w:type="gramEnd"/>
      <w:r>
        <w:rPr>
          <w:color w:val="363636"/>
        </w:rPr>
        <w:t xml:space="preserve">  </w:t>
      </w:r>
      <w:proofErr w:type="spellStart"/>
      <w:r>
        <w:rPr>
          <w:color w:val="363636"/>
        </w:rPr>
        <w:t>Aktuelle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Fragen</w:t>
      </w:r>
      <w:proofErr w:type="spellEnd"/>
      <w:r>
        <w:rPr>
          <w:color w:val="363636"/>
        </w:rPr>
        <w:t xml:space="preserve"> der Mozart-</w:t>
      </w:r>
      <w:proofErr w:type="spellStart"/>
      <w:r>
        <w:rPr>
          <w:color w:val="363636"/>
        </w:rPr>
        <w:t>Forschung</w:t>
      </w:r>
      <w:proofErr w:type="spellEnd"/>
      <w:r>
        <w:rPr>
          <w:color w:val="363636"/>
        </w:rPr>
        <w:t xml:space="preserve"> 5</w:t>
      </w:r>
    </w:p>
    <w:p w:rsidR="008B14EB" w:rsidRDefault="008B14EB">
      <w:pPr>
        <w:sectPr w:rsidR="008B14EB">
          <w:type w:val="continuous"/>
          <w:pgSz w:w="11910" w:h="16840"/>
          <w:pgMar w:top="20" w:right="100" w:bottom="0" w:left="0" w:header="708" w:footer="708" w:gutter="0"/>
          <w:cols w:space="708"/>
        </w:sectPr>
      </w:pPr>
    </w:p>
    <w:p w:rsidR="008B14EB" w:rsidRDefault="00626DF8">
      <w:pPr>
        <w:pStyle w:val="Nadpis1"/>
        <w:spacing w:before="75"/>
      </w:pPr>
      <w:proofErr w:type="spellStart"/>
      <w:r>
        <w:lastRenderedPageBreak/>
        <w:t>Příloha</w:t>
      </w:r>
      <w:proofErr w:type="spellEnd"/>
      <w:r>
        <w:t xml:space="preserve"> 1</w:t>
      </w:r>
    </w:p>
    <w:p w:rsidR="008B14EB" w:rsidRDefault="00626DF8">
      <w:pPr>
        <w:spacing w:before="49"/>
        <w:ind w:left="116"/>
        <w:rPr>
          <w:b/>
          <w:sz w:val="28"/>
        </w:rPr>
      </w:pPr>
      <w:proofErr w:type="spellStart"/>
      <w:r>
        <w:rPr>
          <w:b/>
          <w:sz w:val="28"/>
        </w:rPr>
        <w:t>Rozpočet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kongresu</w:t>
      </w:r>
      <w:proofErr w:type="spellEnd"/>
      <w:r>
        <w:rPr>
          <w:b/>
          <w:sz w:val="28"/>
        </w:rPr>
        <w:t xml:space="preserve"> „</w:t>
      </w:r>
      <w:proofErr w:type="spellStart"/>
      <w:r>
        <w:rPr>
          <w:b/>
          <w:sz w:val="28"/>
        </w:rPr>
        <w:t>Aktuelle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Fragen</w:t>
      </w:r>
      <w:proofErr w:type="spellEnd"/>
      <w:r>
        <w:rPr>
          <w:b/>
          <w:sz w:val="28"/>
        </w:rPr>
        <w:t xml:space="preserve"> der Mozart-</w:t>
      </w:r>
      <w:proofErr w:type="spellStart"/>
      <w:r>
        <w:rPr>
          <w:b/>
          <w:sz w:val="28"/>
        </w:rPr>
        <w:t>Forschung</w:t>
      </w:r>
      <w:proofErr w:type="spellEnd"/>
      <w:r>
        <w:rPr>
          <w:b/>
          <w:sz w:val="28"/>
        </w:rPr>
        <w:t xml:space="preserve"> 5</w:t>
      </w:r>
      <w:proofErr w:type="gramStart"/>
      <w:r>
        <w:rPr>
          <w:b/>
          <w:sz w:val="28"/>
        </w:rPr>
        <w:t>.“</w:t>
      </w:r>
      <w:proofErr w:type="gramEnd"/>
    </w:p>
    <w:p w:rsidR="008B14EB" w:rsidRDefault="008B14EB">
      <w:pPr>
        <w:pStyle w:val="Zkladntext"/>
        <w:spacing w:before="8"/>
        <w:rPr>
          <w:b/>
          <w:sz w:val="31"/>
        </w:rPr>
      </w:pPr>
    </w:p>
    <w:p w:rsidR="008B14EB" w:rsidRDefault="00626DF8">
      <w:pPr>
        <w:pStyle w:val="Nadpis2"/>
        <w:spacing w:before="0"/>
      </w:pPr>
      <w:proofErr w:type="spellStart"/>
      <w:r>
        <w:t>Část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hrazená</w:t>
      </w:r>
      <w:proofErr w:type="spellEnd"/>
      <w:r>
        <w:t xml:space="preserve"> </w:t>
      </w:r>
      <w:proofErr w:type="spellStart"/>
      <w:r>
        <w:t>Mozartovou</w:t>
      </w:r>
      <w:proofErr w:type="spellEnd"/>
      <w:r>
        <w:t xml:space="preserve"> </w:t>
      </w:r>
      <w:proofErr w:type="spellStart"/>
      <w:r>
        <w:t>obcí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MK ČR:</w:t>
      </w:r>
    </w:p>
    <w:p w:rsidR="008B14EB" w:rsidRDefault="00626DF8">
      <w:pPr>
        <w:pStyle w:val="Nadpis3"/>
        <w:tabs>
          <w:tab w:val="left" w:pos="5779"/>
        </w:tabs>
        <w:spacing w:before="35"/>
      </w:pPr>
      <w:proofErr w:type="spellStart"/>
      <w:r>
        <w:t>Pronájem</w:t>
      </w:r>
      <w:proofErr w:type="spellEnd"/>
      <w:r>
        <w:rPr>
          <w:spacing w:val="-2"/>
        </w:rPr>
        <w:t xml:space="preserve"> </w:t>
      </w:r>
      <w:proofErr w:type="spellStart"/>
      <w:r>
        <w:t>sálu</w:t>
      </w:r>
      <w:proofErr w:type="spellEnd"/>
      <w:r>
        <w:tab/>
        <w:t>40 000</w:t>
      </w:r>
      <w:r>
        <w:rPr>
          <w:spacing w:val="-1"/>
        </w:rPr>
        <w:t xml:space="preserve"> </w:t>
      </w:r>
      <w:proofErr w:type="spellStart"/>
      <w:r>
        <w:t>Kč</w:t>
      </w:r>
      <w:proofErr w:type="spellEnd"/>
    </w:p>
    <w:p w:rsidR="008B14EB" w:rsidRDefault="00626DF8">
      <w:pPr>
        <w:tabs>
          <w:tab w:val="left" w:pos="5779"/>
        </w:tabs>
        <w:spacing w:before="42"/>
        <w:ind w:left="116"/>
        <w:rPr>
          <w:sz w:val="24"/>
        </w:rPr>
      </w:pPr>
      <w:proofErr w:type="spellStart"/>
      <w:r>
        <w:rPr>
          <w:sz w:val="24"/>
        </w:rPr>
        <w:t>Technické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vybavení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sálu</w:t>
      </w:r>
      <w:proofErr w:type="spellEnd"/>
      <w:r>
        <w:rPr>
          <w:sz w:val="24"/>
        </w:rPr>
        <w:tab/>
        <w:t>10 000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</w:p>
    <w:p w:rsidR="008B14EB" w:rsidRDefault="00626DF8">
      <w:pPr>
        <w:tabs>
          <w:tab w:val="left" w:pos="5779"/>
        </w:tabs>
        <w:spacing w:before="40"/>
        <w:ind w:left="116"/>
        <w:rPr>
          <w:sz w:val="24"/>
        </w:rPr>
      </w:pPr>
      <w:proofErr w:type="spellStart"/>
      <w:r>
        <w:rPr>
          <w:sz w:val="24"/>
        </w:rPr>
        <w:t>Ubytování</w:t>
      </w:r>
      <w:proofErr w:type="spellEnd"/>
      <w:r>
        <w:rPr>
          <w:sz w:val="24"/>
        </w:rPr>
        <w:tab/>
        <w:t>60 000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</w:p>
    <w:p w:rsidR="008B14EB" w:rsidRDefault="00626DF8">
      <w:pPr>
        <w:tabs>
          <w:tab w:val="left" w:pos="5779"/>
        </w:tabs>
        <w:spacing w:before="40"/>
        <w:ind w:left="116"/>
        <w:rPr>
          <w:sz w:val="24"/>
        </w:rPr>
      </w:pPr>
      <w:proofErr w:type="spellStart"/>
      <w:r>
        <w:rPr>
          <w:sz w:val="24"/>
        </w:rPr>
        <w:t>Překlady</w:t>
      </w:r>
      <w:proofErr w:type="spellEnd"/>
      <w:r>
        <w:rPr>
          <w:sz w:val="24"/>
        </w:rPr>
        <w:tab/>
        <w:t>17 000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</w:p>
    <w:p w:rsidR="008B14EB" w:rsidRDefault="00626DF8">
      <w:pPr>
        <w:tabs>
          <w:tab w:val="left" w:pos="5779"/>
        </w:tabs>
        <w:spacing w:before="40"/>
        <w:ind w:left="116"/>
        <w:rPr>
          <w:sz w:val="24"/>
        </w:rPr>
      </w:pPr>
      <w:proofErr w:type="spellStart"/>
      <w:r>
        <w:rPr>
          <w:sz w:val="24"/>
        </w:rPr>
        <w:t>Sazba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notových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příkladů</w:t>
      </w:r>
      <w:proofErr w:type="spellEnd"/>
      <w:r>
        <w:rPr>
          <w:sz w:val="24"/>
        </w:rPr>
        <w:tab/>
        <w:t>10 000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</w:p>
    <w:p w:rsidR="008B14EB" w:rsidRDefault="00626DF8">
      <w:pPr>
        <w:tabs>
          <w:tab w:val="left" w:pos="5671"/>
          <w:tab w:val="left" w:pos="5899"/>
        </w:tabs>
        <w:spacing w:before="43" w:line="276" w:lineRule="auto"/>
        <w:ind w:left="115" w:right="2121"/>
        <w:rPr>
          <w:b/>
          <w:sz w:val="24"/>
        </w:rPr>
      </w:pPr>
      <w:proofErr w:type="spellStart"/>
      <w:r>
        <w:rPr>
          <w:sz w:val="24"/>
        </w:rPr>
        <w:t>Honoráře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sólistka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klavírista</w:t>
      </w:r>
      <w:proofErr w:type="spellEnd"/>
      <w:r>
        <w:rPr>
          <w:sz w:val="24"/>
        </w:rPr>
        <w:tab/>
      </w:r>
      <w:r>
        <w:rPr>
          <w:sz w:val="24"/>
        </w:rPr>
        <w:tab/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ab/>
      </w:r>
      <w:r>
        <w:rPr>
          <w:b/>
          <w:sz w:val="24"/>
          <w:u w:val="thick"/>
        </w:rPr>
        <w:t>144 000</w:t>
      </w:r>
      <w:r>
        <w:rPr>
          <w:b/>
          <w:spacing w:val="-2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Kč</w:t>
      </w:r>
      <w:proofErr w:type="spellEnd"/>
    </w:p>
    <w:p w:rsidR="008B14EB" w:rsidRDefault="008B14EB">
      <w:pPr>
        <w:pStyle w:val="Zkladntext"/>
        <w:spacing w:before="2"/>
        <w:rPr>
          <w:b/>
          <w:sz w:val="20"/>
        </w:rPr>
      </w:pPr>
    </w:p>
    <w:p w:rsidR="008B14EB" w:rsidRDefault="00626DF8">
      <w:pPr>
        <w:spacing w:before="90"/>
        <w:ind w:left="115"/>
        <w:rPr>
          <w:b/>
          <w:sz w:val="24"/>
        </w:rPr>
      </w:pPr>
      <w:proofErr w:type="spellStart"/>
      <w:r>
        <w:rPr>
          <w:b/>
          <w:sz w:val="24"/>
        </w:rPr>
        <w:t>Část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nákladů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hrazená</w:t>
      </w:r>
      <w:proofErr w:type="spellEnd"/>
      <w:r>
        <w:rPr>
          <w:b/>
          <w:sz w:val="24"/>
        </w:rPr>
        <w:t xml:space="preserve"> ÚDU AV ČR</w:t>
      </w:r>
    </w:p>
    <w:p w:rsidR="008B14EB" w:rsidRDefault="00626DF8">
      <w:pPr>
        <w:tabs>
          <w:tab w:val="left" w:pos="5779"/>
          <w:tab w:val="left" w:pos="5899"/>
        </w:tabs>
        <w:spacing w:before="38" w:line="276" w:lineRule="auto"/>
        <w:ind w:left="116" w:right="2145"/>
        <w:rPr>
          <w:sz w:val="24"/>
        </w:rPr>
      </w:pPr>
      <w:proofErr w:type="spellStart"/>
      <w:proofErr w:type="gramStart"/>
      <w:r>
        <w:rPr>
          <w:sz w:val="24"/>
        </w:rPr>
        <w:t>Cestovné</w:t>
      </w:r>
      <w:proofErr w:type="spellEnd"/>
      <w:r>
        <w:rPr>
          <w:sz w:val="24"/>
        </w:rPr>
        <w:t xml:space="preserve"> 12 </w:t>
      </w:r>
      <w:proofErr w:type="spellStart"/>
      <w:r>
        <w:rPr>
          <w:sz w:val="24"/>
        </w:rPr>
        <w:t>zahr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referentům</w:t>
      </w:r>
      <w:proofErr w:type="spellEnd"/>
      <w:proofErr w:type="gramEnd"/>
      <w:r>
        <w:rPr>
          <w:sz w:val="24"/>
        </w:rPr>
        <w:t xml:space="preserve"> (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do</w:t>
      </w:r>
      <w:r>
        <w:rPr>
          <w:spacing w:val="-8"/>
          <w:sz w:val="24"/>
        </w:rPr>
        <w:t xml:space="preserve"> </w:t>
      </w: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Euro)</w:t>
      </w:r>
      <w:r>
        <w:rPr>
          <w:sz w:val="24"/>
        </w:rPr>
        <w:tab/>
        <w:t>90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Bankovní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poplatky</w:t>
      </w:r>
      <w:proofErr w:type="spellEnd"/>
      <w:r>
        <w:rPr>
          <w:sz w:val="24"/>
        </w:rPr>
        <w:tab/>
      </w:r>
      <w:r>
        <w:rPr>
          <w:sz w:val="24"/>
        </w:rPr>
        <w:tab/>
        <w:t>3 000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</w:p>
    <w:p w:rsidR="008B14EB" w:rsidRDefault="00626DF8">
      <w:pPr>
        <w:tabs>
          <w:tab w:val="left" w:pos="5779"/>
        </w:tabs>
        <w:spacing w:before="1"/>
        <w:ind w:left="116"/>
        <w:rPr>
          <w:sz w:val="24"/>
        </w:rPr>
      </w:pPr>
      <w:proofErr w:type="spellStart"/>
      <w:r>
        <w:rPr>
          <w:sz w:val="24"/>
        </w:rPr>
        <w:t>Programy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plakáty</w:t>
      </w:r>
      <w:proofErr w:type="spellEnd"/>
      <w:r>
        <w:rPr>
          <w:sz w:val="24"/>
        </w:rPr>
        <w:tab/>
        <w:t>15 000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</w:p>
    <w:p w:rsidR="008B14EB" w:rsidRDefault="00626DF8">
      <w:pPr>
        <w:tabs>
          <w:tab w:val="left" w:pos="5779"/>
        </w:tabs>
        <w:spacing w:before="41"/>
        <w:ind w:left="116"/>
        <w:rPr>
          <w:sz w:val="24"/>
        </w:rPr>
      </w:pPr>
      <w:proofErr w:type="spellStart"/>
      <w:r>
        <w:rPr>
          <w:sz w:val="24"/>
        </w:rPr>
        <w:t>Občerstvení</w:t>
      </w:r>
      <w:proofErr w:type="spellEnd"/>
      <w:r>
        <w:rPr>
          <w:sz w:val="24"/>
        </w:rPr>
        <w:tab/>
        <w:t>25 000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</w:p>
    <w:p w:rsidR="008B14EB" w:rsidRDefault="00626DF8">
      <w:pPr>
        <w:tabs>
          <w:tab w:val="left" w:pos="5899"/>
        </w:tabs>
        <w:spacing w:before="43"/>
        <w:ind w:left="116"/>
        <w:rPr>
          <w:sz w:val="24"/>
        </w:rPr>
      </w:pPr>
      <w:proofErr w:type="spellStart"/>
      <w:r>
        <w:rPr>
          <w:sz w:val="24"/>
        </w:rPr>
        <w:t>Kancelářské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ab/>
        <w:t>7 000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</w:p>
    <w:p w:rsidR="008B14EB" w:rsidRDefault="00626DF8">
      <w:pPr>
        <w:tabs>
          <w:tab w:val="left" w:pos="5899"/>
        </w:tabs>
        <w:spacing w:before="40"/>
        <w:ind w:left="116"/>
        <w:rPr>
          <w:sz w:val="24"/>
        </w:rPr>
      </w:pPr>
      <w:r>
        <w:rPr>
          <w:sz w:val="24"/>
        </w:rPr>
        <w:t>OON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pořadatelská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služba</w:t>
      </w:r>
      <w:proofErr w:type="spellEnd"/>
      <w:r>
        <w:rPr>
          <w:sz w:val="24"/>
        </w:rPr>
        <w:tab/>
        <w:t>2 000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</w:p>
    <w:p w:rsidR="008B14EB" w:rsidRDefault="00626DF8">
      <w:pPr>
        <w:tabs>
          <w:tab w:val="left" w:pos="5899"/>
        </w:tabs>
        <w:spacing w:before="40"/>
        <w:ind w:left="116"/>
        <w:rPr>
          <w:sz w:val="24"/>
        </w:rPr>
      </w:pPr>
      <w:proofErr w:type="spellStart"/>
      <w:r>
        <w:rPr>
          <w:sz w:val="24"/>
        </w:rPr>
        <w:t>Propagace</w:t>
      </w:r>
      <w:proofErr w:type="spellEnd"/>
      <w:r>
        <w:rPr>
          <w:sz w:val="24"/>
        </w:rPr>
        <w:tab/>
        <w:t>8 000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</w:p>
    <w:p w:rsidR="008B14EB" w:rsidRDefault="00626DF8">
      <w:pPr>
        <w:tabs>
          <w:tab w:val="left" w:pos="5671"/>
        </w:tabs>
        <w:spacing w:before="40"/>
        <w:ind w:left="115"/>
        <w:rPr>
          <w:b/>
          <w:sz w:val="24"/>
        </w:rPr>
      </w:pP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ab/>
      </w:r>
      <w:r>
        <w:rPr>
          <w:b/>
          <w:sz w:val="24"/>
          <w:u w:val="thick"/>
        </w:rPr>
        <w:t>150 000</w:t>
      </w:r>
      <w:r>
        <w:rPr>
          <w:b/>
          <w:spacing w:val="-2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Kč</w:t>
      </w:r>
      <w:proofErr w:type="spellEnd"/>
    </w:p>
    <w:p w:rsidR="008B14EB" w:rsidRDefault="008B14EB">
      <w:pPr>
        <w:pStyle w:val="Zkladntext"/>
        <w:spacing w:before="10"/>
        <w:rPr>
          <w:b/>
        </w:rPr>
      </w:pPr>
    </w:p>
    <w:p w:rsidR="008B14EB" w:rsidRDefault="00626DF8">
      <w:pPr>
        <w:pStyle w:val="Nadpis2"/>
        <w:tabs>
          <w:tab w:val="left" w:pos="5671"/>
        </w:tabs>
      </w:pPr>
      <w:proofErr w:type="spellStart"/>
      <w:r>
        <w:t>Celkové</w:t>
      </w:r>
      <w:proofErr w:type="spellEnd"/>
      <w:r>
        <w:rPr>
          <w:spacing w:val="-2"/>
        </w:rPr>
        <w:t xml:space="preserve"> </w:t>
      </w:r>
      <w:proofErr w:type="spellStart"/>
      <w:r>
        <w:t>náklady</w:t>
      </w:r>
      <w:proofErr w:type="spellEnd"/>
      <w:r>
        <w:tab/>
      </w:r>
      <w:r>
        <w:rPr>
          <w:u w:val="thick"/>
        </w:rPr>
        <w:t>294</w:t>
      </w:r>
      <w:r>
        <w:rPr>
          <w:u w:val="thick"/>
        </w:rPr>
        <w:t xml:space="preserve"> 000</w:t>
      </w:r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Kč</w:t>
      </w:r>
      <w:proofErr w:type="spellEnd"/>
    </w:p>
    <w:sectPr w:rsidR="008B14EB">
      <w:footerReference w:type="default" r:id="rId10"/>
      <w:pgSz w:w="11910" w:h="16840"/>
      <w:pgMar w:top="1320" w:right="1680" w:bottom="1200" w:left="1300" w:header="0" w:footer="100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6DF8">
      <w:r>
        <w:separator/>
      </w:r>
    </w:p>
  </w:endnote>
  <w:endnote w:type="continuationSeparator" w:id="0">
    <w:p w:rsidR="00000000" w:rsidRDefault="0062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EB" w:rsidRDefault="00626DF8">
    <w:pPr>
      <w:pStyle w:val="Zkladntext"/>
      <w:spacing w:line="14" w:lineRule="auto"/>
      <w:rPr>
        <w:sz w:val="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0.35pt;margin-top:791.8pt;width:7.35pt;height:13.65pt;z-index:-6832;mso-position-horizontal-relative:page;mso-position-vertical-relative:page" filled="f" stroked="f">
          <v:textbox inset="0,0,0,0">
            <w:txbxContent>
              <w:p w:rsidR="008B14EB" w:rsidRDefault="00626DF8">
                <w:pPr>
                  <w:spacing w:before="11"/>
                  <w:ind w:left="20"/>
                  <w:rPr>
                    <w:sz w:val="21"/>
                  </w:rPr>
                </w:pPr>
                <w:r>
                  <w:rPr>
                    <w:color w:val="313131"/>
                    <w:w w:val="101"/>
                    <w:sz w:val="2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EB" w:rsidRDefault="00626DF8">
    <w:pPr>
      <w:pStyle w:val="Zkladn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6.95pt;margin-top:782.8pt;width:12.75pt;height:13.1pt;z-index:-6808;mso-position-horizontal-relative:page;mso-position-vertical-relative:page" filled="f" stroked="f">
          <v:textbox inset="0,0,0,0">
            <w:txbxContent>
              <w:p w:rsidR="008B14EB" w:rsidRDefault="00626DF8">
                <w:pPr>
                  <w:spacing w:before="13"/>
                  <w:ind w:left="104"/>
                  <w:rPr>
                    <w:rFonts w:ascii="Arial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363636"/>
                    <w:w w:val="103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color w:val="363636"/>
                    <w:w w:val="103"/>
                    <w:sz w:val="1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EB" w:rsidRDefault="00626DF8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7pt;margin-top:780.7pt;width:7.6pt;height:13.05pt;z-index:-6784;mso-position-horizontal-relative:page;mso-position-vertical-relative:page" filled="f" stroked="f">
          <v:textbox inset="0,0,0,0">
            <w:txbxContent>
              <w:p w:rsidR="008B14EB" w:rsidRDefault="00626DF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6DF8">
      <w:r>
        <w:separator/>
      </w:r>
    </w:p>
  </w:footnote>
  <w:footnote w:type="continuationSeparator" w:id="0">
    <w:p w:rsidR="00000000" w:rsidRDefault="00626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532"/>
    <w:multiLevelType w:val="multilevel"/>
    <w:tmpl w:val="7D14F5FE"/>
    <w:lvl w:ilvl="0">
      <w:start w:val="5"/>
      <w:numFmt w:val="decimal"/>
      <w:lvlText w:val="%1"/>
      <w:lvlJc w:val="left"/>
      <w:pPr>
        <w:ind w:left="1193" w:hanging="40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3" w:hanging="402"/>
        <w:jc w:val="right"/>
      </w:pPr>
      <w:rPr>
        <w:rFonts w:hint="default"/>
        <w:w w:val="99"/>
      </w:rPr>
    </w:lvl>
    <w:lvl w:ilvl="2">
      <w:numFmt w:val="bullet"/>
      <w:lvlText w:val="•"/>
      <w:lvlJc w:val="left"/>
      <w:pPr>
        <w:ind w:left="3300" w:hanging="402"/>
      </w:pPr>
      <w:rPr>
        <w:rFonts w:hint="default"/>
      </w:rPr>
    </w:lvl>
    <w:lvl w:ilvl="3">
      <w:numFmt w:val="bullet"/>
      <w:lvlText w:val="•"/>
      <w:lvlJc w:val="left"/>
      <w:pPr>
        <w:ind w:left="4351" w:hanging="402"/>
      </w:pPr>
      <w:rPr>
        <w:rFonts w:hint="default"/>
      </w:rPr>
    </w:lvl>
    <w:lvl w:ilvl="4">
      <w:numFmt w:val="bullet"/>
      <w:lvlText w:val="•"/>
      <w:lvlJc w:val="left"/>
      <w:pPr>
        <w:ind w:left="5401" w:hanging="402"/>
      </w:pPr>
      <w:rPr>
        <w:rFonts w:hint="default"/>
      </w:rPr>
    </w:lvl>
    <w:lvl w:ilvl="5">
      <w:numFmt w:val="bullet"/>
      <w:lvlText w:val="•"/>
      <w:lvlJc w:val="left"/>
      <w:pPr>
        <w:ind w:left="6452" w:hanging="402"/>
      </w:pPr>
      <w:rPr>
        <w:rFonts w:hint="default"/>
      </w:rPr>
    </w:lvl>
    <w:lvl w:ilvl="6">
      <w:numFmt w:val="bullet"/>
      <w:lvlText w:val="•"/>
      <w:lvlJc w:val="left"/>
      <w:pPr>
        <w:ind w:left="7502" w:hanging="402"/>
      </w:pPr>
      <w:rPr>
        <w:rFonts w:hint="default"/>
      </w:rPr>
    </w:lvl>
    <w:lvl w:ilvl="7">
      <w:numFmt w:val="bullet"/>
      <w:lvlText w:val="•"/>
      <w:lvlJc w:val="left"/>
      <w:pPr>
        <w:ind w:left="8552" w:hanging="402"/>
      </w:pPr>
      <w:rPr>
        <w:rFonts w:hint="default"/>
      </w:rPr>
    </w:lvl>
    <w:lvl w:ilvl="8">
      <w:numFmt w:val="bullet"/>
      <w:lvlText w:val="•"/>
      <w:lvlJc w:val="left"/>
      <w:pPr>
        <w:ind w:left="9603" w:hanging="402"/>
      </w:pPr>
      <w:rPr>
        <w:rFonts w:hint="default"/>
      </w:rPr>
    </w:lvl>
  </w:abstractNum>
  <w:abstractNum w:abstractNumId="1">
    <w:nsid w:val="08293336"/>
    <w:multiLevelType w:val="hybridMultilevel"/>
    <w:tmpl w:val="A1D84EA4"/>
    <w:lvl w:ilvl="0" w:tplc="6D76A4EA">
      <w:start w:val="1"/>
      <w:numFmt w:val="lowerLetter"/>
      <w:lvlText w:val="%1)"/>
      <w:lvlJc w:val="left"/>
      <w:pPr>
        <w:ind w:left="1376" w:hanging="699"/>
        <w:jc w:val="right"/>
      </w:pPr>
      <w:rPr>
        <w:rFonts w:hint="default"/>
        <w:w w:val="101"/>
      </w:rPr>
    </w:lvl>
    <w:lvl w:ilvl="1" w:tplc="2FAC65CE">
      <w:numFmt w:val="bullet"/>
      <w:lvlText w:val="•"/>
      <w:lvlJc w:val="left"/>
      <w:pPr>
        <w:ind w:left="2432" w:hanging="699"/>
      </w:pPr>
      <w:rPr>
        <w:rFonts w:hint="default"/>
      </w:rPr>
    </w:lvl>
    <w:lvl w:ilvl="2" w:tplc="F5E04AE6">
      <w:numFmt w:val="bullet"/>
      <w:lvlText w:val="•"/>
      <w:lvlJc w:val="left"/>
      <w:pPr>
        <w:ind w:left="3484" w:hanging="699"/>
      </w:pPr>
      <w:rPr>
        <w:rFonts w:hint="default"/>
      </w:rPr>
    </w:lvl>
    <w:lvl w:ilvl="3" w:tplc="D09A4466">
      <w:numFmt w:val="bullet"/>
      <w:lvlText w:val="•"/>
      <w:lvlJc w:val="left"/>
      <w:pPr>
        <w:ind w:left="4537" w:hanging="699"/>
      </w:pPr>
      <w:rPr>
        <w:rFonts w:hint="default"/>
      </w:rPr>
    </w:lvl>
    <w:lvl w:ilvl="4" w:tplc="5B26392E">
      <w:numFmt w:val="bullet"/>
      <w:lvlText w:val="•"/>
      <w:lvlJc w:val="left"/>
      <w:pPr>
        <w:ind w:left="5589" w:hanging="699"/>
      </w:pPr>
      <w:rPr>
        <w:rFonts w:hint="default"/>
      </w:rPr>
    </w:lvl>
    <w:lvl w:ilvl="5" w:tplc="1CAE8014">
      <w:numFmt w:val="bullet"/>
      <w:lvlText w:val="•"/>
      <w:lvlJc w:val="left"/>
      <w:pPr>
        <w:ind w:left="6642" w:hanging="699"/>
      </w:pPr>
      <w:rPr>
        <w:rFonts w:hint="default"/>
      </w:rPr>
    </w:lvl>
    <w:lvl w:ilvl="6" w:tplc="194E2706">
      <w:numFmt w:val="bullet"/>
      <w:lvlText w:val="•"/>
      <w:lvlJc w:val="left"/>
      <w:pPr>
        <w:ind w:left="7694" w:hanging="699"/>
      </w:pPr>
      <w:rPr>
        <w:rFonts w:hint="default"/>
      </w:rPr>
    </w:lvl>
    <w:lvl w:ilvl="7" w:tplc="69D21720">
      <w:numFmt w:val="bullet"/>
      <w:lvlText w:val="•"/>
      <w:lvlJc w:val="left"/>
      <w:pPr>
        <w:ind w:left="8746" w:hanging="699"/>
      </w:pPr>
      <w:rPr>
        <w:rFonts w:hint="default"/>
      </w:rPr>
    </w:lvl>
    <w:lvl w:ilvl="8" w:tplc="A6AA3330">
      <w:numFmt w:val="bullet"/>
      <w:lvlText w:val="•"/>
      <w:lvlJc w:val="left"/>
      <w:pPr>
        <w:ind w:left="9799" w:hanging="699"/>
      </w:pPr>
      <w:rPr>
        <w:rFonts w:hint="default"/>
      </w:rPr>
    </w:lvl>
  </w:abstractNum>
  <w:abstractNum w:abstractNumId="2">
    <w:nsid w:val="17A07F0F"/>
    <w:multiLevelType w:val="hybridMultilevel"/>
    <w:tmpl w:val="6FEAC580"/>
    <w:lvl w:ilvl="0" w:tplc="381E682C">
      <w:start w:val="1"/>
      <w:numFmt w:val="lowerLetter"/>
      <w:lvlText w:val="%1)"/>
      <w:lvlJc w:val="left"/>
      <w:pPr>
        <w:ind w:left="1386" w:hanging="699"/>
        <w:jc w:val="left"/>
      </w:pPr>
      <w:rPr>
        <w:rFonts w:ascii="Times New Roman" w:eastAsia="Times New Roman" w:hAnsi="Times New Roman" w:cs="Times New Roman" w:hint="default"/>
        <w:color w:val="313131"/>
        <w:w w:val="101"/>
        <w:sz w:val="23"/>
        <w:szCs w:val="23"/>
      </w:rPr>
    </w:lvl>
    <w:lvl w:ilvl="1" w:tplc="FACA98D2">
      <w:numFmt w:val="bullet"/>
      <w:lvlText w:val="•"/>
      <w:lvlJc w:val="left"/>
      <w:pPr>
        <w:ind w:left="2432" w:hanging="699"/>
      </w:pPr>
      <w:rPr>
        <w:rFonts w:hint="default"/>
      </w:rPr>
    </w:lvl>
    <w:lvl w:ilvl="2" w:tplc="56A8F2D0">
      <w:numFmt w:val="bullet"/>
      <w:lvlText w:val="•"/>
      <w:lvlJc w:val="left"/>
      <w:pPr>
        <w:ind w:left="3484" w:hanging="699"/>
      </w:pPr>
      <w:rPr>
        <w:rFonts w:hint="default"/>
      </w:rPr>
    </w:lvl>
    <w:lvl w:ilvl="3" w:tplc="BCA248B8">
      <w:numFmt w:val="bullet"/>
      <w:lvlText w:val="•"/>
      <w:lvlJc w:val="left"/>
      <w:pPr>
        <w:ind w:left="4537" w:hanging="699"/>
      </w:pPr>
      <w:rPr>
        <w:rFonts w:hint="default"/>
      </w:rPr>
    </w:lvl>
    <w:lvl w:ilvl="4" w:tplc="31E6B236">
      <w:numFmt w:val="bullet"/>
      <w:lvlText w:val="•"/>
      <w:lvlJc w:val="left"/>
      <w:pPr>
        <w:ind w:left="5589" w:hanging="699"/>
      </w:pPr>
      <w:rPr>
        <w:rFonts w:hint="default"/>
      </w:rPr>
    </w:lvl>
    <w:lvl w:ilvl="5" w:tplc="6FA0B23C">
      <w:numFmt w:val="bullet"/>
      <w:lvlText w:val="•"/>
      <w:lvlJc w:val="left"/>
      <w:pPr>
        <w:ind w:left="6642" w:hanging="699"/>
      </w:pPr>
      <w:rPr>
        <w:rFonts w:hint="default"/>
      </w:rPr>
    </w:lvl>
    <w:lvl w:ilvl="6" w:tplc="1F6E3456">
      <w:numFmt w:val="bullet"/>
      <w:lvlText w:val="•"/>
      <w:lvlJc w:val="left"/>
      <w:pPr>
        <w:ind w:left="7694" w:hanging="699"/>
      </w:pPr>
      <w:rPr>
        <w:rFonts w:hint="default"/>
      </w:rPr>
    </w:lvl>
    <w:lvl w:ilvl="7" w:tplc="56C6478A">
      <w:numFmt w:val="bullet"/>
      <w:lvlText w:val="•"/>
      <w:lvlJc w:val="left"/>
      <w:pPr>
        <w:ind w:left="8746" w:hanging="699"/>
      </w:pPr>
      <w:rPr>
        <w:rFonts w:hint="default"/>
      </w:rPr>
    </w:lvl>
    <w:lvl w:ilvl="8" w:tplc="DF9C199A">
      <w:numFmt w:val="bullet"/>
      <w:lvlText w:val="•"/>
      <w:lvlJc w:val="left"/>
      <w:pPr>
        <w:ind w:left="9799" w:hanging="699"/>
      </w:pPr>
      <w:rPr>
        <w:rFonts w:hint="default"/>
      </w:rPr>
    </w:lvl>
  </w:abstractNum>
  <w:abstractNum w:abstractNumId="3">
    <w:nsid w:val="322A2E07"/>
    <w:multiLevelType w:val="hybridMultilevel"/>
    <w:tmpl w:val="1C008D42"/>
    <w:lvl w:ilvl="0" w:tplc="B1AA636C">
      <w:start w:val="1"/>
      <w:numFmt w:val="lowerLetter"/>
      <w:lvlText w:val="%1)"/>
      <w:lvlJc w:val="left"/>
      <w:pPr>
        <w:ind w:left="1212" w:hanging="688"/>
        <w:jc w:val="left"/>
      </w:pPr>
      <w:rPr>
        <w:rFonts w:ascii="Times New Roman" w:eastAsia="Times New Roman" w:hAnsi="Times New Roman" w:cs="Times New Roman" w:hint="default"/>
        <w:color w:val="343434"/>
        <w:spacing w:val="-28"/>
        <w:w w:val="99"/>
        <w:sz w:val="23"/>
        <w:szCs w:val="23"/>
      </w:rPr>
    </w:lvl>
    <w:lvl w:ilvl="1" w:tplc="86F017BC">
      <w:numFmt w:val="bullet"/>
      <w:lvlText w:val="•"/>
      <w:lvlJc w:val="left"/>
      <w:pPr>
        <w:ind w:left="2268" w:hanging="688"/>
      </w:pPr>
      <w:rPr>
        <w:rFonts w:hint="default"/>
      </w:rPr>
    </w:lvl>
    <w:lvl w:ilvl="2" w:tplc="0C14BCDE">
      <w:numFmt w:val="bullet"/>
      <w:lvlText w:val="•"/>
      <w:lvlJc w:val="left"/>
      <w:pPr>
        <w:ind w:left="3316" w:hanging="688"/>
      </w:pPr>
      <w:rPr>
        <w:rFonts w:hint="default"/>
      </w:rPr>
    </w:lvl>
    <w:lvl w:ilvl="3" w:tplc="3A9E4ED4">
      <w:numFmt w:val="bullet"/>
      <w:lvlText w:val="•"/>
      <w:lvlJc w:val="left"/>
      <w:pPr>
        <w:ind w:left="4365" w:hanging="688"/>
      </w:pPr>
      <w:rPr>
        <w:rFonts w:hint="default"/>
      </w:rPr>
    </w:lvl>
    <w:lvl w:ilvl="4" w:tplc="76D8BE08">
      <w:numFmt w:val="bullet"/>
      <w:lvlText w:val="•"/>
      <w:lvlJc w:val="left"/>
      <w:pPr>
        <w:ind w:left="5413" w:hanging="688"/>
      </w:pPr>
      <w:rPr>
        <w:rFonts w:hint="default"/>
      </w:rPr>
    </w:lvl>
    <w:lvl w:ilvl="5" w:tplc="B8901AD0">
      <w:numFmt w:val="bullet"/>
      <w:lvlText w:val="•"/>
      <w:lvlJc w:val="left"/>
      <w:pPr>
        <w:ind w:left="6462" w:hanging="688"/>
      </w:pPr>
      <w:rPr>
        <w:rFonts w:hint="default"/>
      </w:rPr>
    </w:lvl>
    <w:lvl w:ilvl="6" w:tplc="E968E88A">
      <w:numFmt w:val="bullet"/>
      <w:lvlText w:val="•"/>
      <w:lvlJc w:val="left"/>
      <w:pPr>
        <w:ind w:left="7510" w:hanging="688"/>
      </w:pPr>
      <w:rPr>
        <w:rFonts w:hint="default"/>
      </w:rPr>
    </w:lvl>
    <w:lvl w:ilvl="7" w:tplc="BA3C3EAE">
      <w:numFmt w:val="bullet"/>
      <w:lvlText w:val="•"/>
      <w:lvlJc w:val="left"/>
      <w:pPr>
        <w:ind w:left="8558" w:hanging="688"/>
      </w:pPr>
      <w:rPr>
        <w:rFonts w:hint="default"/>
      </w:rPr>
    </w:lvl>
    <w:lvl w:ilvl="8" w:tplc="2BC48C2C">
      <w:numFmt w:val="bullet"/>
      <w:lvlText w:val="•"/>
      <w:lvlJc w:val="left"/>
      <w:pPr>
        <w:ind w:left="9607" w:hanging="688"/>
      </w:pPr>
      <w:rPr>
        <w:rFonts w:hint="default"/>
      </w:rPr>
    </w:lvl>
  </w:abstractNum>
  <w:abstractNum w:abstractNumId="4">
    <w:nsid w:val="42AC0C1B"/>
    <w:multiLevelType w:val="multilevel"/>
    <w:tmpl w:val="DB34F1B6"/>
    <w:lvl w:ilvl="0">
      <w:start w:val="2"/>
      <w:numFmt w:val="decimal"/>
      <w:lvlText w:val="%1"/>
      <w:lvlJc w:val="left"/>
      <w:pPr>
        <w:ind w:left="1808" w:hanging="41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8" w:hanging="416"/>
        <w:jc w:val="righ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820" w:hanging="416"/>
      </w:pPr>
      <w:rPr>
        <w:rFonts w:hint="default"/>
      </w:rPr>
    </w:lvl>
    <w:lvl w:ilvl="3">
      <w:numFmt w:val="bullet"/>
      <w:lvlText w:val="•"/>
      <w:lvlJc w:val="left"/>
      <w:pPr>
        <w:ind w:left="4831" w:hanging="416"/>
      </w:pPr>
      <w:rPr>
        <w:rFonts w:hint="default"/>
      </w:rPr>
    </w:lvl>
    <w:lvl w:ilvl="4">
      <w:numFmt w:val="bullet"/>
      <w:lvlText w:val="•"/>
      <w:lvlJc w:val="left"/>
      <w:pPr>
        <w:ind w:left="5841" w:hanging="416"/>
      </w:pPr>
      <w:rPr>
        <w:rFonts w:hint="default"/>
      </w:rPr>
    </w:lvl>
    <w:lvl w:ilvl="5">
      <w:numFmt w:val="bullet"/>
      <w:lvlText w:val="•"/>
      <w:lvlJc w:val="left"/>
      <w:pPr>
        <w:ind w:left="6852" w:hanging="416"/>
      </w:pPr>
      <w:rPr>
        <w:rFonts w:hint="default"/>
      </w:rPr>
    </w:lvl>
    <w:lvl w:ilvl="6">
      <w:numFmt w:val="bullet"/>
      <w:lvlText w:val="•"/>
      <w:lvlJc w:val="left"/>
      <w:pPr>
        <w:ind w:left="7862" w:hanging="416"/>
      </w:pPr>
      <w:rPr>
        <w:rFonts w:hint="default"/>
      </w:rPr>
    </w:lvl>
    <w:lvl w:ilvl="7">
      <w:numFmt w:val="bullet"/>
      <w:lvlText w:val="•"/>
      <w:lvlJc w:val="left"/>
      <w:pPr>
        <w:ind w:left="8872" w:hanging="416"/>
      </w:pPr>
      <w:rPr>
        <w:rFonts w:hint="default"/>
      </w:rPr>
    </w:lvl>
    <w:lvl w:ilvl="8">
      <w:numFmt w:val="bullet"/>
      <w:lvlText w:val="•"/>
      <w:lvlJc w:val="left"/>
      <w:pPr>
        <w:ind w:left="9883" w:hanging="416"/>
      </w:pPr>
      <w:rPr>
        <w:rFonts w:hint="default"/>
      </w:rPr>
    </w:lvl>
  </w:abstractNum>
  <w:abstractNum w:abstractNumId="5">
    <w:nsid w:val="74B171B7"/>
    <w:multiLevelType w:val="hybridMultilevel"/>
    <w:tmpl w:val="B42A3A24"/>
    <w:lvl w:ilvl="0" w:tplc="DBEA60FC">
      <w:start w:val="4"/>
      <w:numFmt w:val="decimal"/>
      <w:lvlText w:val="%1."/>
      <w:lvlJc w:val="left"/>
      <w:pPr>
        <w:ind w:left="1438" w:hanging="237"/>
        <w:jc w:val="left"/>
      </w:pPr>
      <w:rPr>
        <w:rFonts w:ascii="Times New Roman" w:eastAsia="Times New Roman" w:hAnsi="Times New Roman" w:cs="Times New Roman" w:hint="default"/>
        <w:color w:val="343434"/>
        <w:w w:val="100"/>
        <w:sz w:val="23"/>
        <w:szCs w:val="23"/>
      </w:rPr>
    </w:lvl>
    <w:lvl w:ilvl="1" w:tplc="2348C3D6">
      <w:start w:val="1"/>
      <w:numFmt w:val="lowerLetter"/>
      <w:lvlText w:val="%2)"/>
      <w:lvlJc w:val="left"/>
      <w:pPr>
        <w:ind w:left="1908" w:hanging="239"/>
        <w:jc w:val="left"/>
      </w:pPr>
      <w:rPr>
        <w:rFonts w:ascii="Times New Roman" w:eastAsia="Times New Roman" w:hAnsi="Times New Roman" w:cs="Times New Roman" w:hint="default"/>
        <w:color w:val="343434"/>
        <w:w w:val="102"/>
        <w:sz w:val="23"/>
        <w:szCs w:val="23"/>
      </w:rPr>
    </w:lvl>
    <w:lvl w:ilvl="2" w:tplc="5E0EBF16">
      <w:numFmt w:val="bullet"/>
      <w:lvlText w:val="•"/>
      <w:lvlJc w:val="left"/>
      <w:pPr>
        <w:ind w:left="2989" w:hanging="239"/>
      </w:pPr>
      <w:rPr>
        <w:rFonts w:hint="default"/>
      </w:rPr>
    </w:lvl>
    <w:lvl w:ilvl="3" w:tplc="6562DCAE">
      <w:numFmt w:val="bullet"/>
      <w:lvlText w:val="•"/>
      <w:lvlJc w:val="left"/>
      <w:pPr>
        <w:ind w:left="4078" w:hanging="239"/>
      </w:pPr>
      <w:rPr>
        <w:rFonts w:hint="default"/>
      </w:rPr>
    </w:lvl>
    <w:lvl w:ilvl="4" w:tplc="7FB01EA8">
      <w:numFmt w:val="bullet"/>
      <w:lvlText w:val="•"/>
      <w:lvlJc w:val="left"/>
      <w:pPr>
        <w:ind w:left="5168" w:hanging="239"/>
      </w:pPr>
      <w:rPr>
        <w:rFonts w:hint="default"/>
      </w:rPr>
    </w:lvl>
    <w:lvl w:ilvl="5" w:tplc="9DA68DEA">
      <w:numFmt w:val="bullet"/>
      <w:lvlText w:val="•"/>
      <w:lvlJc w:val="left"/>
      <w:pPr>
        <w:ind w:left="6257" w:hanging="239"/>
      </w:pPr>
      <w:rPr>
        <w:rFonts w:hint="default"/>
      </w:rPr>
    </w:lvl>
    <w:lvl w:ilvl="6" w:tplc="B4A0CC0C">
      <w:numFmt w:val="bullet"/>
      <w:lvlText w:val="•"/>
      <w:lvlJc w:val="left"/>
      <w:pPr>
        <w:ind w:left="7346" w:hanging="239"/>
      </w:pPr>
      <w:rPr>
        <w:rFonts w:hint="default"/>
      </w:rPr>
    </w:lvl>
    <w:lvl w:ilvl="7" w:tplc="85604E90">
      <w:numFmt w:val="bullet"/>
      <w:lvlText w:val="•"/>
      <w:lvlJc w:val="left"/>
      <w:pPr>
        <w:ind w:left="8436" w:hanging="239"/>
      </w:pPr>
      <w:rPr>
        <w:rFonts w:hint="default"/>
      </w:rPr>
    </w:lvl>
    <w:lvl w:ilvl="8" w:tplc="55400D10">
      <w:numFmt w:val="bullet"/>
      <w:lvlText w:val="•"/>
      <w:lvlJc w:val="left"/>
      <w:pPr>
        <w:ind w:left="9525" w:hanging="239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B14EB"/>
    <w:rsid w:val="00626DF8"/>
    <w:rsid w:val="008B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49"/>
      <w:ind w:left="115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spacing w:before="90"/>
      <w:ind w:left="115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spacing w:before="40"/>
      <w:ind w:left="116"/>
      <w:outlineLvl w:val="2"/>
    </w:pPr>
    <w:rPr>
      <w:sz w:val="24"/>
      <w:szCs w:val="24"/>
    </w:rPr>
  </w:style>
  <w:style w:type="paragraph" w:styleId="Nadpis4">
    <w:name w:val="heading 4"/>
    <w:basedOn w:val="Normln"/>
    <w:uiPriority w:val="1"/>
    <w:qFormat/>
    <w:pPr>
      <w:ind w:left="1205"/>
      <w:outlineLvl w:val="3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212" w:firstLine="7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810</Words>
  <Characters>4780</Characters>
  <Application>Microsoft Office Word</Application>
  <DocSecurity>0</DocSecurity>
  <Lines>39</Lines>
  <Paragraphs>11</Paragraphs>
  <ScaleCrop>false</ScaleCrop>
  <Company>udu av cr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2023-10-17T14:39:00Z</dcterms:created>
  <dcterms:modified xsi:type="dcterms:W3CDTF">2023-10-17T12:43:00Z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Adobe Acrobat Pro DC 15.6.30527</vt:lpwstr>
  </property>
  <property fmtid="{D5CDD505-2E9C-101B-9397-08002B2CF9AE}" pid="4" name="LastSaved">
    <vt:filetime>2023-10-17T00:00:00Z</vt:filetime>
  </property>
</Properties>
</file>