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4E" w:rsidRPr="006C354E" w:rsidRDefault="006C354E" w:rsidP="006C3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6C354E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6C354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6C354E">
        <w:rPr>
          <w:rFonts w:ascii="Calibri" w:eastAsia="Times New Roman" w:hAnsi="Calibri" w:cs="Calibri"/>
          <w:color w:val="000000"/>
          <w:lang w:eastAsia="cs-CZ"/>
        </w:rPr>
        <w:t> Sales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XXXXroche</w:t>
      </w:r>
      <w:proofErr w:type="spellEnd"/>
      <w:r w:rsidRPr="006C354E">
        <w:rPr>
          <w:rFonts w:ascii="Calibri" w:eastAsia="Times New Roman" w:hAnsi="Calibri" w:cs="Calibri"/>
          <w:color w:val="000000"/>
          <w:lang w:eastAsia="cs-CZ"/>
        </w:rPr>
        <w:br/>
      </w:r>
      <w:r w:rsidRPr="006C354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C354E">
        <w:rPr>
          <w:rFonts w:ascii="Calibri" w:eastAsia="Times New Roman" w:hAnsi="Calibri" w:cs="Calibri"/>
          <w:color w:val="000000"/>
          <w:lang w:eastAsia="cs-CZ"/>
        </w:rPr>
        <w:t> úterý 17. října 2023 8:15</w:t>
      </w:r>
      <w:r w:rsidRPr="006C354E">
        <w:rPr>
          <w:rFonts w:ascii="Calibri" w:eastAsia="Times New Roman" w:hAnsi="Calibri" w:cs="Calibri"/>
          <w:color w:val="000000"/>
          <w:lang w:eastAsia="cs-CZ"/>
        </w:rPr>
        <w:br/>
      </w:r>
      <w:r w:rsidRPr="006C354E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C354E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6C354E">
        <w:rPr>
          <w:rFonts w:ascii="Calibri" w:eastAsia="Times New Roman" w:hAnsi="Calibri" w:cs="Calibri"/>
          <w:color w:val="000000"/>
          <w:lang w:eastAsia="cs-CZ"/>
        </w:rPr>
        <w:br/>
      </w:r>
      <w:r w:rsidRPr="006C354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C354E">
        <w:rPr>
          <w:rFonts w:ascii="Calibri" w:eastAsia="Times New Roman" w:hAnsi="Calibri" w:cs="Calibri"/>
          <w:color w:val="000000"/>
          <w:lang w:eastAsia="cs-CZ"/>
        </w:rPr>
        <w:t> Potvrzení objednávky Czech Republic store_231/2023/OKLT OKB</w:t>
      </w:r>
    </w:p>
    <w:p w:rsidR="006C354E" w:rsidRPr="006C354E" w:rsidRDefault="006C354E" w:rsidP="006C35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C354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6C354E" w:rsidRPr="006C354E" w:rsidTr="006C354E">
        <w:tc>
          <w:tcPr>
            <w:tcW w:w="11130" w:type="dxa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C354E" w:rsidRPr="006C354E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6C354E" w:rsidRPr="006C354E" w:rsidRDefault="006C354E" w:rsidP="006C354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354E" w:rsidRPr="006C354E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1"/>
                    <w:gridCol w:w="4071"/>
                  </w:tblGrid>
                  <w:tr w:rsidR="006C354E" w:rsidRPr="006C354E" w:rsidTr="006C354E">
                    <w:tc>
                      <w:tcPr>
                        <w:tcW w:w="4241" w:type="dxa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Potvrzení objednávky: 3400273346</w:t>
                        </w:r>
                      </w:p>
                    </w:tc>
                    <w:tc>
                      <w:tcPr>
                        <w:tcW w:w="4071" w:type="dxa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Datum: 17/10/2023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Kontakt: </w:t>
                        </w: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Email id: </w:t>
                        </w:r>
                        <w:hyperlink r:id="rId5" w:tgtFrame="_blank" w:history="1">
                          <w:r>
                            <w:rPr>
                              <w:rFonts w:ascii="Helvetica" w:eastAsia="Times New Roman" w:hAnsi="Helvetica" w:cs="Helvetica"/>
                              <w:color w:val="006BB4"/>
                              <w:sz w:val="24"/>
                              <w:szCs w:val="24"/>
                              <w:lang w:eastAsia="cs-CZ"/>
                            </w:rPr>
                            <w:t>XXXX</w:t>
                          </w:r>
                        </w:hyperlink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Objednávka č.: </w:t>
                        </w: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231/2023/OKLT OKB</w:t>
                        </w:r>
                      </w:p>
                    </w:tc>
                  </w:tr>
                </w:tbl>
                <w:p w:rsidR="006C354E" w:rsidRPr="006C354E" w:rsidRDefault="006C354E" w:rsidP="006C354E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3"/>
                    <w:gridCol w:w="4747"/>
                  </w:tblGrid>
                  <w:tr w:rsidR="006C354E" w:rsidRPr="006C354E" w:rsidTr="006C354E">
                    <w:tc>
                      <w:tcPr>
                        <w:tcW w:w="0" w:type="auto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Odběratel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49900408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</w:t>
                        </w: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Příjemce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49900409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Nemocnice Nové Město na Moravě, příspěvková organizace OKB</w:t>
                        </w: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Žďárská 610 NOVÉ MĚSTO NA MORAVĚ, 592 31</w:t>
                        </w: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br/>
                          <w:t>Česko</w:t>
                        </w:r>
                      </w:p>
                    </w:tc>
                  </w:tr>
                </w:tbl>
                <w:p w:rsidR="006C354E" w:rsidRPr="006C354E" w:rsidRDefault="006C354E" w:rsidP="006C354E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6C354E" w:rsidRPr="006C354E" w:rsidTr="006C354E">
                    <w:tc>
                      <w:tcPr>
                        <w:tcW w:w="0" w:type="auto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6C354E" w:rsidRPr="006C354E" w:rsidRDefault="006C354E" w:rsidP="006C354E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9"/>
                    <w:gridCol w:w="1499"/>
                    <w:gridCol w:w="297"/>
                    <w:gridCol w:w="337"/>
                    <w:gridCol w:w="963"/>
                    <w:gridCol w:w="1365"/>
                  </w:tblGrid>
                  <w:tr w:rsidR="006C354E" w:rsidRPr="006C354E" w:rsidTr="006C354E"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6C354E" w:rsidRPr="006C354E" w:rsidRDefault="006C354E" w:rsidP="006C354E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6C354E" w:rsidRPr="006C354E" w:rsidRDefault="006C354E" w:rsidP="006C354E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6C354E" w:rsidRPr="006C354E" w:rsidRDefault="006C354E" w:rsidP="006C354E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6C354E" w:rsidRPr="006C354E" w:rsidRDefault="006C354E" w:rsidP="006C354E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6C354E" w:rsidRPr="006C354E" w:rsidRDefault="006C354E" w:rsidP="006C354E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vAlign w:val="center"/>
                        <w:hideMark/>
                      </w:tcPr>
                      <w:p w:rsidR="006C354E" w:rsidRPr="006C354E" w:rsidRDefault="006C354E" w:rsidP="006C354E">
                        <w:pPr>
                          <w:spacing w:after="0" w:line="52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Smlouva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AMM/ETH/CO2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Calibrator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20751995190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AMM/ETH/CO2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Control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20752401190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AMM/ETH/CO2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Control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20753009190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Cartridge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NA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10825468001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proofErr w:type="gram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C.f.a.</w:t>
                        </w:r>
                        <w:proofErr w:type="gram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. Lipid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12172623122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Cartridge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K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10825441001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Combirack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Elec-Mod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E170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12102137001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Testosterone G2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08946353190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3430003052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Testosteron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CalSet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2.1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05202230190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CleanCell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ASTP, 500 testů,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08056838190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GGT </w:t>
                        </w:r>
                        <w:proofErr w:type="gram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400</w:t>
                        </w:r>
                        <w:proofErr w:type="gram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08057796190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HDL-C </w:t>
                        </w:r>
                        <w:proofErr w:type="gram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Gen.4, 700</w:t>
                        </w:r>
                        <w:proofErr w:type="gram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08057877190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TRSF </w:t>
                        </w:r>
                        <w:proofErr w:type="gram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500</w:t>
                        </w:r>
                        <w:proofErr w:type="gram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08058733190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ALB-T TQ </w:t>
                        </w:r>
                        <w:proofErr w:type="gram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Gen.2, 500</w:t>
                        </w:r>
                        <w:proofErr w:type="gram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testů,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08056722190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Cystatin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</w:t>
                        </w:r>
                        <w:proofErr w:type="gram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Gen.2 TQ</w:t>
                        </w:r>
                        <w:proofErr w:type="gram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a, 250 testů,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cobas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c 503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08105596190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PTH (1-84)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100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09005765190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FT3 G3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E2G 300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09005811190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FT3 G3 CS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Elecsys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V2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09077871190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3430003468</w:t>
                        </w:r>
                      </w:p>
                    </w:tc>
                  </w:tr>
                  <w:tr w:rsidR="006C354E" w:rsidRPr="006C354E" w:rsidTr="006C354E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AUTO-TROL Plus B, </w:t>
                        </w:r>
                        <w:proofErr w:type="gram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Lev.3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03321185001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6C354E" w:rsidRPr="006C354E" w:rsidRDefault="006C354E" w:rsidP="006C354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C354E" w:rsidRPr="006C354E" w:rsidRDefault="006C354E" w:rsidP="006C354E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150" w:type="dxa"/>
                    <w:tblBorders>
                      <w:bottom w:val="single" w:sz="6" w:space="0" w:color="E8E8E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5"/>
                    <w:gridCol w:w="6295"/>
                  </w:tblGrid>
                  <w:tr w:rsidR="006C354E" w:rsidRPr="006C354E" w:rsidTr="006C354E">
                    <w:tc>
                      <w:tcPr>
                        <w:tcW w:w="0" w:type="auto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Celkové množství: </w:t>
                        </w: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jc w:val="righ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Předběžná celková cena s DPH: </w:t>
                        </w:r>
                        <w:r w:rsidRPr="006C354E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292 463,90 Kč</w:t>
                        </w:r>
                      </w:p>
                    </w:tc>
                  </w:tr>
                </w:tbl>
                <w:p w:rsidR="006C354E" w:rsidRPr="006C354E" w:rsidRDefault="006C354E" w:rsidP="006C354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6C354E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Detaily k Vaší objednávce, včetně jejího stavu a související dokumentace, najdete </w:t>
                  </w:r>
                  <w:hyperlink r:id="rId6" w:tgtFrame="_blank" w:history="1">
                    <w:r w:rsidRPr="006C354E">
                      <w:rPr>
                        <w:rFonts w:ascii="Helvetica" w:eastAsia="Times New Roman" w:hAnsi="Helvetica" w:cs="Helvetica"/>
                        <w:color w:val="006BB4"/>
                        <w:sz w:val="24"/>
                        <w:szCs w:val="24"/>
                        <w:lang w:eastAsia="cs-CZ"/>
                      </w:rPr>
                      <w:t>zde</w:t>
                    </w:r>
                  </w:hyperlink>
                  <w:r w:rsidRPr="006C354E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.</w:t>
                  </w:r>
                </w:p>
                <w:tbl>
                  <w:tblPr>
                    <w:tblW w:w="9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40"/>
                    <w:gridCol w:w="2810"/>
                  </w:tblGrid>
                  <w:tr w:rsidR="006C354E" w:rsidRPr="006C354E">
                    <w:tc>
                      <w:tcPr>
                        <w:tcW w:w="0" w:type="auto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Roche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s.r.o.,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Futurama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Business Park </w:t>
                        </w:r>
                        <w:proofErr w:type="spellStart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Bld</w:t>
                        </w:r>
                        <w:proofErr w:type="spellEnd"/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 xml:space="preserve"> F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Sokolovská 685/136f, Karlin186 00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Praha 8, Česká republika</w:t>
                        </w:r>
                      </w:p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C354E" w:rsidRPr="006C354E" w:rsidRDefault="006C354E" w:rsidP="006C354E">
                        <w:pPr>
                          <w:spacing w:after="15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C354E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  <w:t>ICO: 49617052</w:t>
                        </w:r>
                      </w:p>
                    </w:tc>
                  </w:tr>
                </w:tbl>
                <w:p w:rsidR="006C354E" w:rsidRPr="006C354E" w:rsidRDefault="006C354E" w:rsidP="006C354E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6C354E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KORESPONDENČNÍ ADRESA:</w:t>
                  </w:r>
                </w:p>
                <w:p w:rsidR="006C354E" w:rsidRPr="006C354E" w:rsidRDefault="006C354E" w:rsidP="006C354E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C354E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Roche</w:t>
                  </w:r>
                  <w:proofErr w:type="spellEnd"/>
                  <w:r w:rsidRPr="006C354E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s.r.o., </w:t>
                  </w:r>
                  <w:proofErr w:type="spellStart"/>
                  <w:r w:rsidRPr="006C354E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Diagnostics</w:t>
                  </w:r>
                  <w:proofErr w:type="spellEnd"/>
                  <w:r w:rsidRPr="006C354E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6C354E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Division</w:t>
                  </w:r>
                  <w:proofErr w:type="spellEnd"/>
                </w:p>
                <w:p w:rsidR="006C354E" w:rsidRPr="006C354E" w:rsidRDefault="006C354E" w:rsidP="006C354E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6C354E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Na Valentince 3336/4, 150 00 Praha 5 – Smíchov, Česká republika</w:t>
                  </w:r>
                </w:p>
              </w:tc>
            </w:tr>
            <w:tr w:rsidR="006C354E" w:rsidRPr="006C354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:rsidR="006C354E" w:rsidRPr="006C354E" w:rsidRDefault="006C354E" w:rsidP="006C354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C354E" w:rsidRPr="006C354E" w:rsidRDefault="006C354E" w:rsidP="006C35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98"/>
    <w:rsid w:val="006C354E"/>
    <w:rsid w:val="00712202"/>
    <w:rsid w:val="00723498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6C354E"/>
  </w:style>
  <w:style w:type="character" w:styleId="Hypertextovodkaz">
    <w:name w:val="Hyperlink"/>
    <w:basedOn w:val="Standardnpsmoodstavce"/>
    <w:uiPriority w:val="99"/>
    <w:semiHidden/>
    <w:unhideWhenUsed/>
    <w:rsid w:val="006C354E"/>
    <w:rPr>
      <w:color w:val="0000FF"/>
      <w:u w:val="single"/>
    </w:rPr>
  </w:style>
  <w:style w:type="character" w:customStyle="1" w:styleId="xprice">
    <w:name w:val="x_price"/>
    <w:basedOn w:val="Standardnpsmoodstavce"/>
    <w:rsid w:val="006C3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o-link">
    <w:name w:val="x_no-link"/>
    <w:basedOn w:val="Standardnpsmoodstavce"/>
    <w:rsid w:val="006C354E"/>
  </w:style>
  <w:style w:type="character" w:styleId="Hypertextovodkaz">
    <w:name w:val="Hyperlink"/>
    <w:basedOn w:val="Standardnpsmoodstavce"/>
    <w:uiPriority w:val="99"/>
    <w:semiHidden/>
    <w:unhideWhenUsed/>
    <w:rsid w:val="006C354E"/>
    <w:rPr>
      <w:color w:val="0000FF"/>
      <w:u w:val="single"/>
    </w:rPr>
  </w:style>
  <w:style w:type="character" w:customStyle="1" w:styleId="xprice">
    <w:name w:val="x_price"/>
    <w:basedOn w:val="Standardnpsmoodstavce"/>
    <w:rsid w:val="006C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ackandtrace.roche.com/orders/3400273346?account=0049900408" TargetMode="External"/><Relationship Id="rId5" Type="http://schemas.openxmlformats.org/officeDocument/2006/relationships/hyperlink" Target="mailto:jana.frantova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2023-10-17T09:45:00Z</dcterms:created>
  <dcterms:modified xsi:type="dcterms:W3CDTF">2023-10-17T09:47:00Z</dcterms:modified>
</cp:coreProperties>
</file>