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6244" w14:textId="77777777" w:rsidR="00892659" w:rsidRPr="008B11DD" w:rsidRDefault="00892659" w:rsidP="00892659">
      <w:pPr>
        <w:rPr>
          <w:rFonts w:ascii="Times New Roman" w:hAnsi="Times New Roman"/>
          <w:sz w:val="24"/>
        </w:rPr>
      </w:pPr>
    </w:p>
    <w:p w14:paraId="21A8DB6A" w14:textId="7C77168A" w:rsidR="00B21B33" w:rsidRDefault="00892659" w:rsidP="00892659">
      <w:pPr>
        <w:pStyle w:val="CZNzevlnku"/>
        <w:rPr>
          <w:rFonts w:ascii="Times New Roman" w:hAnsi="Times New Roman"/>
          <w:b w:val="0"/>
          <w:sz w:val="24"/>
        </w:rPr>
      </w:pPr>
      <w:r w:rsidRPr="008B11DD">
        <w:rPr>
          <w:rFonts w:ascii="Times New Roman" w:hAnsi="Times New Roman"/>
          <w:sz w:val="24"/>
        </w:rPr>
        <w:t xml:space="preserve">Prováděcí smlouva </w:t>
      </w:r>
      <w:r w:rsidR="00B21B33">
        <w:rPr>
          <w:rFonts w:ascii="Times New Roman" w:hAnsi="Times New Roman"/>
          <w:sz w:val="24"/>
        </w:rPr>
        <w:t xml:space="preserve">č. </w:t>
      </w:r>
      <w:r w:rsidR="00B41BFD">
        <w:rPr>
          <w:rFonts w:ascii="Times New Roman" w:hAnsi="Times New Roman"/>
          <w:sz w:val="24"/>
        </w:rPr>
        <w:t>2023 - 161</w:t>
      </w:r>
    </w:p>
    <w:p w14:paraId="763C73E9" w14:textId="69BB8EBA"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873502" w:rsidRPr="00873502">
        <w:rPr>
          <w:rFonts w:ascii="Times New Roman" w:hAnsi="Times New Roman"/>
          <w:sz w:val="24"/>
        </w:rPr>
        <w:t>34195/2023-UVCR</w:t>
      </w:r>
      <w:r>
        <w:rPr>
          <w:rFonts w:ascii="Times New Roman" w:hAnsi="Times New Roman"/>
          <w:b w:val="0"/>
          <w:sz w:val="24"/>
        </w:rPr>
        <w:t xml:space="preserve"> </w:t>
      </w:r>
    </w:p>
    <w:p w14:paraId="5B5F66DC" w14:textId="2A61680B" w:rsidR="00873502" w:rsidRPr="00873502" w:rsidRDefault="00873502" w:rsidP="00892659">
      <w:pPr>
        <w:pStyle w:val="CZNzevlnku"/>
        <w:rPr>
          <w:rFonts w:ascii="Times New Roman" w:hAnsi="Times New Roman"/>
          <w:sz w:val="24"/>
        </w:rPr>
      </w:pPr>
      <w:r w:rsidRPr="00873502">
        <w:rPr>
          <w:rFonts w:ascii="Times New Roman" w:hAnsi="Times New Roman"/>
          <w:sz w:val="24"/>
        </w:rPr>
        <w:t>ev.č. Objednatele: 23/14</w:t>
      </w:r>
      <w:r>
        <w:rPr>
          <w:rFonts w:ascii="Times New Roman" w:hAnsi="Times New Roman"/>
          <w:sz w:val="24"/>
        </w:rPr>
        <w:t>9</w:t>
      </w:r>
      <w:r w:rsidRPr="00873502">
        <w:rPr>
          <w:rFonts w:ascii="Times New Roman" w:hAnsi="Times New Roman"/>
          <w:sz w:val="24"/>
        </w:rPr>
        <w:t>-0</w:t>
      </w:r>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4A826C99" w14:textId="77777777" w:rsidR="00900E2B" w:rsidRPr="00C44D14" w:rsidRDefault="00900E2B" w:rsidP="00892659">
      <w:pPr>
        <w:pStyle w:val="CZNzevlnku"/>
        <w:rPr>
          <w:rFonts w:ascii="Times New Roman" w:hAnsi="Times New Roman"/>
          <w:b w:val="0"/>
          <w:sz w:val="24"/>
        </w:rPr>
      </w:pP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51E89787" w:rsidR="00AA6562" w:rsidRPr="0047579A" w:rsidRDefault="00AA6562" w:rsidP="00AA6562">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697A78" w:rsidRPr="005C63DB">
        <w:rPr>
          <w:rFonts w:ascii="Times New Roman" w:hAnsi="Times New Roman"/>
          <w:b/>
          <w:sz w:val="24"/>
        </w:rPr>
        <w:t>Česká republika – Úřad vlády České republiky</w:t>
      </w:r>
      <w:r w:rsidR="00697A78" w:rsidRPr="008B11DD">
        <w:rPr>
          <w:rFonts w:ascii="Times New Roman" w:hAnsi="Times New Roman"/>
          <w:b/>
          <w:sz w:val="24"/>
          <w:highlight w:val="green"/>
        </w:rPr>
        <w:t xml:space="preserve"> </w:t>
      </w:r>
    </w:p>
    <w:p w14:paraId="5E964090" w14:textId="2EEBECFD" w:rsidR="00AA6562" w:rsidRPr="008B11DD" w:rsidRDefault="00AA6562" w:rsidP="00AA6562">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697A78" w:rsidRPr="005C63DB">
        <w:rPr>
          <w:rFonts w:ascii="Times New Roman" w:hAnsi="Times New Roman"/>
          <w:sz w:val="24"/>
        </w:rPr>
        <w:t>nábř. E. Beneše 128/4, Praha 1- Malá Strana, PSČ 118 01</w:t>
      </w:r>
    </w:p>
    <w:p w14:paraId="4537BF89" w14:textId="2EB1660D"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697A78">
        <w:rPr>
          <w:rFonts w:ascii="Times New Roman" w:hAnsi="Times New Roman"/>
          <w:sz w:val="24"/>
        </w:rPr>
        <w:t>Ing. Jitkou Křupkovou, ředitelkou Odboru informatiky</w:t>
      </w:r>
    </w:p>
    <w:p w14:paraId="06BBC1D7" w14:textId="0436AA36"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00636255">
        <w:rPr>
          <w:rFonts w:ascii="Times New Roman" w:hAnsi="Times New Roman"/>
          <w:sz w:val="24"/>
        </w:rPr>
        <w:t>XXXXX</w:t>
      </w:r>
    </w:p>
    <w:p w14:paraId="6C080B20" w14:textId="59EAD20C"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2E6775">
        <w:rPr>
          <w:rFonts w:ascii="Times New Roman" w:hAnsi="Times New Roman"/>
          <w:sz w:val="24"/>
        </w:rPr>
        <w:t>XXXXXXXX</w:t>
      </w:r>
    </w:p>
    <w:p w14:paraId="0B9FC968" w14:textId="2B92FEFB"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00697A78" w:rsidRPr="0085008F">
        <w:rPr>
          <w:rFonts w:ascii="Times New Roman" w:hAnsi="Times New Roman"/>
          <w:sz w:val="24"/>
        </w:rPr>
        <w:t>trfaa33</w:t>
      </w:r>
    </w:p>
    <w:p w14:paraId="6EB53767" w14:textId="77777777" w:rsidR="00697A78"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697A78" w:rsidRPr="005C63DB">
        <w:rPr>
          <w:rFonts w:ascii="Times New Roman" w:hAnsi="Times New Roman"/>
          <w:sz w:val="24"/>
        </w:rPr>
        <w:t>00006599</w:t>
      </w:r>
    </w:p>
    <w:p w14:paraId="37FB7568" w14:textId="16C52FA6"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697A78" w:rsidRPr="005C63DB">
        <w:rPr>
          <w:rFonts w:ascii="Times New Roman" w:hAnsi="Times New Roman"/>
          <w:sz w:val="24"/>
        </w:rPr>
        <w:t>CZ00006599</w:t>
      </w:r>
    </w:p>
    <w:p w14:paraId="44D3DDE3" w14:textId="77E80B88"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697A78" w:rsidRPr="005C63DB">
        <w:rPr>
          <w:rFonts w:ascii="Times New Roman" w:hAnsi="Times New Roman"/>
          <w:sz w:val="24"/>
        </w:rPr>
        <w:t>ČNB Praha</w:t>
      </w:r>
    </w:p>
    <w:p w14:paraId="0EF435C5" w14:textId="1F7A9C4A"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697A78" w:rsidRPr="005C63DB">
        <w:rPr>
          <w:rFonts w:ascii="Times New Roman" w:hAnsi="Times New Roman"/>
          <w:sz w:val="24"/>
        </w:rPr>
        <w:t>4320001/0710</w:t>
      </w:r>
    </w:p>
    <w:p w14:paraId="49BF740C" w14:textId="61B472F0"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r w:rsidR="00BD6E05">
        <w:rPr>
          <w:rFonts w:ascii="Times New Roman" w:hAnsi="Times New Roman"/>
          <w:sz w:val="24"/>
        </w:rPr>
        <w:t>XXXXXXXX</w:t>
      </w:r>
      <w:bookmarkStart w:id="0" w:name="_GoBack"/>
      <w:bookmarkEnd w:id="0"/>
    </w:p>
    <w:p w14:paraId="50D3D403" w14:textId="52FDEA6C"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636255">
        <w:rPr>
          <w:rFonts w:ascii="Times New Roman" w:hAnsi="Times New Roman"/>
          <w:sz w:val="24"/>
        </w:rPr>
        <w:t>XXXXX</w:t>
      </w:r>
    </w:p>
    <w:p w14:paraId="3BD7BC77" w14:textId="47463A77" w:rsidR="00892659" w:rsidRDefault="00AA6562" w:rsidP="00892659">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636255">
        <w:rPr>
          <w:rFonts w:ascii="Times New Roman" w:hAnsi="Times New Roman"/>
          <w:sz w:val="24"/>
        </w:rPr>
        <w:t>XXXXX</w:t>
      </w: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550E5368" w14:textId="77777777" w:rsidR="00334415" w:rsidRPr="00955EBF" w:rsidRDefault="00334415" w:rsidP="00334415">
      <w:pPr>
        <w:rPr>
          <w:rFonts w:ascii="Times New Roman" w:hAnsi="Times New Roman"/>
          <w:sz w:val="24"/>
        </w:rPr>
      </w:pPr>
      <w:r w:rsidRPr="00955EBF">
        <w:rPr>
          <w:rFonts w:ascii="Times New Roman" w:hAnsi="Times New Roman"/>
          <w:b/>
          <w:sz w:val="24"/>
        </w:rPr>
        <w:t>Název:</w:t>
      </w:r>
      <w:r w:rsidRPr="00955EBF">
        <w:rPr>
          <w:rFonts w:ascii="Times New Roman" w:hAnsi="Times New Roman"/>
          <w:sz w:val="24"/>
        </w:rPr>
        <w:t xml:space="preserve"> </w:t>
      </w:r>
      <w:r w:rsidRPr="00955EBF">
        <w:rPr>
          <w:rFonts w:ascii="Times New Roman" w:hAnsi="Times New Roman"/>
          <w:sz w:val="24"/>
        </w:rPr>
        <w:tab/>
      </w:r>
      <w:r w:rsidRPr="00955EBF">
        <w:rPr>
          <w:rFonts w:ascii="Times New Roman" w:hAnsi="Times New Roman"/>
          <w:sz w:val="24"/>
        </w:rPr>
        <w:tab/>
      </w:r>
      <w:bookmarkStart w:id="1" w:name="_Hlk116920713"/>
      <w:r w:rsidRPr="00D73059">
        <w:rPr>
          <w:rFonts w:ascii="Times New Roman" w:hAnsi="Times New Roman"/>
          <w:b/>
          <w:bCs/>
          <w:sz w:val="24"/>
        </w:rPr>
        <w:t>Simac Technik ČR, a.s.</w:t>
      </w:r>
      <w:bookmarkEnd w:id="1"/>
    </w:p>
    <w:p w14:paraId="21A29F50" w14:textId="77777777" w:rsidR="00334415" w:rsidRPr="00955EBF" w:rsidRDefault="00334415" w:rsidP="00334415">
      <w:pPr>
        <w:rPr>
          <w:rFonts w:ascii="Times New Roman" w:hAnsi="Times New Roman"/>
          <w:sz w:val="24"/>
        </w:rPr>
      </w:pPr>
      <w:r w:rsidRPr="00955EBF">
        <w:rPr>
          <w:rFonts w:ascii="Times New Roman" w:hAnsi="Times New Roman"/>
          <w:sz w:val="24"/>
        </w:rPr>
        <w:t>se sídlem:</w:t>
      </w:r>
      <w:r w:rsidRPr="00955EBF">
        <w:rPr>
          <w:rFonts w:ascii="Times New Roman" w:hAnsi="Times New Roman"/>
          <w:sz w:val="24"/>
        </w:rPr>
        <w:tab/>
      </w:r>
      <w:r w:rsidRPr="00955EBF">
        <w:rPr>
          <w:rFonts w:ascii="Times New Roman" w:hAnsi="Times New Roman"/>
          <w:sz w:val="24"/>
        </w:rPr>
        <w:tab/>
        <w:t>Radlická 740/113c, 158 00 Praha 5</w:t>
      </w:r>
    </w:p>
    <w:p w14:paraId="76C6946E" w14:textId="77777777" w:rsidR="00334415" w:rsidRPr="00955EBF" w:rsidRDefault="00334415" w:rsidP="00334415">
      <w:pPr>
        <w:rPr>
          <w:rFonts w:ascii="Times New Roman" w:hAnsi="Times New Roman"/>
          <w:sz w:val="24"/>
        </w:rPr>
      </w:pPr>
      <w:r w:rsidRPr="00955EBF">
        <w:rPr>
          <w:rFonts w:ascii="Times New Roman" w:hAnsi="Times New Roman"/>
          <w:sz w:val="24"/>
        </w:rPr>
        <w:t>zastoupený:</w:t>
      </w:r>
      <w:r w:rsidRPr="00955EBF">
        <w:rPr>
          <w:rFonts w:ascii="Times New Roman" w:hAnsi="Times New Roman"/>
          <w:sz w:val="24"/>
        </w:rPr>
        <w:tab/>
      </w:r>
      <w:r w:rsidRPr="00955EBF">
        <w:rPr>
          <w:rFonts w:ascii="Times New Roman" w:hAnsi="Times New Roman"/>
          <w:sz w:val="24"/>
        </w:rPr>
        <w:tab/>
        <w:t>Ing. Dušan Bruoth, předseda představenstva</w:t>
      </w:r>
    </w:p>
    <w:p w14:paraId="3B392E08" w14:textId="77777777" w:rsidR="00334415" w:rsidRPr="00955EBF" w:rsidRDefault="00334415" w:rsidP="00334415">
      <w:pPr>
        <w:ind w:left="1418" w:firstLine="709"/>
        <w:rPr>
          <w:rFonts w:ascii="Times New Roman" w:hAnsi="Times New Roman"/>
          <w:sz w:val="24"/>
        </w:rPr>
      </w:pPr>
      <w:r w:rsidRPr="00955EBF">
        <w:rPr>
          <w:rFonts w:ascii="Times New Roman" w:hAnsi="Times New Roman"/>
          <w:sz w:val="24"/>
        </w:rPr>
        <w:t>Ing. Martin Jireček, člen představenstva</w:t>
      </w:r>
    </w:p>
    <w:p w14:paraId="1BA7BC4E" w14:textId="77777777" w:rsidR="00334415" w:rsidRPr="00955EBF" w:rsidRDefault="00334415" w:rsidP="00334415">
      <w:pPr>
        <w:ind w:left="1418" w:firstLine="709"/>
        <w:rPr>
          <w:rFonts w:ascii="Times New Roman" w:hAnsi="Times New Roman"/>
          <w:sz w:val="24"/>
        </w:rPr>
      </w:pPr>
      <w:r w:rsidRPr="00955EBF">
        <w:rPr>
          <w:rFonts w:ascii="Times New Roman" w:hAnsi="Times New Roman"/>
          <w:sz w:val="24"/>
        </w:rPr>
        <w:t>Ing. Jaroslav Štefl, člen představenstva</w:t>
      </w:r>
    </w:p>
    <w:p w14:paraId="0CEFB62F" w14:textId="77777777" w:rsidR="00334415" w:rsidRPr="00955EBF" w:rsidRDefault="00334415" w:rsidP="00334415">
      <w:pPr>
        <w:ind w:left="1418" w:firstLine="709"/>
        <w:rPr>
          <w:rFonts w:ascii="Times New Roman" w:hAnsi="Times New Roman"/>
          <w:sz w:val="24"/>
        </w:rPr>
      </w:pPr>
      <w:r w:rsidRPr="00955EBF">
        <w:rPr>
          <w:rFonts w:ascii="Times New Roman" w:hAnsi="Times New Roman"/>
          <w:sz w:val="24"/>
        </w:rPr>
        <w:t>Ing. Ivo Němeček - člen představenstva</w:t>
      </w:r>
    </w:p>
    <w:p w14:paraId="632CE53D" w14:textId="77777777" w:rsidR="00334415" w:rsidRPr="00D73059" w:rsidRDefault="00334415" w:rsidP="00334415">
      <w:pPr>
        <w:rPr>
          <w:rFonts w:ascii="Times New Roman" w:hAnsi="Times New Roman"/>
          <w:sz w:val="24"/>
        </w:rPr>
      </w:pPr>
      <w:r w:rsidRPr="00D73059">
        <w:rPr>
          <w:rFonts w:ascii="Times New Roman" w:hAnsi="Times New Roman"/>
          <w:sz w:val="24"/>
        </w:rPr>
        <w:t>Jménem společnosti jednají vždy dva členové představenstva společně</w:t>
      </w:r>
    </w:p>
    <w:p w14:paraId="4C634FE4" w14:textId="3994711C" w:rsidR="00334415" w:rsidRPr="00955EBF" w:rsidRDefault="00334415" w:rsidP="00334415">
      <w:pPr>
        <w:rPr>
          <w:rFonts w:ascii="Times New Roman" w:hAnsi="Times New Roman"/>
          <w:sz w:val="24"/>
        </w:rPr>
      </w:pPr>
      <w:r w:rsidRPr="00955EBF">
        <w:rPr>
          <w:rFonts w:ascii="Times New Roman" w:hAnsi="Times New Roman"/>
          <w:sz w:val="24"/>
        </w:rPr>
        <w:t>e-mail:</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r>
      <w:r w:rsidR="00636255">
        <w:rPr>
          <w:rFonts w:ascii="Times New Roman" w:hAnsi="Times New Roman"/>
          <w:sz w:val="24"/>
        </w:rPr>
        <w:t>XXXXX</w:t>
      </w:r>
    </w:p>
    <w:p w14:paraId="15E92ECF" w14:textId="77777777" w:rsidR="00636255" w:rsidRDefault="00334415" w:rsidP="00334415">
      <w:pPr>
        <w:rPr>
          <w:rFonts w:ascii="Times New Roman" w:hAnsi="Times New Roman"/>
          <w:sz w:val="24"/>
        </w:rPr>
      </w:pPr>
      <w:r w:rsidRPr="00955EBF">
        <w:rPr>
          <w:rFonts w:ascii="Times New Roman" w:hAnsi="Times New Roman"/>
          <w:sz w:val="24"/>
        </w:rPr>
        <w:t>tel:</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r>
      <w:r w:rsidR="00636255">
        <w:rPr>
          <w:rFonts w:ascii="Times New Roman" w:hAnsi="Times New Roman"/>
          <w:sz w:val="24"/>
        </w:rPr>
        <w:t>XXXXX</w:t>
      </w:r>
      <w:r w:rsidR="00636255" w:rsidRPr="00955EBF">
        <w:rPr>
          <w:rFonts w:ascii="Times New Roman" w:hAnsi="Times New Roman"/>
          <w:sz w:val="24"/>
        </w:rPr>
        <w:t xml:space="preserve"> </w:t>
      </w:r>
    </w:p>
    <w:p w14:paraId="352709E0" w14:textId="3D4B8990" w:rsidR="00334415" w:rsidRPr="00955EBF" w:rsidRDefault="00334415" w:rsidP="00334415">
      <w:pPr>
        <w:rPr>
          <w:rFonts w:ascii="Times New Roman" w:hAnsi="Times New Roman"/>
          <w:sz w:val="24"/>
        </w:rPr>
      </w:pPr>
      <w:r w:rsidRPr="00955EBF">
        <w:rPr>
          <w:rFonts w:ascii="Times New Roman" w:hAnsi="Times New Roman"/>
          <w:sz w:val="24"/>
        </w:rPr>
        <w:t>ID DS:</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t>9dcgapv</w:t>
      </w:r>
    </w:p>
    <w:p w14:paraId="35B2AF9E" w14:textId="77777777" w:rsidR="00334415" w:rsidRPr="00955EBF" w:rsidRDefault="00334415" w:rsidP="00334415">
      <w:pPr>
        <w:rPr>
          <w:rFonts w:ascii="Times New Roman" w:hAnsi="Times New Roman"/>
          <w:sz w:val="24"/>
        </w:rPr>
      </w:pPr>
      <w:r w:rsidRPr="00955EBF">
        <w:rPr>
          <w:rFonts w:ascii="Times New Roman" w:hAnsi="Times New Roman"/>
          <w:sz w:val="24"/>
        </w:rPr>
        <w:t>IČO:</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t>63079496</w:t>
      </w:r>
    </w:p>
    <w:p w14:paraId="230800B0" w14:textId="77777777" w:rsidR="00334415" w:rsidRPr="00955EBF" w:rsidRDefault="00334415" w:rsidP="00334415">
      <w:pPr>
        <w:rPr>
          <w:rFonts w:ascii="Times New Roman" w:hAnsi="Times New Roman"/>
          <w:sz w:val="24"/>
        </w:rPr>
      </w:pPr>
      <w:r w:rsidRPr="00955EBF">
        <w:rPr>
          <w:rFonts w:ascii="Times New Roman" w:hAnsi="Times New Roman"/>
          <w:sz w:val="24"/>
        </w:rPr>
        <w:lastRenderedPageBreak/>
        <w:t>DIČ:</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t>CZ63079496</w:t>
      </w:r>
    </w:p>
    <w:p w14:paraId="050F33F0" w14:textId="77777777" w:rsidR="00334415" w:rsidRPr="00955EBF" w:rsidRDefault="00334415" w:rsidP="00334415">
      <w:pPr>
        <w:rPr>
          <w:rFonts w:ascii="Times New Roman" w:hAnsi="Times New Roman"/>
          <w:sz w:val="24"/>
        </w:rPr>
      </w:pPr>
      <w:r w:rsidRPr="00955EBF">
        <w:rPr>
          <w:rFonts w:ascii="Times New Roman" w:hAnsi="Times New Roman"/>
          <w:sz w:val="24"/>
        </w:rPr>
        <w:t>zapsaná v obchodním rejstříku vedeném Městským soudem v Praze oddíl B, vložka 3190</w:t>
      </w:r>
    </w:p>
    <w:p w14:paraId="3348230E" w14:textId="77777777" w:rsidR="00334415" w:rsidRPr="00955EBF" w:rsidRDefault="00334415" w:rsidP="00334415">
      <w:pPr>
        <w:rPr>
          <w:rFonts w:ascii="Times New Roman" w:hAnsi="Times New Roman"/>
          <w:sz w:val="24"/>
        </w:rPr>
      </w:pPr>
      <w:r w:rsidRPr="00955EBF">
        <w:rPr>
          <w:rFonts w:ascii="Times New Roman" w:hAnsi="Times New Roman"/>
          <w:sz w:val="24"/>
        </w:rPr>
        <w:t>bankovní spojení:</w:t>
      </w:r>
      <w:r w:rsidRPr="00955EBF">
        <w:rPr>
          <w:rFonts w:ascii="Times New Roman" w:hAnsi="Times New Roman"/>
          <w:sz w:val="24"/>
        </w:rPr>
        <w:tab/>
        <w:t>ČSOB</w:t>
      </w:r>
    </w:p>
    <w:p w14:paraId="717591A5" w14:textId="77777777" w:rsidR="00334415" w:rsidRPr="00955EBF" w:rsidRDefault="00334415" w:rsidP="00334415">
      <w:pPr>
        <w:rPr>
          <w:rFonts w:ascii="Times New Roman" w:hAnsi="Times New Roman"/>
          <w:sz w:val="24"/>
        </w:rPr>
      </w:pPr>
      <w:r w:rsidRPr="00955EBF">
        <w:rPr>
          <w:rFonts w:ascii="Times New Roman" w:hAnsi="Times New Roman"/>
          <w:sz w:val="24"/>
        </w:rPr>
        <w:t>č. účtu:</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t>8010-616133653/0300</w:t>
      </w:r>
    </w:p>
    <w:p w14:paraId="466164AC" w14:textId="3F4D757F" w:rsidR="00334415" w:rsidRPr="00955EBF" w:rsidRDefault="00334415" w:rsidP="00334415">
      <w:pPr>
        <w:rPr>
          <w:rFonts w:ascii="Times New Roman" w:hAnsi="Times New Roman"/>
          <w:sz w:val="24"/>
        </w:rPr>
      </w:pPr>
      <w:r w:rsidRPr="00955EBF">
        <w:rPr>
          <w:rFonts w:ascii="Times New Roman" w:hAnsi="Times New Roman"/>
          <w:sz w:val="24"/>
        </w:rPr>
        <w:t>kontaktní osoba:</w:t>
      </w:r>
      <w:r w:rsidRPr="00955EBF">
        <w:rPr>
          <w:rFonts w:ascii="Times New Roman" w:hAnsi="Times New Roman"/>
          <w:sz w:val="24"/>
        </w:rPr>
        <w:tab/>
      </w:r>
      <w:r w:rsidR="007452F8">
        <w:rPr>
          <w:rFonts w:ascii="Times New Roman" w:hAnsi="Times New Roman"/>
          <w:sz w:val="24"/>
        </w:rPr>
        <w:t>XXXXXXX</w:t>
      </w:r>
    </w:p>
    <w:p w14:paraId="4E24F2B4" w14:textId="77777777" w:rsidR="00636255" w:rsidRDefault="00334415" w:rsidP="00334415">
      <w:pPr>
        <w:rPr>
          <w:rFonts w:ascii="Times New Roman" w:hAnsi="Times New Roman"/>
          <w:sz w:val="24"/>
        </w:rPr>
      </w:pPr>
      <w:r w:rsidRPr="00955EBF">
        <w:rPr>
          <w:rFonts w:ascii="Times New Roman" w:hAnsi="Times New Roman"/>
          <w:sz w:val="24"/>
        </w:rPr>
        <w:t>e-mail:</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r>
      <w:r w:rsidR="00636255">
        <w:rPr>
          <w:rFonts w:ascii="Times New Roman" w:hAnsi="Times New Roman"/>
          <w:sz w:val="24"/>
        </w:rPr>
        <w:t>XXXXX</w:t>
      </w:r>
      <w:r w:rsidR="00636255" w:rsidRPr="00955EBF">
        <w:rPr>
          <w:rFonts w:ascii="Times New Roman" w:hAnsi="Times New Roman"/>
          <w:sz w:val="24"/>
        </w:rPr>
        <w:t xml:space="preserve"> </w:t>
      </w:r>
    </w:p>
    <w:p w14:paraId="7801F345" w14:textId="671EFB2F" w:rsidR="00334415" w:rsidRPr="008B11DD" w:rsidRDefault="00334415" w:rsidP="00334415">
      <w:pPr>
        <w:rPr>
          <w:rFonts w:ascii="Times New Roman" w:hAnsi="Times New Roman"/>
          <w:sz w:val="24"/>
        </w:rPr>
      </w:pPr>
      <w:r w:rsidRPr="00955EBF">
        <w:rPr>
          <w:rFonts w:ascii="Times New Roman" w:hAnsi="Times New Roman"/>
          <w:sz w:val="24"/>
        </w:rPr>
        <w:t>tel:</w:t>
      </w:r>
      <w:r w:rsidRPr="00955EBF">
        <w:rPr>
          <w:rFonts w:ascii="Times New Roman" w:hAnsi="Times New Roman"/>
          <w:sz w:val="24"/>
        </w:rPr>
        <w:tab/>
      </w:r>
      <w:r w:rsidRPr="00955EBF">
        <w:rPr>
          <w:rFonts w:ascii="Times New Roman" w:hAnsi="Times New Roman"/>
          <w:sz w:val="24"/>
        </w:rPr>
        <w:tab/>
      </w:r>
      <w:r w:rsidRPr="00955EBF">
        <w:rPr>
          <w:rFonts w:ascii="Times New Roman" w:hAnsi="Times New Roman"/>
          <w:sz w:val="24"/>
        </w:rPr>
        <w:tab/>
      </w:r>
      <w:r w:rsidR="00636255">
        <w:rPr>
          <w:rFonts w:ascii="Times New Roman" w:hAnsi="Times New Roman"/>
          <w:sz w:val="24"/>
        </w:rPr>
        <w:t>XXXXX</w:t>
      </w:r>
    </w:p>
    <w:p w14:paraId="23E7E0DF" w14:textId="77777777" w:rsidR="00892659" w:rsidRPr="008B11DD" w:rsidRDefault="00892659" w:rsidP="00892659">
      <w:pPr>
        <w:rPr>
          <w:rFonts w:ascii="Times New Roman" w:hAnsi="Times New Roman"/>
          <w:sz w:val="24"/>
        </w:rPr>
      </w:pP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proofErr w:type="gramStart"/>
      <w:r w:rsidR="002B0D5A">
        <w:rPr>
          <w:rFonts w:ascii="Times New Roman" w:hAnsi="Times New Roman"/>
          <w:sz w:val="24"/>
        </w:rPr>
        <w:t>11.4.2022</w:t>
      </w:r>
      <w:proofErr w:type="gramEnd"/>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proofErr w:type="gramStart"/>
      <w:r w:rsidR="002B0D5A">
        <w:rPr>
          <w:rFonts w:ascii="Times New Roman" w:hAnsi="Times New Roman"/>
          <w:sz w:val="24"/>
        </w:rPr>
        <w:t>11.4.2022</w:t>
      </w:r>
      <w:proofErr w:type="gramEnd"/>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 ohledem na skutečnost, že nabídka Dodavatele byla v rámci minitendru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w:t>
      </w:r>
      <w:r w:rsidRPr="008B11DD">
        <w:rPr>
          <w:rFonts w:ascii="Times New Roman" w:hAnsi="Times New Roman"/>
          <w:sz w:val="24"/>
        </w:rPr>
        <w:lastRenderedPageBreak/>
        <w:t>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2ABE1D37" w:rsidR="001F54D8" w:rsidRPr="00305B59" w:rsidRDefault="001F54D8" w:rsidP="00305B59">
      <w:pPr>
        <w:pStyle w:val="CZodstavec"/>
        <w:numPr>
          <w:ilvl w:val="0"/>
          <w:numId w:val="28"/>
        </w:numPr>
        <w:rPr>
          <w:rFonts w:ascii="Times New Roman" w:hAnsi="Times New Roman"/>
          <w:sz w:val="24"/>
        </w:rPr>
      </w:pPr>
      <w:r w:rsidRPr="00697A78">
        <w:rPr>
          <w:rFonts w:ascii="Times New Roman" w:hAnsi="Times New Roman"/>
          <w:sz w:val="24"/>
        </w:rPr>
        <w:t xml:space="preserve">Objednatel </w:t>
      </w:r>
      <w:r w:rsidR="00931172" w:rsidRPr="00697A78">
        <w:rPr>
          <w:rFonts w:ascii="Times New Roman" w:hAnsi="Times New Roman"/>
          <w:sz w:val="24"/>
        </w:rPr>
        <w:t xml:space="preserve">nepřipouští dílčí </w:t>
      </w:r>
      <w:r w:rsidR="00887724" w:rsidRPr="00697A78">
        <w:rPr>
          <w:rFonts w:ascii="Times New Roman" w:hAnsi="Times New Roman"/>
          <w:sz w:val="24"/>
        </w:rPr>
        <w:t xml:space="preserve">plnění </w:t>
      </w:r>
      <w:r w:rsidR="00931172" w:rsidRPr="00697A78">
        <w:rPr>
          <w:rFonts w:ascii="Times New Roman" w:hAnsi="Times New Roman"/>
          <w:sz w:val="24"/>
        </w:rPr>
        <w:t>(postupné</w:t>
      </w:r>
      <w:r w:rsidR="00931172">
        <w:rPr>
          <w:rFonts w:ascii="Times New Roman" w:hAnsi="Times New Roman"/>
          <w:sz w:val="24"/>
        </w:rPr>
        <w:t xml:space="preserve"> plnění).</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51C0504C"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334415" w:rsidRPr="00334415">
        <w:rPr>
          <w:rFonts w:ascii="Times New Roman" w:hAnsi="Times New Roman"/>
          <w:b/>
          <w:sz w:val="24"/>
        </w:rPr>
        <w:t xml:space="preserve">451 319,86 </w:t>
      </w:r>
      <w:r w:rsidR="00334415">
        <w:rPr>
          <w:rFonts w:ascii="Times New Roman" w:hAnsi="Times New Roman"/>
          <w:b/>
          <w:sz w:val="24"/>
        </w:rPr>
        <w:t xml:space="preserve">Kč </w:t>
      </w:r>
      <w:r w:rsidRPr="00173CC3">
        <w:rPr>
          <w:rFonts w:ascii="Times New Roman" w:hAnsi="Times New Roman"/>
          <w:sz w:val="24"/>
        </w:rPr>
        <w:t xml:space="preserve">(slovy: </w:t>
      </w:r>
      <w:r w:rsidR="00334415" w:rsidRPr="00334415">
        <w:rPr>
          <w:rFonts w:ascii="Times New Roman" w:hAnsi="Times New Roman"/>
          <w:b/>
          <w:sz w:val="24"/>
        </w:rPr>
        <w:t>čtyři sta padesát jedna tisíc tři sta devatenáct korun českých osmdesát šest haléřů</w:t>
      </w:r>
      <w:r w:rsidRPr="00173CC3">
        <w:rPr>
          <w:rFonts w:ascii="Times New Roman" w:hAnsi="Times New Roman"/>
          <w:sz w:val="24"/>
        </w:rPr>
        <w:t xml:space="preserve">) bez DPH, tj. </w:t>
      </w:r>
      <w:r w:rsidR="00334415" w:rsidRPr="00334415">
        <w:rPr>
          <w:rFonts w:ascii="Times New Roman" w:hAnsi="Times New Roman"/>
          <w:sz w:val="24"/>
        </w:rPr>
        <w:t>546</w:t>
      </w:r>
      <w:r w:rsidR="00334415">
        <w:rPr>
          <w:rFonts w:ascii="Times New Roman" w:hAnsi="Times New Roman"/>
          <w:sz w:val="24"/>
        </w:rPr>
        <w:t xml:space="preserve"> </w:t>
      </w:r>
      <w:r w:rsidR="00334415" w:rsidRPr="00334415">
        <w:rPr>
          <w:rFonts w:ascii="Times New Roman" w:hAnsi="Times New Roman"/>
          <w:sz w:val="24"/>
        </w:rPr>
        <w:t>097,03</w:t>
      </w:r>
      <w:r w:rsidR="00334415">
        <w:rPr>
          <w:rFonts w:ascii="Times New Roman" w:hAnsi="Times New Roman"/>
          <w:sz w:val="24"/>
        </w:rPr>
        <w:t xml:space="preserve"> </w:t>
      </w:r>
      <w:r w:rsidRPr="00173CC3">
        <w:rPr>
          <w:rFonts w:ascii="Times New Roman" w:hAnsi="Times New Roman"/>
          <w:sz w:val="24"/>
        </w:rPr>
        <w:t xml:space="preserve">Kč (slovy: </w:t>
      </w:r>
      <w:r w:rsidR="00334415" w:rsidRPr="00334415">
        <w:rPr>
          <w:rFonts w:ascii="Times New Roman" w:hAnsi="Times New Roman"/>
          <w:sz w:val="24"/>
        </w:rPr>
        <w:t>pět set čtyřicet šest tisíc devadesát sedm korun českých tři haléře</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09DB38D1" w14:textId="77777777" w:rsidR="00697A78" w:rsidRPr="004064F1" w:rsidRDefault="00697A78" w:rsidP="00697A78">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CC6145">
        <w:rPr>
          <w:rFonts w:ascii="Times New Roman" w:hAnsi="Times New Roman"/>
          <w:sz w:val="24"/>
        </w:rPr>
        <w:t>jsou uvedeny v Rámcové dohodě</w:t>
      </w:r>
      <w:r w:rsidRPr="008B11D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524CCC40" w14:textId="2253FD60" w:rsidR="00E05212" w:rsidRPr="00E05212"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nejpozději do </w:t>
      </w:r>
      <w:proofErr w:type="gramStart"/>
      <w:r w:rsidR="00697A78" w:rsidRPr="00697A78">
        <w:rPr>
          <w:rFonts w:ascii="Times New Roman" w:hAnsi="Times New Roman"/>
          <w:sz w:val="24"/>
        </w:rPr>
        <w:t>30.11.2023</w:t>
      </w:r>
      <w:proofErr w:type="gramEnd"/>
      <w:r w:rsidRPr="00697A78">
        <w:rPr>
          <w:rFonts w:ascii="Times New Roman" w:hAnsi="Times New Roman"/>
          <w:sz w:val="24"/>
        </w:rPr>
        <w:t xml:space="preserve"> </w:t>
      </w:r>
    </w:p>
    <w:p w14:paraId="60EBC0F0" w14:textId="212DAA88" w:rsidR="0059186A" w:rsidRDefault="00697A78"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Prováděcí smlouvy je </w:t>
      </w:r>
      <w:r w:rsidRPr="00CC6145">
        <w:rPr>
          <w:rFonts w:ascii="Times New Roman" w:hAnsi="Times New Roman"/>
          <w:sz w:val="24"/>
        </w:rPr>
        <w:t>sídlo Objednatele uvedené na titulní straně této Prováděcí smlouvy</w:t>
      </w:r>
      <w:r w:rsidRPr="008B11DD">
        <w:rPr>
          <w:rFonts w:ascii="Times New Roman" w:hAnsi="Times New Roman"/>
          <w:b/>
          <w:sz w:val="24"/>
        </w:rPr>
        <w:t>.</w:t>
      </w:r>
      <w:r w:rsidR="00892659" w:rsidRPr="008B11DD">
        <w:rPr>
          <w:rFonts w:ascii="Times New Roman" w:hAnsi="Times New Roman"/>
          <w:b/>
          <w:sz w:val="24"/>
        </w:rPr>
        <w:t xml:space="preserve"> </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lastRenderedPageBreak/>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64220376" w14:textId="77777777" w:rsidR="00697A78" w:rsidRDefault="00697A78" w:rsidP="00697A78">
      <w:pPr>
        <w:pStyle w:val="CZodstavec"/>
        <w:numPr>
          <w:ilvl w:val="6"/>
          <w:numId w:val="1"/>
        </w:numPr>
        <w:rPr>
          <w:rFonts w:ascii="Times New Roman" w:hAnsi="Times New Roman"/>
          <w:sz w:val="24"/>
        </w:rPr>
      </w:pPr>
      <w:r w:rsidRPr="00887724">
        <w:rPr>
          <w:rFonts w:ascii="Times New Roman" w:hAnsi="Times New Roman"/>
          <w:sz w:val="24"/>
        </w:rPr>
        <w:t>Smluvní strany se dohodly, že cena za plnění poskytnuté Dodavatelem na základě této Prováděcí smlouvy bude splatná na základě faktur – daňových dokladů vystavených Dodavatelem v souladu s následujícími pravidly:</w:t>
      </w:r>
    </w:p>
    <w:p w14:paraId="07EBBE81"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t xml:space="preserve">Cena </w:t>
      </w:r>
      <w:r w:rsidRPr="00887724">
        <w:rPr>
          <w:rFonts w:ascii="Times New Roman" w:hAnsi="Times New Roman"/>
          <w:sz w:val="24"/>
        </w:rPr>
        <w:t>za plnění poskytnuté Dodavatelem na základě této Prováděcí smlouvy</w:t>
      </w:r>
      <w:r w:rsidRPr="00AC0FB3">
        <w:rPr>
          <w:rFonts w:ascii="Times New Roman" w:hAnsi="Times New Roman"/>
          <w:sz w:val="24"/>
        </w:rPr>
        <w:t xml:space="preserve"> bude </w:t>
      </w:r>
      <w:r>
        <w:rPr>
          <w:rFonts w:ascii="Times New Roman" w:hAnsi="Times New Roman"/>
          <w:sz w:val="24"/>
        </w:rPr>
        <w:t>Objednatelem</w:t>
      </w:r>
      <w:r w:rsidRPr="00AC0FB3">
        <w:rPr>
          <w:rFonts w:ascii="Times New Roman" w:hAnsi="Times New Roman"/>
          <w:sz w:val="24"/>
        </w:rPr>
        <w:t xml:space="preserve"> uhrazena </w:t>
      </w:r>
      <w:r>
        <w:rPr>
          <w:rFonts w:ascii="Times New Roman" w:hAnsi="Times New Roman"/>
          <w:sz w:val="24"/>
        </w:rPr>
        <w:t>Dodavateli</w:t>
      </w:r>
      <w:r w:rsidRPr="00AC0FB3">
        <w:rPr>
          <w:rFonts w:ascii="Times New Roman" w:hAnsi="Times New Roman"/>
          <w:sz w:val="24"/>
        </w:rPr>
        <w:t xml:space="preserve"> na základě oběma smluvními stranami schváleného předávacího protokolu a </w:t>
      </w:r>
      <w:r>
        <w:rPr>
          <w:rFonts w:ascii="Times New Roman" w:hAnsi="Times New Roman"/>
          <w:sz w:val="24"/>
        </w:rPr>
        <w:t>Dodavatelem</w:t>
      </w:r>
      <w:r w:rsidRPr="00AC0FB3">
        <w:rPr>
          <w:rFonts w:ascii="Times New Roman" w:hAnsi="Times New Roman"/>
          <w:sz w:val="24"/>
        </w:rPr>
        <w:t xml:space="preserve"> řádně vystavené faktury za plnění dle této smlouvy, za něž je </w:t>
      </w:r>
      <w:r>
        <w:rPr>
          <w:rFonts w:ascii="Times New Roman" w:hAnsi="Times New Roman"/>
          <w:sz w:val="24"/>
        </w:rPr>
        <w:t>Objednatelem</w:t>
      </w:r>
      <w:r w:rsidRPr="00AC0FB3">
        <w:rPr>
          <w:rFonts w:ascii="Times New Roman" w:hAnsi="Times New Roman"/>
          <w:sz w:val="24"/>
        </w:rPr>
        <w:t xml:space="preserve"> fakturováno.</w:t>
      </w:r>
    </w:p>
    <w:p w14:paraId="79F81F45" w14:textId="77777777" w:rsidR="00697A78" w:rsidRPr="00AC0FB3" w:rsidRDefault="00697A78" w:rsidP="00697A78">
      <w:pPr>
        <w:pStyle w:val="CZodstavec"/>
        <w:numPr>
          <w:ilvl w:val="1"/>
          <w:numId w:val="5"/>
        </w:numPr>
        <w:rPr>
          <w:rFonts w:ascii="Times New Roman" w:hAnsi="Times New Roman"/>
          <w:sz w:val="24"/>
        </w:rPr>
      </w:pPr>
      <w:r>
        <w:rPr>
          <w:rFonts w:ascii="Times New Roman" w:hAnsi="Times New Roman"/>
          <w:sz w:val="24"/>
        </w:rPr>
        <w:t>Objednatel</w:t>
      </w:r>
      <w:r w:rsidRPr="00AC0FB3">
        <w:rPr>
          <w:rFonts w:ascii="Times New Roman" w:hAnsi="Times New Roman"/>
          <w:sz w:val="24"/>
        </w:rPr>
        <w:t xml:space="preserve"> neposkytuje zálohové platby.</w:t>
      </w:r>
    </w:p>
    <w:p w14:paraId="3ED4940D"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t xml:space="preserve">Faktura </w:t>
      </w:r>
      <w:r>
        <w:rPr>
          <w:rFonts w:ascii="Times New Roman" w:hAnsi="Times New Roman"/>
          <w:sz w:val="24"/>
        </w:rPr>
        <w:t>Dodavatele</w:t>
      </w:r>
      <w:r w:rsidRPr="00AC0FB3">
        <w:rPr>
          <w:rFonts w:ascii="Times New Roman" w:hAnsi="Times New Roman"/>
          <w:sz w:val="24"/>
        </w:rPr>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w:t>
      </w:r>
      <w:r>
        <w:rPr>
          <w:rFonts w:ascii="Times New Roman" w:hAnsi="Times New Roman"/>
          <w:sz w:val="24"/>
        </w:rPr>
        <w:t>Objednatelem</w:t>
      </w:r>
      <w:r w:rsidRPr="00AC0FB3">
        <w:rPr>
          <w:rFonts w:ascii="Times New Roman" w:hAnsi="Times New Roman"/>
          <w:sz w:val="24"/>
        </w:rPr>
        <w:t xml:space="preserve"> v záhlaví této smlouvy a její přílohou bude kopie předávacího protokolu.</w:t>
      </w:r>
    </w:p>
    <w:p w14:paraId="7C408578"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Times New Roman" w:hAnsi="Times New Roman"/>
          <w:sz w:val="24"/>
        </w:rPr>
        <w:t>Dodavatele</w:t>
      </w:r>
      <w:r w:rsidRPr="00AC0FB3">
        <w:rPr>
          <w:rFonts w:ascii="Times New Roman" w:hAnsi="Times New Roman"/>
          <w:sz w:val="24"/>
        </w:rPr>
        <w:t xml:space="preserve"> uvedené v této smlouvě nebo na daňovém dokladu vystaveném </w:t>
      </w:r>
      <w:r>
        <w:rPr>
          <w:rFonts w:ascii="Times New Roman" w:hAnsi="Times New Roman"/>
          <w:sz w:val="24"/>
        </w:rPr>
        <w:t>Dodavatelem</w:t>
      </w:r>
      <w:r w:rsidRPr="00AC0FB3">
        <w:rPr>
          <w:rFonts w:ascii="Times New Roman" w:hAnsi="Times New Roman"/>
          <w:sz w:val="24"/>
        </w:rPr>
        <w:t xml:space="preserve"> nebude uveřejněno způsobem umožňujícím dálkový přístup ve smyslu § 109 odst. 2 písm. c) ZDPH a nebo stane-li se </w:t>
      </w:r>
      <w:r>
        <w:rPr>
          <w:rFonts w:ascii="Times New Roman" w:hAnsi="Times New Roman"/>
          <w:sz w:val="24"/>
        </w:rPr>
        <w:t>Dodava</w:t>
      </w:r>
      <w:r w:rsidRPr="00AC0FB3">
        <w:rPr>
          <w:rFonts w:ascii="Times New Roman" w:hAnsi="Times New Roman"/>
          <w:sz w:val="24"/>
        </w:rPr>
        <w:t xml:space="preserve">tel nespolehlivým plátcem ve smyslu § 106a ZDPH, je </w:t>
      </w:r>
      <w:r>
        <w:rPr>
          <w:rFonts w:ascii="Times New Roman" w:hAnsi="Times New Roman"/>
          <w:sz w:val="24"/>
        </w:rPr>
        <w:t>O</w:t>
      </w:r>
      <w:r w:rsidRPr="00AC0FB3">
        <w:rPr>
          <w:rFonts w:ascii="Times New Roman" w:hAnsi="Times New Roman"/>
          <w:sz w:val="24"/>
        </w:rPr>
        <w:t xml:space="preserve">bjednatel oprávněn uhradit </w:t>
      </w:r>
      <w:r>
        <w:rPr>
          <w:rFonts w:ascii="Times New Roman" w:hAnsi="Times New Roman"/>
          <w:sz w:val="24"/>
        </w:rPr>
        <w:t>Dodava</w:t>
      </w:r>
      <w:r w:rsidRPr="00AC0FB3">
        <w:rPr>
          <w:rFonts w:ascii="Times New Roman" w:hAnsi="Times New Roman"/>
          <w:sz w:val="24"/>
        </w:rPr>
        <w:t>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24D4920"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t>V případě, že faktura nebude mít stanovené náležitosti nebo bude obsahovat chybné údaje,</w:t>
      </w:r>
      <w:r>
        <w:rPr>
          <w:rFonts w:ascii="Times New Roman" w:hAnsi="Times New Roman"/>
          <w:sz w:val="24"/>
        </w:rPr>
        <w:t xml:space="preserve"> </w:t>
      </w:r>
      <w:r w:rsidRPr="00AC0FB3">
        <w:rPr>
          <w:rFonts w:ascii="Times New Roman" w:hAnsi="Times New Roman"/>
          <w:sz w:val="24"/>
        </w:rPr>
        <w:t xml:space="preserve">je </w:t>
      </w:r>
      <w:r>
        <w:rPr>
          <w:rFonts w:ascii="Times New Roman" w:hAnsi="Times New Roman"/>
          <w:sz w:val="24"/>
        </w:rPr>
        <w:t>Objednatel</w:t>
      </w:r>
      <w:r w:rsidRPr="00AC0FB3">
        <w:rPr>
          <w:rFonts w:ascii="Times New Roman" w:hAnsi="Times New Roman"/>
          <w:sz w:val="24"/>
        </w:rPr>
        <w:t xml:space="preserve"> oprávněn tuto fakturu ve lhůtě její splatnosti vrátit </w:t>
      </w:r>
      <w:r>
        <w:rPr>
          <w:rFonts w:ascii="Times New Roman" w:hAnsi="Times New Roman"/>
          <w:sz w:val="24"/>
        </w:rPr>
        <w:t>Dodavateli</w:t>
      </w:r>
      <w:r w:rsidRPr="00AC0FB3">
        <w:rPr>
          <w:rFonts w:ascii="Times New Roman" w:hAnsi="Times New Roman"/>
          <w:sz w:val="24"/>
        </w:rPr>
        <w:t xml:space="preserve">, aniž by se tím </w:t>
      </w:r>
      <w:r>
        <w:rPr>
          <w:rFonts w:ascii="Times New Roman" w:hAnsi="Times New Roman"/>
          <w:sz w:val="24"/>
        </w:rPr>
        <w:t>Objednatel</w:t>
      </w:r>
      <w:r w:rsidRPr="00AC0FB3">
        <w:rPr>
          <w:rFonts w:ascii="Times New Roman" w:hAnsi="Times New Roman"/>
          <w:sz w:val="24"/>
        </w:rPr>
        <w:t xml:space="preserve"> dostal do prodlení s úhradou faktury. Nová lhůta splatnosti počíná běžet dnem obdržení opravené nebo nově vystavené faktury. Důvod případného vrácení faktury musí být </w:t>
      </w:r>
      <w:r>
        <w:rPr>
          <w:rFonts w:ascii="Times New Roman" w:hAnsi="Times New Roman"/>
          <w:sz w:val="24"/>
        </w:rPr>
        <w:t>Objednatelem</w:t>
      </w:r>
      <w:r w:rsidRPr="00AC0FB3">
        <w:rPr>
          <w:rFonts w:ascii="Times New Roman" w:hAnsi="Times New Roman"/>
          <w:sz w:val="24"/>
        </w:rPr>
        <w:t xml:space="preserve"> jednoznačně vymezen.</w:t>
      </w:r>
    </w:p>
    <w:p w14:paraId="79FB2644"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t xml:space="preserve">Dodavatel je oprávněn fakturu včetně všech jejích příloh vystavit v elektronické formě dle § 26 ZDPH, a to ve formátu ISDOC nebo ISDOCX verze 5.2 nebo vyšší. </w:t>
      </w:r>
      <w:r>
        <w:rPr>
          <w:rFonts w:ascii="Times New Roman" w:hAnsi="Times New Roman"/>
          <w:sz w:val="24"/>
        </w:rPr>
        <w:t>Dodavatel</w:t>
      </w:r>
      <w:r w:rsidRPr="00AC0FB3">
        <w:rPr>
          <w:rFonts w:ascii="Times New Roman" w:hAnsi="Times New Roman"/>
          <w:sz w:val="24"/>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32F7F025" w14:textId="77777777" w:rsidR="00697A78" w:rsidRPr="00AC0FB3" w:rsidRDefault="00697A78" w:rsidP="00697A78">
      <w:pPr>
        <w:pStyle w:val="CZodstavec"/>
        <w:numPr>
          <w:ilvl w:val="1"/>
          <w:numId w:val="5"/>
        </w:numPr>
        <w:rPr>
          <w:rFonts w:ascii="Times New Roman" w:hAnsi="Times New Roman"/>
          <w:sz w:val="24"/>
        </w:rPr>
      </w:pPr>
      <w:r w:rsidRPr="00AC0FB3">
        <w:rPr>
          <w:rFonts w:ascii="Times New Roman" w:hAnsi="Times New Roman"/>
          <w:sz w:val="24"/>
        </w:rPr>
        <w:lastRenderedPageBreak/>
        <w:t xml:space="preserve">Cenu plnění uhradí </w:t>
      </w:r>
      <w:r>
        <w:rPr>
          <w:rFonts w:ascii="Times New Roman" w:hAnsi="Times New Roman"/>
          <w:sz w:val="24"/>
        </w:rPr>
        <w:t>Objednatel</w:t>
      </w:r>
      <w:r w:rsidRPr="00AC0FB3">
        <w:rPr>
          <w:rFonts w:ascii="Times New Roman" w:hAnsi="Times New Roman"/>
          <w:sz w:val="24"/>
        </w:rPr>
        <w:t xml:space="preserve"> na základě faktury </w:t>
      </w:r>
      <w:r>
        <w:rPr>
          <w:rFonts w:ascii="Times New Roman" w:hAnsi="Times New Roman"/>
          <w:sz w:val="24"/>
        </w:rPr>
        <w:t>Dodavatele</w:t>
      </w:r>
      <w:r w:rsidRPr="00AC0FB3">
        <w:rPr>
          <w:rFonts w:ascii="Times New Roman" w:hAnsi="Times New Roman"/>
          <w:sz w:val="24"/>
        </w:rPr>
        <w:t xml:space="preserve"> bezhotovostním převodem, přičemž splatnost faktury je 21 dnů ode dne jejího doručení </w:t>
      </w:r>
      <w:r>
        <w:rPr>
          <w:rFonts w:ascii="Times New Roman" w:hAnsi="Times New Roman"/>
          <w:sz w:val="24"/>
        </w:rPr>
        <w:t>Objednateli</w:t>
      </w:r>
      <w:r w:rsidRPr="00AC0FB3">
        <w:rPr>
          <w:rFonts w:ascii="Times New Roman" w:hAnsi="Times New Roman"/>
          <w:sz w:val="24"/>
        </w:rPr>
        <w:t>.</w:t>
      </w:r>
    </w:p>
    <w:p w14:paraId="6CC49594" w14:textId="77777777" w:rsidR="00697A78" w:rsidRDefault="00697A78" w:rsidP="00697A78">
      <w:pPr>
        <w:pStyle w:val="CZodstavec"/>
        <w:numPr>
          <w:ilvl w:val="1"/>
          <w:numId w:val="5"/>
        </w:numPr>
        <w:rPr>
          <w:rFonts w:ascii="Times New Roman" w:hAnsi="Times New Roman"/>
          <w:sz w:val="24"/>
        </w:rPr>
      </w:pPr>
      <w:r w:rsidRPr="00AC0FB3">
        <w:rPr>
          <w:rFonts w:ascii="Times New Roman" w:hAnsi="Times New Roman"/>
          <w:sz w:val="24"/>
        </w:rPr>
        <w:t xml:space="preserve">Povinnost </w:t>
      </w:r>
      <w:r>
        <w:rPr>
          <w:rFonts w:ascii="Times New Roman" w:hAnsi="Times New Roman"/>
          <w:sz w:val="24"/>
        </w:rPr>
        <w:t>Objednatele</w:t>
      </w:r>
      <w:r w:rsidRPr="00AC0FB3">
        <w:rPr>
          <w:rFonts w:ascii="Times New Roman" w:hAnsi="Times New Roman"/>
          <w:sz w:val="24"/>
        </w:rPr>
        <w:t xml:space="preserve"> zaplatit fakturovanou částku dle této smlouvy je splněna odepsáním příslušné částky z účtu </w:t>
      </w:r>
      <w:r>
        <w:rPr>
          <w:rFonts w:ascii="Times New Roman" w:hAnsi="Times New Roman"/>
          <w:sz w:val="24"/>
        </w:rPr>
        <w:t>Objednatele</w:t>
      </w:r>
      <w:r w:rsidRPr="00AC0FB3">
        <w:rPr>
          <w:rFonts w:ascii="Times New Roman" w:hAnsi="Times New Roman"/>
          <w:sz w:val="24"/>
        </w:rPr>
        <w:t xml:space="preserve"> ve prospěch účtu </w:t>
      </w:r>
      <w:r>
        <w:rPr>
          <w:rFonts w:ascii="Times New Roman" w:hAnsi="Times New Roman"/>
          <w:sz w:val="24"/>
        </w:rPr>
        <w:t>Dodavatele</w:t>
      </w:r>
      <w:r w:rsidRPr="00AC0FB3">
        <w:rPr>
          <w:rFonts w:ascii="Times New Roman" w:hAnsi="Times New Roman"/>
          <w:sz w:val="24"/>
        </w:rPr>
        <w:t>.</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t>Ostatní platební podmínky jsou stanoveny v Rámcové dohodě.</w:t>
      </w:r>
    </w:p>
    <w:p w14:paraId="6C91CFF3" w14:textId="77777777" w:rsidR="00697A78" w:rsidRPr="00E157C7" w:rsidRDefault="00697A78" w:rsidP="00697A78">
      <w:pPr>
        <w:pStyle w:val="CZodstavec"/>
        <w:numPr>
          <w:ilvl w:val="6"/>
          <w:numId w:val="1"/>
        </w:numPr>
        <w:rPr>
          <w:rFonts w:ascii="Times New Roman" w:hAnsi="Times New Roman"/>
          <w:sz w:val="24"/>
        </w:rPr>
      </w:pPr>
      <w:r w:rsidRPr="00E157C7">
        <w:rPr>
          <w:rFonts w:ascii="Times New Roman" w:hAnsi="Times New Roman"/>
          <w:sz w:val="24"/>
        </w:rPr>
        <w:t xml:space="preserve">Osoba právněná převzít předmět plnění a podepsat předávací protokol o převzetí poskytnutého plnění </w:t>
      </w:r>
      <w:r w:rsidRPr="00CC6145">
        <w:rPr>
          <w:rFonts w:ascii="Times New Roman" w:hAnsi="Times New Roman"/>
          <w:sz w:val="24"/>
        </w:rPr>
        <w:t>je uvedena jako kontaktní osoba v záhlaví této prováděcí smlouvy</w:t>
      </w:r>
      <w:r w:rsidRPr="00CC6145">
        <w:rPr>
          <w:rFonts w:ascii="Times New Roman" w:hAnsi="Times New Roman"/>
          <w:b/>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w:t>
      </w:r>
      <w:proofErr w:type="gramStart"/>
      <w:r w:rsidRPr="008B11DD">
        <w:rPr>
          <w:rFonts w:ascii="Times New Roman" w:hAnsi="Times New Roman"/>
          <w:sz w:val="24"/>
        </w:rPr>
        <w:t>IV.3 písm.</w:t>
      </w:r>
      <w:proofErr w:type="gramEnd"/>
      <w:r w:rsidRPr="008B11DD">
        <w:rPr>
          <w:rFonts w:ascii="Times New Roman" w:hAnsi="Times New Roman"/>
          <w:sz w:val="24"/>
        </w:rPr>
        <w:t xml:space="preserve">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lastRenderedPageBreak/>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Default="00892659" w:rsidP="00892659">
      <w:pPr>
        <w:rPr>
          <w:rFonts w:ascii="Times New Roman" w:hAnsi="Times New Roman"/>
          <w:b/>
          <w:sz w:val="24"/>
        </w:rPr>
      </w:pPr>
    </w:p>
    <w:p w14:paraId="32E0E239" w14:textId="77777777" w:rsidR="00334415" w:rsidRDefault="00334415" w:rsidP="00892659">
      <w:pPr>
        <w:rPr>
          <w:rFonts w:ascii="Times New Roman" w:hAnsi="Times New Roman"/>
          <w:b/>
          <w:sz w:val="24"/>
        </w:rPr>
      </w:pPr>
    </w:p>
    <w:p w14:paraId="31CC64D7" w14:textId="77777777" w:rsidR="00334415" w:rsidRPr="008B11DD" w:rsidRDefault="00334415"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60DA089E" w:rsidR="00892659" w:rsidRPr="008B11DD" w:rsidRDefault="00892659" w:rsidP="00892659">
      <w:pPr>
        <w:rPr>
          <w:rFonts w:ascii="Times New Roman" w:hAnsi="Times New Roman"/>
          <w:sz w:val="24"/>
        </w:rPr>
      </w:pPr>
      <w:r w:rsidRPr="008B11DD">
        <w:rPr>
          <w:rFonts w:ascii="Times New Roman" w:hAnsi="Times New Roman"/>
          <w:sz w:val="24"/>
        </w:rPr>
        <w:t xml:space="preserve">V </w:t>
      </w:r>
      <w:r w:rsidR="00697A78">
        <w:rPr>
          <w:rFonts w:ascii="Times New Roman" w:hAnsi="Times New Roman"/>
          <w:sz w:val="24"/>
        </w:rPr>
        <w:t>Praze</w:t>
      </w:r>
      <w:r w:rsidRPr="008B11DD">
        <w:rPr>
          <w:rFonts w:ascii="Times New Roman" w:hAnsi="Times New Roman"/>
          <w:sz w:val="24"/>
        </w:rPr>
        <w:t xml:space="preserve"> dne</w:t>
      </w:r>
      <w:r w:rsidR="00636255">
        <w:rPr>
          <w:rFonts w:ascii="Times New Roman" w:hAnsi="Times New Roman"/>
          <w:sz w:val="24"/>
        </w:rPr>
        <w:t xml:space="preserve"> 16. 10. 2023</w:t>
      </w:r>
      <w:r w:rsidRPr="008B11DD">
        <w:rPr>
          <w:rFonts w:ascii="Times New Roman" w:hAnsi="Times New Roman"/>
          <w:sz w:val="24"/>
        </w:rPr>
        <w:tab/>
      </w:r>
      <w:r w:rsidRPr="008B11DD">
        <w:rPr>
          <w:rFonts w:ascii="Times New Roman" w:hAnsi="Times New Roman"/>
          <w:sz w:val="24"/>
        </w:rPr>
        <w:tab/>
      </w:r>
      <w:r w:rsidR="00334415">
        <w:rPr>
          <w:rFonts w:ascii="Times New Roman" w:hAnsi="Times New Roman"/>
          <w:sz w:val="24"/>
        </w:rPr>
        <w:tab/>
      </w:r>
      <w:r w:rsidR="00334415">
        <w:rPr>
          <w:rFonts w:ascii="Times New Roman" w:hAnsi="Times New Roman"/>
          <w:sz w:val="24"/>
        </w:rPr>
        <w:tab/>
      </w:r>
      <w:r w:rsidR="00334415" w:rsidRPr="008B11DD">
        <w:rPr>
          <w:rFonts w:ascii="Times New Roman" w:hAnsi="Times New Roman"/>
          <w:sz w:val="24"/>
        </w:rPr>
        <w:t>V</w:t>
      </w:r>
      <w:r w:rsidR="00334415">
        <w:rPr>
          <w:rFonts w:ascii="Times New Roman" w:hAnsi="Times New Roman"/>
          <w:sz w:val="24"/>
        </w:rPr>
        <w:t> Praze dne</w:t>
      </w:r>
      <w:r w:rsidR="00636255">
        <w:rPr>
          <w:rFonts w:ascii="Times New Roman" w:hAnsi="Times New Roman"/>
          <w:sz w:val="24"/>
        </w:rPr>
        <w:t xml:space="preserve"> 16. 10. 2023</w:t>
      </w:r>
    </w:p>
    <w:p w14:paraId="1C132161" w14:textId="77777777" w:rsidR="00892659" w:rsidRDefault="00892659" w:rsidP="00892659">
      <w:pPr>
        <w:rPr>
          <w:rFonts w:ascii="Times New Roman" w:hAnsi="Times New Roman"/>
          <w:sz w:val="24"/>
        </w:rPr>
      </w:pPr>
    </w:p>
    <w:p w14:paraId="451D1554" w14:textId="77777777" w:rsidR="00334415" w:rsidRDefault="00334415" w:rsidP="00892659">
      <w:pPr>
        <w:rPr>
          <w:rFonts w:ascii="Times New Roman" w:hAnsi="Times New Roman"/>
          <w:sz w:val="24"/>
        </w:rPr>
      </w:pPr>
    </w:p>
    <w:p w14:paraId="22A79237" w14:textId="77777777" w:rsidR="00334415" w:rsidRDefault="00334415" w:rsidP="00892659">
      <w:pPr>
        <w:rPr>
          <w:rFonts w:ascii="Times New Roman" w:hAnsi="Times New Roman"/>
          <w:sz w:val="24"/>
        </w:rPr>
      </w:pPr>
    </w:p>
    <w:p w14:paraId="686B42B5" w14:textId="77777777" w:rsidR="00334415" w:rsidRDefault="00334415" w:rsidP="00892659">
      <w:pPr>
        <w:rPr>
          <w:rFonts w:ascii="Times New Roman" w:hAnsi="Times New Roman"/>
          <w:sz w:val="24"/>
        </w:rPr>
      </w:pPr>
    </w:p>
    <w:p w14:paraId="551C3706" w14:textId="77777777" w:rsidR="00334415" w:rsidRPr="008B11DD" w:rsidRDefault="00334415"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28A14E47" w14:textId="77777777" w:rsidR="00636255" w:rsidRPr="008B11DD" w:rsidRDefault="00697A78" w:rsidP="00636255">
      <w:pPr>
        <w:rPr>
          <w:rFonts w:ascii="Times New Roman" w:hAnsi="Times New Roman"/>
          <w:sz w:val="24"/>
        </w:rPr>
      </w:pPr>
      <w:r>
        <w:rPr>
          <w:rFonts w:ascii="Times New Roman" w:hAnsi="Times New Roman"/>
          <w:sz w:val="24"/>
        </w:rPr>
        <w:t>Ing. Jitka Křupková</w:t>
      </w:r>
      <w:r w:rsidR="00636255">
        <w:rPr>
          <w:rFonts w:ascii="Times New Roman" w:hAnsi="Times New Roman"/>
          <w:sz w:val="24"/>
        </w:rPr>
        <w:t xml:space="preserve"> v. r. </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636255">
        <w:rPr>
          <w:rFonts w:ascii="Times New Roman" w:hAnsi="Times New Roman"/>
          <w:sz w:val="24"/>
        </w:rPr>
        <w:t>Ing. Dušan Bruoth v. r.</w:t>
      </w:r>
    </w:p>
    <w:p w14:paraId="5089A51B" w14:textId="77777777" w:rsidR="00636255" w:rsidRPr="00636255" w:rsidRDefault="00697A78" w:rsidP="00636255">
      <w:pPr>
        <w:rPr>
          <w:rFonts w:ascii="Times New Roman" w:hAnsi="Times New Roman"/>
          <w:b/>
          <w:bCs/>
          <w:sz w:val="24"/>
        </w:rPr>
      </w:pPr>
      <w:r>
        <w:rPr>
          <w:rFonts w:ascii="Times New Roman" w:hAnsi="Times New Roman"/>
          <w:sz w:val="24"/>
        </w:rPr>
        <w:t>ředitelka Odboru informatiky</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636255" w:rsidRPr="00082DEB">
        <w:rPr>
          <w:rFonts w:ascii="Times New Roman" w:hAnsi="Times New Roman"/>
          <w:b/>
          <w:bCs/>
          <w:sz w:val="24"/>
        </w:rPr>
        <w:t>Simac Technik ČR, a.s.</w:t>
      </w:r>
    </w:p>
    <w:p w14:paraId="64A48198" w14:textId="3956C328" w:rsidR="00892659" w:rsidRPr="008B11DD" w:rsidRDefault="00892659" w:rsidP="00892659">
      <w:pPr>
        <w:rPr>
          <w:rFonts w:ascii="Times New Roman" w:hAnsi="Times New Roman"/>
          <w:sz w:val="24"/>
        </w:rPr>
      </w:pPr>
    </w:p>
    <w:p w14:paraId="160C80C2" w14:textId="77777777" w:rsidR="00892659" w:rsidRPr="008B11DD" w:rsidRDefault="00892659" w:rsidP="00892659">
      <w:pPr>
        <w:spacing w:line="240" w:lineRule="auto"/>
        <w:jc w:val="left"/>
        <w:rPr>
          <w:rFonts w:ascii="Times New Roman" w:hAnsi="Times New Roman"/>
          <w:b/>
        </w:rPr>
      </w:pPr>
      <w:r w:rsidRPr="008B11DD">
        <w:rPr>
          <w:rFonts w:ascii="Times New Roman" w:hAnsi="Times New Roman"/>
          <w:b/>
        </w:rPr>
        <w:br w:type="page"/>
      </w: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C2DB61F" w14:textId="77777777" w:rsidR="00D04037" w:rsidRPr="00D04037" w:rsidRDefault="00D04037" w:rsidP="00D04037">
      <w:pPr>
        <w:rPr>
          <w:rFonts w:asciiTheme="minorHAnsi" w:hAnsiTheme="minorHAnsi" w:cstheme="minorHAnsi"/>
          <w:i/>
        </w:rPr>
      </w:pPr>
    </w:p>
    <w:sectPr w:rsidR="00D04037" w:rsidRPr="00D04037"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DBD19" w14:textId="77777777" w:rsidR="005D5BBC" w:rsidRDefault="005D5BBC">
      <w:r>
        <w:separator/>
      </w:r>
    </w:p>
  </w:endnote>
  <w:endnote w:type="continuationSeparator" w:id="0">
    <w:p w14:paraId="6BC2C74A" w14:textId="77777777" w:rsidR="005D5BBC" w:rsidRDefault="005D5BBC">
      <w:r>
        <w:continuationSeparator/>
      </w:r>
    </w:p>
  </w:endnote>
  <w:endnote w:type="continuationNotice" w:id="1">
    <w:p w14:paraId="633CCF67" w14:textId="77777777" w:rsidR="005D5BBC" w:rsidRDefault="005D5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0713" w14:textId="4ADFF33B"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D6E05">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D6E05">
      <w:rPr>
        <w:rStyle w:val="slostrnky"/>
        <w:noProof/>
      </w:rPr>
      <w:t>8</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DFD2" w14:textId="77777777" w:rsidR="005D5BBC" w:rsidRDefault="005D5BBC">
      <w:r>
        <w:separator/>
      </w:r>
    </w:p>
  </w:footnote>
  <w:footnote w:type="continuationSeparator" w:id="0">
    <w:p w14:paraId="1F2BC807" w14:textId="77777777" w:rsidR="005D5BBC" w:rsidRDefault="005D5BBC">
      <w:r>
        <w:continuationSeparator/>
      </w:r>
    </w:p>
  </w:footnote>
  <w:footnote w:type="continuationNotice" w:id="1">
    <w:p w14:paraId="7F6EA425" w14:textId="77777777" w:rsidR="005D5BBC" w:rsidRDefault="005D5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8"/>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0"/>
  </w:num>
  <w:num w:numId="9">
    <w:abstractNumId w:val="6"/>
  </w:num>
  <w:num w:numId="10">
    <w:abstractNumId w:val="10"/>
    <w:lvlOverride w:ilvl="0">
      <w:startOverride w:val="1"/>
    </w:lvlOverride>
  </w:num>
  <w:num w:numId="11">
    <w:abstractNumId w:val="5"/>
  </w:num>
  <w:num w:numId="12">
    <w:abstractNumId w:val="18"/>
  </w:num>
  <w:num w:numId="13">
    <w:abstractNumId w:val="10"/>
    <w:lvlOverride w:ilvl="0">
      <w:startOverride w:val="1"/>
    </w:lvlOverride>
  </w:num>
  <w:num w:numId="14">
    <w:abstractNumId w:val="10"/>
    <w:lvlOverride w:ilvl="0">
      <w:startOverride w:val="1"/>
    </w:lvlOverride>
  </w:num>
  <w:num w:numId="15">
    <w:abstractNumId w:val="2"/>
  </w:num>
  <w:num w:numId="16">
    <w:abstractNumId w:val="1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5"/>
  </w:num>
  <w:num w:numId="24">
    <w:abstractNumId w:val="10"/>
    <w:lvlOverride w:ilvl="0">
      <w:startOverride w:val="1"/>
    </w:lvlOverride>
  </w:num>
  <w:num w:numId="25">
    <w:abstractNumId w:val="17"/>
  </w:num>
  <w:num w:numId="26">
    <w:abstractNumId w:val="9"/>
  </w:num>
  <w:num w:numId="27">
    <w:abstractNumId w:val="20"/>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num>
  <w:num w:numId="34">
    <w:abstractNumId w:val="21"/>
  </w:num>
  <w:num w:numId="35">
    <w:abstractNumId w:val="16"/>
  </w:num>
  <w:num w:numId="36">
    <w:abstractNumId w:val="12"/>
  </w:num>
  <w:num w:numId="37">
    <w:abstractNumId w:val="11"/>
  </w:num>
  <w:num w:numId="38">
    <w:abstractNumId w:val="22"/>
  </w:num>
  <w:num w:numId="39">
    <w:abstractNumId w:val="14"/>
  </w:num>
  <w:num w:numId="40">
    <w:abstractNumId w:val="10"/>
  </w:num>
  <w:num w:numId="41">
    <w:abstractNumId w:val="10"/>
  </w:num>
  <w:num w:numId="42">
    <w:abstractNumId w:val="19"/>
  </w:num>
  <w:num w:numId="43">
    <w:abstractNumId w:val="10"/>
  </w:num>
  <w:num w:numId="44">
    <w:abstractNumId w:val="10"/>
  </w:num>
  <w:num w:numId="45">
    <w:abstractNumId w:val="1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445A"/>
    <w:rsid w:val="000A4939"/>
    <w:rsid w:val="000A7E29"/>
    <w:rsid w:val="000B1B2E"/>
    <w:rsid w:val="000B5BCD"/>
    <w:rsid w:val="000C208B"/>
    <w:rsid w:val="000D200B"/>
    <w:rsid w:val="000D586C"/>
    <w:rsid w:val="000E037A"/>
    <w:rsid w:val="000E07C4"/>
    <w:rsid w:val="000E1FB9"/>
    <w:rsid w:val="000E31E6"/>
    <w:rsid w:val="000E3229"/>
    <w:rsid w:val="000E534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224D"/>
    <w:rsid w:val="00170FEC"/>
    <w:rsid w:val="001712AE"/>
    <w:rsid w:val="00172B7D"/>
    <w:rsid w:val="00184C31"/>
    <w:rsid w:val="00186B18"/>
    <w:rsid w:val="001A0B11"/>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F5"/>
    <w:rsid w:val="00285115"/>
    <w:rsid w:val="0029101D"/>
    <w:rsid w:val="00294E1B"/>
    <w:rsid w:val="002A0570"/>
    <w:rsid w:val="002A18A6"/>
    <w:rsid w:val="002A3482"/>
    <w:rsid w:val="002A59FF"/>
    <w:rsid w:val="002A6990"/>
    <w:rsid w:val="002B0D5A"/>
    <w:rsid w:val="002B5BD3"/>
    <w:rsid w:val="002C05F3"/>
    <w:rsid w:val="002C165D"/>
    <w:rsid w:val="002C7B35"/>
    <w:rsid w:val="002D33FE"/>
    <w:rsid w:val="002D53CE"/>
    <w:rsid w:val="002D5E23"/>
    <w:rsid w:val="002D6A35"/>
    <w:rsid w:val="002E18AA"/>
    <w:rsid w:val="002E3925"/>
    <w:rsid w:val="002E4531"/>
    <w:rsid w:val="002E51BF"/>
    <w:rsid w:val="002E5389"/>
    <w:rsid w:val="002E6775"/>
    <w:rsid w:val="002E79A7"/>
    <w:rsid w:val="002E7F82"/>
    <w:rsid w:val="002F0FA5"/>
    <w:rsid w:val="002F3F3E"/>
    <w:rsid w:val="00300CA6"/>
    <w:rsid w:val="00303F89"/>
    <w:rsid w:val="00305B59"/>
    <w:rsid w:val="003071C9"/>
    <w:rsid w:val="00310CF6"/>
    <w:rsid w:val="00320CF4"/>
    <w:rsid w:val="0032782A"/>
    <w:rsid w:val="00334415"/>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0326"/>
    <w:rsid w:val="00384AC1"/>
    <w:rsid w:val="00386D75"/>
    <w:rsid w:val="003A0136"/>
    <w:rsid w:val="003A2C04"/>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0222"/>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A0610"/>
    <w:rsid w:val="004A0D79"/>
    <w:rsid w:val="004A48D3"/>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D2ECC"/>
    <w:rsid w:val="005D36E6"/>
    <w:rsid w:val="005D5BBC"/>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638C"/>
    <w:rsid w:val="00627C03"/>
    <w:rsid w:val="00636255"/>
    <w:rsid w:val="00646A4F"/>
    <w:rsid w:val="006471CC"/>
    <w:rsid w:val="00652CC5"/>
    <w:rsid w:val="00653493"/>
    <w:rsid w:val="006623DD"/>
    <w:rsid w:val="00664C94"/>
    <w:rsid w:val="00673FC5"/>
    <w:rsid w:val="00674192"/>
    <w:rsid w:val="0067593B"/>
    <w:rsid w:val="006856C5"/>
    <w:rsid w:val="00685D33"/>
    <w:rsid w:val="00685ED3"/>
    <w:rsid w:val="00691034"/>
    <w:rsid w:val="00697A78"/>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662E"/>
    <w:rsid w:val="006F7C04"/>
    <w:rsid w:val="00701D48"/>
    <w:rsid w:val="007033BF"/>
    <w:rsid w:val="00707930"/>
    <w:rsid w:val="007100B8"/>
    <w:rsid w:val="00710DD3"/>
    <w:rsid w:val="00714ADF"/>
    <w:rsid w:val="007156C4"/>
    <w:rsid w:val="0072613D"/>
    <w:rsid w:val="007334C1"/>
    <w:rsid w:val="00737B11"/>
    <w:rsid w:val="007452F8"/>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6B20"/>
    <w:rsid w:val="00862F4D"/>
    <w:rsid w:val="00864941"/>
    <w:rsid w:val="00865D6D"/>
    <w:rsid w:val="00873502"/>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4298"/>
    <w:rsid w:val="00B34C32"/>
    <w:rsid w:val="00B354FE"/>
    <w:rsid w:val="00B41BFD"/>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10A3"/>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D6E05"/>
    <w:rsid w:val="00BE5E8F"/>
    <w:rsid w:val="00BE659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B"/>
    <w:rsid w:val="00C912BD"/>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05212"/>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5053-2EFB-4376-91BA-C1CC3D15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2030</Words>
  <Characters>11978</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13981</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OPR</cp:lastModifiedBy>
  <cp:revision>7</cp:revision>
  <cp:lastPrinted>2022-03-25T07:17:00Z</cp:lastPrinted>
  <dcterms:created xsi:type="dcterms:W3CDTF">2023-10-17T07:57:00Z</dcterms:created>
  <dcterms:modified xsi:type="dcterms:W3CDTF">2023-10-17T08:55:00Z</dcterms:modified>
</cp:coreProperties>
</file>