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ACE1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t>VZOROVÝ FORMULÁŘ BANKOVNÍ ZÁRUKY - ZAJIŠTĚNÍ SPLNĚNÍ SMLOUVY</w:t>
      </w:r>
    </w:p>
    <w:p w14:paraId="26C21C44" w14:textId="77777777" w:rsidR="000A0F29" w:rsidRPr="004D361F" w:rsidRDefault="000A0F29" w:rsidP="000A0F29">
      <w:pPr>
        <w:rPr>
          <w:rFonts w:asciiTheme="minorHAnsi" w:hAnsiTheme="minorHAnsi" w:cstheme="minorHAnsi"/>
          <w:b/>
          <w:bCs/>
        </w:rPr>
      </w:pPr>
    </w:p>
    <w:p w14:paraId="0AE68C96" w14:textId="3B56B472" w:rsidR="004D361F" w:rsidRDefault="004D361F" w:rsidP="004D36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Plav</w:t>
      </w:r>
      <w:r w:rsidR="00A21D94">
        <w:rPr>
          <w:rFonts w:asciiTheme="minorHAnsi" w:hAnsiTheme="minorHAnsi" w:cstheme="minorHAnsi"/>
          <w:sz w:val="24"/>
          <w:szCs w:val="24"/>
        </w:rPr>
        <w:t>ební komora Praha</w:t>
      </w:r>
      <w:r w:rsidRPr="004D361F">
        <w:rPr>
          <w:rFonts w:asciiTheme="minorHAnsi" w:hAnsiTheme="minorHAnsi" w:cstheme="minorHAnsi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–</w:t>
      </w:r>
      <w:r w:rsidR="00A21D94">
        <w:rPr>
          <w:rFonts w:asciiTheme="minorHAnsi" w:hAnsiTheme="minorHAnsi" w:cstheme="minorHAnsi"/>
          <w:sz w:val="24"/>
          <w:szCs w:val="24"/>
        </w:rPr>
        <w:t xml:space="preserve"> Roztoky - 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zhotovitel stavby</w:t>
      </w:r>
      <w:r w:rsidRPr="004D361F">
        <w:rPr>
          <w:rFonts w:asciiTheme="minorHAnsi" w:hAnsiTheme="minorHAnsi" w:cstheme="minorHAnsi"/>
        </w:rPr>
        <w:t xml:space="preserve"> </w:t>
      </w:r>
    </w:p>
    <w:p w14:paraId="49ABFE47" w14:textId="77777777" w:rsidR="004D361F" w:rsidRPr="004D361F" w:rsidRDefault="004D361F" w:rsidP="004D361F">
      <w:pPr>
        <w:rPr>
          <w:rFonts w:asciiTheme="minorHAnsi" w:hAnsiTheme="minorHAnsi" w:cstheme="minorHAnsi"/>
          <w:sz w:val="24"/>
          <w:szCs w:val="24"/>
        </w:rPr>
      </w:pPr>
    </w:p>
    <w:p w14:paraId="59FC874F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</w:t>
      </w:r>
      <w:r w:rsidRPr="004D361F">
        <w:rPr>
          <w:rFonts w:asciiTheme="minorHAnsi" w:hAnsiTheme="minorHAnsi" w:cstheme="minorHAnsi"/>
          <w:sz w:val="24"/>
          <w:szCs w:val="24"/>
        </w:rPr>
        <w:t xml:space="preserve"> (jehož Smlouva o dílo uvádí jako Objednatele): </w:t>
      </w:r>
    </w:p>
    <w:p w14:paraId="47DFB4CB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6C27BA71" w14:textId="064F2ED4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190E75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4B28741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69F9831F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3154D013" w14:textId="0B77529C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 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mezi </w:t>
      </w:r>
      <w:r w:rsidRPr="004D361F">
        <w:rPr>
          <w:rFonts w:asciiTheme="minorHAnsi" w:hAnsiTheme="minorHAnsi" w:cstheme="minorHAnsi"/>
          <w:sz w:val="24"/>
          <w:szCs w:val="24"/>
        </w:rPr>
        <w:t>Českou republikou – Ředitelství vodních cest ČR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se sídlem, </w:t>
      </w:r>
      <w:r w:rsidRPr="004D361F">
        <w:rPr>
          <w:rFonts w:asciiTheme="minorHAnsi" w:hAnsiTheme="minorHAnsi" w:cstheme="minorHAnsi"/>
          <w:sz w:val="24"/>
          <w:szCs w:val="24"/>
        </w:rPr>
        <w:t xml:space="preserve"> nábř. L. Svobody 122</w:t>
      </w:r>
      <w:r w:rsidR="00FE3002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>/12, 110 15 Praha 1</w:t>
      </w:r>
      <w:r w:rsidRPr="004D361F">
        <w:rPr>
          <w:rFonts w:asciiTheme="minorHAnsi" w:hAnsiTheme="minorHAnsi" w:cstheme="minorHAnsi"/>
          <w:bCs/>
          <w:sz w:val="24"/>
          <w:szCs w:val="24"/>
        </w:rPr>
        <w:t>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 67981801,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 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konzultantem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“, resp. „Smlouva“), a to na základě zadávacího řízení na veřejnou zakázku na stavební práce </w:t>
      </w:r>
      <w:r w:rsidRPr="004D361F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„</w:t>
      </w:r>
      <w:r w:rsidRPr="004D361F">
        <w:rPr>
          <w:rFonts w:asciiTheme="minorHAnsi" w:hAnsiTheme="minorHAnsi" w:cstheme="minorHAnsi"/>
          <w:b/>
          <w:sz w:val="24"/>
          <w:szCs w:val="24"/>
          <w:highlight w:val="green"/>
        </w:rPr>
        <w:sym w:font="Symbol" w:char="F05B"/>
      </w:r>
      <w:r w:rsidRPr="004D361F">
        <w:rPr>
          <w:rFonts w:asciiTheme="minorHAnsi" w:hAnsiTheme="minorHAnsi" w:cstheme="minorHAnsi"/>
          <w:b/>
          <w:sz w:val="24"/>
          <w:szCs w:val="24"/>
          <w:highlight w:val="green"/>
        </w:rPr>
        <w:t>bude doplněn název veřejné zakázky</w:t>
      </w:r>
      <w:r w:rsidRPr="004D361F">
        <w:rPr>
          <w:rFonts w:asciiTheme="minorHAnsi" w:hAnsiTheme="minorHAnsi" w:cstheme="minorHAnsi"/>
          <w:b/>
          <w:sz w:val="24"/>
          <w:szCs w:val="24"/>
          <w:highlight w:val="green"/>
        </w:rPr>
        <w:sym w:font="Symbol" w:char="F05D"/>
      </w:r>
      <w:r w:rsidRPr="004D361F">
        <w:rPr>
          <w:rFonts w:asciiTheme="minorHAnsi" w:hAnsiTheme="minorHAnsi" w:cstheme="minorHAnsi"/>
          <w:b/>
          <w:sz w:val="24"/>
          <w:szCs w:val="24"/>
          <w:highlight w:val="green"/>
        </w:rPr>
        <w:t>“</w:t>
      </w:r>
      <w:r w:rsidRPr="004D361F" w:rsidDel="00E43429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1DBF3B07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Byli jsme informováni, že Zhotovitel uzavřel s Objednatelem Smlouvu. Na základě Pod-článku 4.2. Smluvních podmínek, jež tvoří nedílnou součást Smlouvy, je Zhotovitel povinen zajistit řádné plnění svých povinností ze Smlouvy bankovní zárukou vystavenou ve prospěch České republiky – Ředitelství vodních cest ČR. Dále jsme byli informováni, že můžete požadovat, aby Zhotovitel zajistil prodloužení této bankovní záruky, neobdržel-li Potvrzení o převzetí Díla nebo poslední Sekce podle Pod-článku 10 Smluvních podmínek nebo nepředal-li Vám bankovní záruku za odstranění vad podle Smlouvy do 28 dnů přede dnem ukončení platnosti této bankovní záruky.</w:t>
      </w:r>
    </w:p>
    <w:p w14:paraId="4C483204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</w:p>
    <w:p w14:paraId="08B39F5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neodvolatelně a bezpodmínečně zavazujeme, že Vám, České republice – Ředitelství vodních cest ČR</w:t>
      </w:r>
      <w:r w:rsidRPr="004D361F" w:rsidDel="00244870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, vyplatíme bez nutnosti předchozí výzvy Zhotoviteli, bez námitek či omezujících podmínek sumu 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gree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 %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>“), obdržíme-li od Vás písemnou žádost v českém jazyce, která bude v souladu se všemi podmínkami této bankovní záruky a a prohlášení, že Smlouva nabyla účinnosti a že</w:t>
      </w:r>
    </w:p>
    <w:p w14:paraId="6DF3B46C" w14:textId="77777777" w:rsidR="000A0F29" w:rsidRPr="004D361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Zhotovitel porušil svou (své) povinnost (i) vyplývající ze Smlouvy nebo technických norem nebo právních předpisů a v jakém ohledu je porušil, a České republice – Ředitelství vodních cest ČR z takového porušení dle Smlouvy vzniklo právo na smluvní pokutu, slevu z ceny díla, náhradu škody či jiné újmy či vydání bezdůvodného obohacení, nebo nárok na jakékoliv jiné finanční plnění (at‘ už sankčního, reparačního, restitučního či jiného charakteru), nebo</w:t>
      </w:r>
    </w:p>
    <w:p w14:paraId="395D96CF" w14:textId="77777777" w:rsidR="000A0F29" w:rsidRPr="004D361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do 28 dnů před dnem zániku této bankovní záruky uvedeným pod písm. d) níže nebylo Vámi Zhotoviteli vydáno Potvrzení o převzetí Díla nebo bankovní záruka za odstranění vad Vám nebyla předána z důvodů přičitatelných Zhotoviteli, a že platnost této bankovní záruky nebyla prodloužena, přestože je Zhotovitel dle Smlouvy povinen zajistit v těchto případech prodloužení platnosti této bankovní záruky</w:t>
      </w:r>
    </w:p>
    <w:p w14:paraId="566F5B8A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(dále jen „Žádost o platbu“).</w:t>
      </w:r>
    </w:p>
    <w:p w14:paraId="09179CE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AB5E9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 úředně ověřená kopie plné moci s úředně ověřeným podpisem Vašeho statutárního orgánu. Jakékoli jiné způsoby prezentace a doručení Žádosti o platbu a/nebo prohlášení o zproštění povinností z této bankovní záruky jsou výslovně vyloučeny. Žádné další dokumenty nebudou z naší strany požadovány jako podmínka vyplacení požadované částky z této bankovní záruky.</w:t>
      </w:r>
    </w:p>
    <w:p w14:paraId="6C5198BD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je vůči Vám účinná uplynutím pěti pracovních dnů ode dne, kdy Vám bude doručeno naše písemné oznámení o změně této adresy. </w:t>
      </w:r>
    </w:p>
    <w:p w14:paraId="115D767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49973535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48E11B01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 den, kdy nám bude doručen (vrácen) originál této záruční listiny, nebo</w:t>
      </w:r>
    </w:p>
    <w:p w14:paraId="7ED5CCA7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6B1913F5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3C1F906C" w14:textId="77777777" w:rsidR="000A0F29" w:rsidRPr="004D361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21F440C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3266A97A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27807F38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 záruky vyplatitelné na požádání“, která pod číslem 758 vydala Mezinárodní obchodní komora v Paříži.</w:t>
      </w:r>
    </w:p>
    <w:p w14:paraId="38F718A8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Vystaveno v _________________</w:t>
      </w:r>
    </w:p>
    <w:p w14:paraId="7A79B1E8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AAF90F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</w:t>
      </w:r>
      <w:r w:rsidRPr="004D361F"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1F217DF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E9DABF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20DE9" w14:textId="22AC16D1" w:rsidR="000A0F29" w:rsidRPr="004D361F" w:rsidRDefault="000A0F29" w:rsidP="00917A2B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Podpis(y)  ________________</w:t>
      </w:r>
    </w:p>
    <w:p w14:paraId="0E7C6BC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6406E3D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  <w:szCs w:val="24"/>
        </w:rPr>
      </w:pPr>
      <w:r w:rsidRPr="004D361F">
        <w:rPr>
          <w:rFonts w:asciiTheme="minorHAnsi" w:hAnsiTheme="minorHAnsi" w:cstheme="minorHAnsi"/>
        </w:rPr>
        <w:br w:type="page"/>
      </w:r>
      <w:r w:rsidRPr="004D361F">
        <w:rPr>
          <w:rFonts w:asciiTheme="minorHAnsi" w:hAnsiTheme="minorHAnsi" w:cstheme="minorHAnsi"/>
          <w:szCs w:val="24"/>
        </w:rPr>
        <w:lastRenderedPageBreak/>
        <w:t xml:space="preserve"> </w:t>
      </w:r>
    </w:p>
    <w:p w14:paraId="00D2010A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37E9F2C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BAD19D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AC58E6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7F4211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BA640E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413C331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534055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7BDD2F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852369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5057DA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EB12849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D634519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formulář BANKOVNÍ záruky za odstranění vad</w:t>
      </w:r>
    </w:p>
    <w:p w14:paraId="545E9BFC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C92EC7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B86438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8D8A77F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A9E81B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DE3F7E4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DA9C39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4C04E12" w14:textId="77777777" w:rsidR="000A0F29" w:rsidRPr="004D361F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highlight w:val="green"/>
        </w:rPr>
      </w:pPr>
    </w:p>
    <w:p w14:paraId="507FCB73" w14:textId="77777777" w:rsidR="000A0F29" w:rsidRPr="004D361F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highlight w:val="green"/>
        </w:rPr>
      </w:pPr>
    </w:p>
    <w:p w14:paraId="51ACDC7C" w14:textId="77777777" w:rsidR="000A0F29" w:rsidRPr="004D361F" w:rsidRDefault="000A0F29" w:rsidP="000A0F29">
      <w:pPr>
        <w:rPr>
          <w:rFonts w:asciiTheme="minorHAnsi" w:hAnsiTheme="minorHAnsi" w:cstheme="minorHAnsi"/>
        </w:rPr>
      </w:pPr>
      <w:r w:rsidRPr="004D361F">
        <w:rPr>
          <w:rFonts w:asciiTheme="minorHAnsi" w:hAnsiTheme="minorHAnsi" w:cstheme="minorHAnsi"/>
          <w:b/>
          <w:bCs/>
          <w:sz w:val="28"/>
        </w:rPr>
        <w:br w:type="page"/>
      </w:r>
    </w:p>
    <w:p w14:paraId="6F93557D" w14:textId="77777777" w:rsidR="000A0F29" w:rsidRPr="004D361F" w:rsidRDefault="000A0F29" w:rsidP="000A0F29">
      <w:pPr>
        <w:ind w:left="3119" w:hanging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VZOROVÝ FORMULÁŘ </w:t>
      </w:r>
    </w:p>
    <w:p w14:paraId="02439174" w14:textId="77777777" w:rsidR="000A0F29" w:rsidRPr="004D361F" w:rsidRDefault="000A0F29" w:rsidP="000A0F29">
      <w:pPr>
        <w:ind w:left="3119" w:hanging="31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b/>
          <w:sz w:val="24"/>
          <w:szCs w:val="24"/>
        </w:rPr>
        <w:t>BANKOVNÍ ZÁRUKY ZA ODSTRANĚNÍ VAD</w:t>
      </w:r>
    </w:p>
    <w:p w14:paraId="42B78B2E" w14:textId="77777777" w:rsidR="000A0F29" w:rsidRPr="004D361F" w:rsidRDefault="000A0F29" w:rsidP="000A0F29">
      <w:pPr>
        <w:jc w:val="both"/>
        <w:rPr>
          <w:rFonts w:asciiTheme="minorHAnsi" w:hAnsiTheme="minorHAnsi" w:cstheme="minorHAnsi"/>
        </w:rPr>
      </w:pPr>
    </w:p>
    <w:p w14:paraId="16632F51" w14:textId="26D55298" w:rsidR="000A0F29" w:rsidRDefault="004D361F" w:rsidP="000A0F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Plavební komora </w:t>
      </w:r>
      <w:r w:rsidR="00A21D94">
        <w:rPr>
          <w:rFonts w:asciiTheme="minorHAnsi" w:hAnsiTheme="minorHAnsi" w:cstheme="minorHAnsi"/>
          <w:sz w:val="24"/>
          <w:szCs w:val="24"/>
        </w:rPr>
        <w:t>Praha</w:t>
      </w:r>
      <w:r w:rsidRPr="004D361F">
        <w:rPr>
          <w:rFonts w:asciiTheme="minorHAnsi" w:hAnsiTheme="minorHAnsi" w:cstheme="minorHAnsi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– </w:t>
      </w:r>
      <w:r w:rsidR="00A21D94">
        <w:rPr>
          <w:rFonts w:asciiTheme="minorHAnsi" w:hAnsiTheme="minorHAnsi" w:cstheme="minorHAnsi"/>
          <w:sz w:val="24"/>
          <w:szCs w:val="24"/>
        </w:rPr>
        <w:t xml:space="preserve">Roztoky - 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zhotovitel stavby</w:t>
      </w:r>
      <w:r w:rsidRPr="004D361F">
        <w:rPr>
          <w:rFonts w:asciiTheme="minorHAnsi" w:hAnsiTheme="minorHAnsi" w:cstheme="minorHAnsi"/>
        </w:rPr>
        <w:t xml:space="preserve"> </w:t>
      </w:r>
    </w:p>
    <w:p w14:paraId="11C70A5C" w14:textId="77777777" w:rsidR="004D361F" w:rsidRPr="004D361F" w:rsidRDefault="004D361F" w:rsidP="000A0F29">
      <w:pPr>
        <w:rPr>
          <w:rFonts w:asciiTheme="minorHAnsi" w:hAnsiTheme="minorHAnsi" w:cstheme="minorHAnsi"/>
          <w:sz w:val="24"/>
          <w:szCs w:val="24"/>
        </w:rPr>
      </w:pPr>
    </w:p>
    <w:p w14:paraId="761AF477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  <w:u w:val="single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 (jehož Smlouva o dílo uvádí jako Objednatele):</w:t>
      </w:r>
    </w:p>
    <w:p w14:paraId="0321625C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32C710E8" w14:textId="26C42DBE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190E75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19E05194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4DA65536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011FC62C" w14:textId="77777777" w:rsidR="000A0F29" w:rsidRPr="004D361F" w:rsidRDefault="000A0F29" w:rsidP="000A0F29">
      <w:pPr>
        <w:rPr>
          <w:rFonts w:asciiTheme="minorHAnsi" w:hAnsiTheme="minorHAnsi" w:cstheme="minorHAnsi"/>
          <w:sz w:val="24"/>
          <w:szCs w:val="24"/>
        </w:rPr>
      </w:pPr>
    </w:p>
    <w:p w14:paraId="3B023963" w14:textId="5DA0644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 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>mezi Českou republikou – Ředitelstvím vodních cest ČR, se sídlem nábř. L. Svobody 1222</w:t>
      </w:r>
      <w:r w:rsidR="00FE3002" w:rsidRPr="004D361F">
        <w:rPr>
          <w:rFonts w:asciiTheme="minorHAnsi" w:hAnsiTheme="minorHAnsi" w:cstheme="minorHAnsi"/>
          <w:bCs/>
          <w:sz w:val="24"/>
          <w:szCs w:val="24"/>
        </w:rPr>
        <w:t>/12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, 110 15 Praha 1,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 679 81 801,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 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zhotovitelem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>“, resp. „Smlouva“), a to na základě zadávacího řízení na veřejnou zakázku na stavební práce „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green"/>
        </w:rPr>
        <w:t>[bude doplněn název veřejné zakázky]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“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0DC36A19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Byli jsme informováni, že Zhotovitel uzavřel s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Smlouvu.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Na základě Pod-</w:t>
      </w:r>
      <w:r w:rsidRPr="004D361F">
        <w:rPr>
          <w:rFonts w:asciiTheme="minorHAnsi" w:hAnsiTheme="minorHAnsi" w:cstheme="minorHAnsi"/>
          <w:snapToGrid w:val="0"/>
          <w:sz w:val="24"/>
          <w:szCs w:val="24"/>
        </w:rPr>
        <w:t xml:space="preserve">článku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4.25 Smluvních podmínek, jež tvoří nedílnou součást Smlouvy, je Zhotovitel povinen zajistit řádné plnění svých povinností ze Smlouvy bankovní zárukou za odstranění vad vystavenou ve prospěch České republiky – Ředitelství vodních cest ČR. </w:t>
      </w:r>
      <w:r w:rsidRPr="004D361F">
        <w:rPr>
          <w:rFonts w:asciiTheme="minorHAnsi" w:hAnsiTheme="minorHAnsi" w:cstheme="minorHAnsi"/>
          <w:sz w:val="24"/>
          <w:szCs w:val="24"/>
        </w:rPr>
        <w:t>Dále jsme byli informováni, že můžete požadovat, aby Zhotovitel zajistil prodloužení této bankovní záruky, pokud byla Záruční doba prodloužena podle Pod-článku 11.3 Smluvních podmínek a k prodloužení Záruční doby došlo do 28 dnů před dnem zániku této bankovní záruky.</w:t>
      </w:r>
    </w:p>
    <w:p w14:paraId="0D7823F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IČO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neodvolatelně a bezpodmínečně zavazujeme, že Vám,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republice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, vyplatíme bez nutnosti předchozí výzvy Zhotoviteli, bez námitek či omezujících podmínek sumu 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gree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 %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55077B5D" w14:textId="77777777" w:rsidR="000A0F29" w:rsidRPr="004D361F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republika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z takového porušení </w:t>
      </w:r>
      <w:r w:rsidRPr="004D361F">
        <w:rPr>
          <w:rStyle w:val="bold"/>
          <w:rFonts w:asciiTheme="minorHAnsi" w:hAnsiTheme="minorHAnsi" w:cstheme="minorHAnsi"/>
          <w:sz w:val="24"/>
          <w:szCs w:val="24"/>
        </w:rPr>
        <w:t xml:space="preserve">dle Smlouvy </w:t>
      </w:r>
      <w:r w:rsidRPr="004D361F">
        <w:rPr>
          <w:rFonts w:asciiTheme="minorHAnsi" w:hAnsiTheme="minorHAnsi" w:cstheme="minorHAnsi"/>
          <w:sz w:val="24"/>
          <w:szCs w:val="24"/>
        </w:rPr>
        <w:t xml:space="preserve">vzniklo právo na smluvní pokutu, slevu z ceny díla, náhradu škody či jiné újmy či vydání bezdůvodného obohacení, nebo nárok na jakékoliv jiné finanční plnění (ať </w:t>
      </w:r>
      <w:r w:rsidRPr="004D361F">
        <w:rPr>
          <w:rFonts w:asciiTheme="minorHAnsi" w:hAnsiTheme="minorHAnsi" w:cstheme="minorHAnsi"/>
          <w:sz w:val="24"/>
          <w:szCs w:val="24"/>
        </w:rPr>
        <w:lastRenderedPageBreak/>
        <w:t>už sankčního, reparačního, restitučního či jiného charakteru), přičemž vada nebo vady musí být v prohlášení uvedeny, nebo</w:t>
      </w:r>
    </w:p>
    <w:p w14:paraId="1B147C13" w14:textId="77777777" w:rsidR="000A0F29" w:rsidRPr="004D361F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do 28 dnů před dnem zániku této bankovní záruky uvedeným pod písm. d) níže byla Záruční doba prodloužena podle Pod-článku 11.3 Smluvních podmínek z důvodů přičitatelných Zhotoviteli, a že platnost této bankovní záruky za odstranění vad nebyla prodloužena, přestože je Zhotovitel dle Smlouvy povinen zajistit v těchto případech prodloužení platnosti této bankovní záruky</w:t>
      </w:r>
    </w:p>
    <w:p w14:paraId="7BE89DD8" w14:textId="77777777" w:rsidR="000A0F29" w:rsidRPr="004D361F" w:rsidRDefault="000A0F29" w:rsidP="000A0F29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(dále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Žádost o platbu</w:t>
      </w:r>
      <w:r w:rsidRPr="004D361F">
        <w:rPr>
          <w:rFonts w:asciiTheme="minorHAnsi" w:hAnsiTheme="minorHAnsi" w:cstheme="minorHAnsi"/>
          <w:sz w:val="24"/>
          <w:szCs w:val="24"/>
        </w:rPr>
        <w:t>“).</w:t>
      </w:r>
    </w:p>
    <w:p w14:paraId="5F670020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0D7CBC2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, je vůči Vám účinná uplynutím pěti pracovních dnů ode dne, kdy Vám bude doručeno naše písemné oznámení o změně této adresy. </w:t>
      </w:r>
    </w:p>
    <w:p w14:paraId="054B90B8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57495C5D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34692EA8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nám bude doručen (vrácen) originál této záruční listiny, nebo</w:t>
      </w:r>
    </w:p>
    <w:p w14:paraId="422FB8D3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BD24FAB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0E4724DF" w14:textId="77777777" w:rsidR="000A0F29" w:rsidRPr="004D361F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 xml:space="preserve">[bude doplněno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datum odpovídající 70 dnům od uplynutí záruční doby</w:t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5A5E390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6BBDCBD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6B417681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 záruky vyplatitelné na požádání“, která pod číslem 758 vydala Mezinárodní obchodní komora v Paříži.</w:t>
      </w:r>
    </w:p>
    <w:p w14:paraId="5C5E1B75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Vystaveno v _________________</w:t>
      </w:r>
    </w:p>
    <w:p w14:paraId="21503DC9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EF92D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9ECD1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</w:t>
      </w:r>
      <w:r w:rsidRPr="004D361F"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124EF3FB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2A6CB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F5A5F1" w14:textId="77777777" w:rsidR="000A0F29" w:rsidRPr="004D361F" w:rsidRDefault="000A0F29" w:rsidP="000A0F29">
      <w:pPr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Podpis(y)  _________________</w:t>
      </w:r>
    </w:p>
    <w:p w14:paraId="44E882EF" w14:textId="77777777" w:rsidR="000A0F29" w:rsidRPr="004D361F" w:rsidRDefault="000A0F29" w:rsidP="000A0F29">
      <w:pPr>
        <w:rPr>
          <w:rFonts w:asciiTheme="minorHAnsi" w:hAnsiTheme="minorHAnsi" w:cstheme="minorHAnsi"/>
        </w:rPr>
      </w:pPr>
      <w:r w:rsidRPr="004D361F">
        <w:rPr>
          <w:rFonts w:asciiTheme="minorHAnsi" w:hAnsiTheme="minorHAnsi" w:cstheme="minorHAnsi"/>
        </w:rPr>
        <w:br w:type="page"/>
      </w:r>
    </w:p>
    <w:p w14:paraId="26F3EF15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sz w:val="28"/>
        </w:rPr>
      </w:pPr>
    </w:p>
    <w:p w14:paraId="7727AD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836172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E230F1A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20753C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E25D261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C04D25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00560B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95D216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4D75817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45B44D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1C6DE2A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E9DBB2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4217267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formulář</w:t>
      </w:r>
    </w:p>
    <w:p w14:paraId="522EABD7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4D361F">
        <w:rPr>
          <w:rFonts w:asciiTheme="minorHAnsi" w:hAnsiTheme="minorHAnsi" w:cstheme="minorHAnsi"/>
          <w:b/>
          <w:bCs/>
          <w:caps/>
          <w:sz w:val="24"/>
          <w:szCs w:val="24"/>
        </w:rPr>
        <w:t>BANKOVNÍ záruky za zálohu</w:t>
      </w:r>
    </w:p>
    <w:p w14:paraId="638329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39DA1285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7E0547D0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BA0EC0D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78C815E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44BDA66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2D06606F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8AE52F2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02B0F8D7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5A470B4C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72894F7B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18BB0F9B" w14:textId="77777777" w:rsidR="000A0F29" w:rsidRPr="004D361F" w:rsidRDefault="000A0F29" w:rsidP="000A0F29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  <w:highlight w:val="green"/>
        </w:rPr>
      </w:pPr>
    </w:p>
    <w:p w14:paraId="5B5272C4" w14:textId="77777777" w:rsidR="000A0F29" w:rsidRPr="004D361F" w:rsidRDefault="000A0F29" w:rsidP="000A0F29">
      <w:pPr>
        <w:pStyle w:val="Zhlav"/>
        <w:tabs>
          <w:tab w:val="left" w:pos="708"/>
        </w:tabs>
        <w:rPr>
          <w:rFonts w:asciiTheme="minorHAnsi" w:hAnsiTheme="minorHAnsi" w:cstheme="minorHAnsi"/>
        </w:rPr>
      </w:pPr>
    </w:p>
    <w:p w14:paraId="0509B1A8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5FF13573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439C5831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FF01A5A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192FE4A3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D62F0F1" w14:textId="77777777" w:rsidR="000A0F29" w:rsidRPr="004D361F" w:rsidRDefault="000A0F29" w:rsidP="000A0F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361F">
        <w:rPr>
          <w:rFonts w:asciiTheme="minorHAnsi" w:hAnsiTheme="minorHAnsi" w:cstheme="minorHAnsi"/>
          <w:bCs/>
        </w:rPr>
        <w:br w:type="page"/>
      </w:r>
      <w:r w:rsidRPr="004D361F">
        <w:rPr>
          <w:rFonts w:asciiTheme="minorHAnsi" w:hAnsiTheme="minorHAnsi" w:cstheme="minorHAnsi"/>
          <w:b/>
          <w:sz w:val="24"/>
          <w:szCs w:val="24"/>
        </w:rPr>
        <w:lastRenderedPageBreak/>
        <w:t>VZOROVÝ FORMULÁŘ BANKOVNÍ ZÁRUKY ZA ZÁLOHU</w:t>
      </w:r>
    </w:p>
    <w:p w14:paraId="37C24271" w14:textId="77777777" w:rsidR="000A0F29" w:rsidRPr="004D361F" w:rsidRDefault="000A0F29" w:rsidP="000A0F29">
      <w:pPr>
        <w:jc w:val="right"/>
        <w:rPr>
          <w:rFonts w:asciiTheme="minorHAnsi" w:hAnsiTheme="minorHAnsi" w:cstheme="minorHAnsi"/>
          <w:bCs/>
          <w:i/>
          <w:iCs/>
        </w:rPr>
      </w:pPr>
      <w:r w:rsidRPr="004D361F">
        <w:rPr>
          <w:rFonts w:asciiTheme="minorHAnsi" w:hAnsiTheme="minorHAnsi" w:cstheme="minorHAnsi"/>
          <w:bCs/>
          <w:i/>
          <w:iCs/>
        </w:rPr>
        <w:t xml:space="preserve"> </w:t>
      </w:r>
    </w:p>
    <w:p w14:paraId="327BAA51" w14:textId="77777777" w:rsidR="000A0F29" w:rsidRPr="004D361F" w:rsidRDefault="000A0F29" w:rsidP="000A0F29">
      <w:pPr>
        <w:pStyle w:val="Nadpis1"/>
        <w:rPr>
          <w:rFonts w:asciiTheme="minorHAnsi" w:hAnsiTheme="minorHAnsi" w:cstheme="minorHAnsi"/>
        </w:rPr>
      </w:pPr>
    </w:p>
    <w:p w14:paraId="4D41A0EB" w14:textId="77777777" w:rsidR="000A0F29" w:rsidRPr="004D361F" w:rsidRDefault="000A0F29" w:rsidP="000A0F29">
      <w:pPr>
        <w:rPr>
          <w:rFonts w:asciiTheme="minorHAnsi" w:hAnsiTheme="minorHAnsi" w:cstheme="minorHAnsi"/>
        </w:rPr>
      </w:pPr>
    </w:p>
    <w:p w14:paraId="6646D4F0" w14:textId="78628E64" w:rsidR="004D361F" w:rsidRDefault="004D361F" w:rsidP="004D36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ázev Smlouvy o dílo:</w:t>
      </w:r>
      <w:r w:rsidRPr="004D361F">
        <w:rPr>
          <w:rFonts w:asciiTheme="minorHAnsi" w:hAnsiTheme="minorHAnsi" w:cstheme="minorHAnsi"/>
          <w:sz w:val="24"/>
          <w:szCs w:val="24"/>
        </w:rPr>
        <w:t xml:space="preserve"> Čekací stání pro malá plavidla na Vltavě</w:t>
      </w:r>
      <w:r w:rsidR="00D2598D">
        <w:rPr>
          <w:rFonts w:asciiTheme="minorHAnsi" w:hAnsiTheme="minorHAnsi" w:cstheme="minorHAnsi"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Plavební kom</w:t>
      </w:r>
      <w:r w:rsidR="00A21D94">
        <w:rPr>
          <w:rFonts w:asciiTheme="minorHAnsi" w:hAnsiTheme="minorHAnsi" w:cstheme="minorHAnsi"/>
          <w:sz w:val="24"/>
          <w:szCs w:val="24"/>
        </w:rPr>
        <w:t>ora Praha</w:t>
      </w:r>
      <w:r w:rsidRPr="004D361F">
        <w:rPr>
          <w:rFonts w:asciiTheme="minorHAnsi" w:hAnsiTheme="minorHAnsi" w:cstheme="minorHAnsi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– </w:t>
      </w:r>
      <w:r w:rsidR="00A21D94">
        <w:rPr>
          <w:rFonts w:asciiTheme="minorHAnsi" w:hAnsiTheme="minorHAnsi" w:cstheme="minorHAnsi"/>
          <w:sz w:val="24"/>
          <w:szCs w:val="24"/>
        </w:rPr>
        <w:t xml:space="preserve">Roztoky - </w:t>
      </w:r>
      <w:r w:rsidRPr="004D361F">
        <w:rPr>
          <w:rFonts w:asciiTheme="minorHAnsi" w:hAnsiTheme="minorHAnsi" w:cstheme="minorHAnsi"/>
          <w:b/>
          <w:bCs/>
          <w:sz w:val="24"/>
          <w:szCs w:val="24"/>
        </w:rPr>
        <w:t>zhotovitel stavby</w:t>
      </w:r>
      <w:r w:rsidRPr="004D361F">
        <w:rPr>
          <w:rFonts w:asciiTheme="minorHAnsi" w:hAnsiTheme="minorHAnsi" w:cstheme="minorHAnsi"/>
        </w:rPr>
        <w:t xml:space="preserve"> </w:t>
      </w:r>
    </w:p>
    <w:p w14:paraId="4663F1A6" w14:textId="77777777" w:rsidR="004D361F" w:rsidRPr="004D361F" w:rsidRDefault="004D361F" w:rsidP="004D361F">
      <w:pPr>
        <w:rPr>
          <w:rFonts w:asciiTheme="minorHAnsi" w:hAnsiTheme="minorHAnsi" w:cstheme="minorHAnsi"/>
          <w:sz w:val="24"/>
          <w:szCs w:val="24"/>
        </w:rPr>
      </w:pPr>
    </w:p>
    <w:p w14:paraId="150118C6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  <w:u w:val="single"/>
        </w:rPr>
        <w:t>Název a adresa příjemce (jehož Smlouva o dílo uvádí jako Objednatele).</w:t>
      </w:r>
    </w:p>
    <w:p w14:paraId="66201DD9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Česká republika – Ředitelství vodních cest ČR</w:t>
      </w:r>
    </w:p>
    <w:p w14:paraId="7925F754" w14:textId="199418FE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nábř. L. Svobody 122</w:t>
      </w:r>
      <w:r w:rsidR="00FE3002" w:rsidRPr="004D361F">
        <w:rPr>
          <w:rFonts w:asciiTheme="minorHAnsi" w:hAnsiTheme="minorHAnsi" w:cstheme="minorHAnsi"/>
          <w:sz w:val="24"/>
          <w:szCs w:val="24"/>
        </w:rPr>
        <w:t>2</w:t>
      </w:r>
      <w:r w:rsidRPr="004D361F">
        <w:rPr>
          <w:rFonts w:asciiTheme="minorHAnsi" w:hAnsiTheme="minorHAnsi" w:cstheme="minorHAnsi"/>
          <w:sz w:val="24"/>
          <w:szCs w:val="24"/>
        </w:rPr>
        <w:t xml:space="preserve">/12 </w:t>
      </w:r>
    </w:p>
    <w:p w14:paraId="408E4821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110 15 Praha 1</w:t>
      </w:r>
    </w:p>
    <w:p w14:paraId="2D71E225" w14:textId="77777777" w:rsidR="000A0F29" w:rsidRPr="004D361F" w:rsidRDefault="000A0F29" w:rsidP="000A0F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IČO: 679 81 801</w:t>
      </w:r>
    </w:p>
    <w:p w14:paraId="0B92E422" w14:textId="5BB1E560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poskytnuta v souvislosti se Smlouvou o dílo č.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 ze dne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 xml:space="preserve">], kterou byla uzavřena Smlouva </w:t>
      </w:r>
      <w:r w:rsidRPr="004D361F">
        <w:rPr>
          <w:rFonts w:asciiTheme="minorHAnsi" w:hAnsiTheme="minorHAnsi" w:cstheme="minorHAnsi"/>
          <w:bCs/>
          <w:sz w:val="24"/>
          <w:szCs w:val="24"/>
        </w:rPr>
        <w:t>mezi Českou republikou – Ředitelstvím vodních cest ČR, se sídlem nábř. L. Svobody 1222</w:t>
      </w:r>
      <w:r w:rsidR="00FE3002" w:rsidRPr="004D361F">
        <w:rPr>
          <w:rFonts w:asciiTheme="minorHAnsi" w:hAnsiTheme="minorHAnsi" w:cstheme="minorHAnsi"/>
          <w:bCs/>
          <w:sz w:val="24"/>
          <w:szCs w:val="24"/>
        </w:rPr>
        <w:t>/12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, 110 15 Praha 1, IČO</w:t>
      </w:r>
      <w:r w:rsidRPr="004D361F">
        <w:rPr>
          <w:rFonts w:asciiTheme="minorHAnsi" w:hAnsiTheme="minorHAnsi" w:cstheme="minorHAnsi"/>
          <w:sz w:val="24"/>
          <w:szCs w:val="24"/>
        </w:rPr>
        <w:t xml:space="preserve">: 679 81 801, coby Objednatelem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na straně jedné a obchodní společností </w:t>
      </w:r>
      <w:r w:rsidRPr="004D361F">
        <w:rPr>
          <w:rFonts w:asciiTheme="minorHAnsi" w:hAnsiTheme="minorHAnsi" w:cstheme="minorHAnsi"/>
          <w:sz w:val="24"/>
          <w:szCs w:val="24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], </w:t>
      </w:r>
      <w:r w:rsidRPr="004D361F">
        <w:rPr>
          <w:rFonts w:asciiTheme="minorHAnsi" w:hAnsiTheme="minorHAnsi" w:cstheme="minorHAnsi"/>
          <w:sz w:val="24"/>
          <w:szCs w:val="24"/>
        </w:rPr>
        <w:t>se sídlem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>, IČO: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bCs/>
          <w:sz w:val="24"/>
          <w:szCs w:val="24"/>
        </w:rPr>
        <w:t>], [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4D361F">
        <w:rPr>
          <w:rFonts w:asciiTheme="minorHAnsi" w:hAnsiTheme="minorHAnsi" w:cstheme="minorHAnsi"/>
          <w:bCs/>
          <w:sz w:val="24"/>
          <w:szCs w:val="24"/>
        </w:rPr>
        <w:t>], coby zhotovitelem na straně druhé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Zhotovitel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t>bude doplněn název veřejné zakázky]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 (dále jen „</w:t>
      </w:r>
      <w:r w:rsidRPr="004D361F">
        <w:rPr>
          <w:rFonts w:asciiTheme="minorHAnsi" w:hAnsiTheme="minorHAnsi" w:cstheme="minorHAnsi"/>
          <w:bCs/>
          <w:sz w:val="24"/>
          <w:szCs w:val="24"/>
          <w:u w:val="single"/>
        </w:rPr>
        <w:t>Dílo</w:t>
      </w:r>
      <w:r w:rsidRPr="004D361F">
        <w:rPr>
          <w:rFonts w:asciiTheme="minorHAnsi" w:hAnsiTheme="minorHAnsi" w:cstheme="minorHAnsi"/>
          <w:bCs/>
          <w:sz w:val="24"/>
          <w:szCs w:val="24"/>
        </w:rPr>
        <w:t>“).</w:t>
      </w:r>
    </w:p>
    <w:p w14:paraId="1D46AEE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Byli jsme informováni, že Zhotovitel uzavřel s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 Smlouvu. Na základě Pod-článku 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[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bCs/>
          <w:sz w:val="24"/>
          <w:szCs w:val="24"/>
        </w:rPr>
        <w:t xml:space="preserve">Smluvních podmínek, jež tvoří nedílnou součást Smlouvy, </w:t>
      </w:r>
      <w:r w:rsidRPr="004D361F">
        <w:rPr>
          <w:rFonts w:asciiTheme="minorHAnsi" w:hAnsiTheme="minorHAnsi" w:cstheme="minorHAnsi"/>
          <w:sz w:val="24"/>
          <w:szCs w:val="24"/>
        </w:rPr>
        <w:t xml:space="preserve">je Zhotovitel před obdržením zálohové platby povinen zajistit bankovní záruku za zálohu vystavenou ve prospěch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České republiky – Ředitelství vodních cest ČR</w:t>
      </w:r>
      <w:r w:rsidRPr="004D361F">
        <w:rPr>
          <w:rFonts w:asciiTheme="minorHAnsi" w:hAnsiTheme="minorHAnsi" w:cstheme="minorHAnsi"/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do 28 dnů</w:t>
      </w:r>
      <w:r w:rsidRPr="004D361F">
        <w:rPr>
          <w:rFonts w:asciiTheme="minorHAnsi" w:hAnsiTheme="minorHAnsi" w:cstheme="minorHAnsi"/>
          <w:sz w:val="24"/>
          <w:szCs w:val="24"/>
        </w:rPr>
        <w:t xml:space="preserve"> před datem ukončení platnosti této bankovní záruky. </w:t>
      </w:r>
    </w:p>
    <w:p w14:paraId="3BB01FB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Na žádost Zhotovitele se my,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 název, sídlo a IČO banky]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bCs/>
          <w:sz w:val="24"/>
          <w:szCs w:val="24"/>
        </w:rPr>
        <w:t>,</w:t>
      </w:r>
      <w:r w:rsidRPr="004D361F">
        <w:rPr>
          <w:rFonts w:asciiTheme="minorHAnsi" w:hAnsiTheme="minorHAnsi" w:cstheme="minorHAnsi"/>
          <w:sz w:val="24"/>
          <w:szCs w:val="24"/>
        </w:rPr>
        <w:t xml:space="preserve"> na základě této bankovní záruky, referenční číslo [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</w:rPr>
        <w:t>],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>tímto</w:t>
      </w:r>
      <w:r w:rsidRPr="004D36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D361F">
        <w:rPr>
          <w:rFonts w:asciiTheme="minorHAnsi" w:hAnsiTheme="minorHAnsi" w:cstheme="minorHAnsi"/>
          <w:sz w:val="24"/>
          <w:szCs w:val="24"/>
        </w:rPr>
        <w:t xml:space="preserve">neodvolatelně a bezpodmínečně zavazujeme, že Vám, </w:t>
      </w:r>
      <w:r w:rsidRPr="004D361F">
        <w:rPr>
          <w:rFonts w:asciiTheme="minorHAnsi" w:hAnsiTheme="minorHAnsi" w:cstheme="minorHAnsi"/>
          <w:bCs/>
          <w:sz w:val="24"/>
          <w:szCs w:val="24"/>
        </w:rPr>
        <w:t>Českou republikou – Ředitelstvím vodních cest ČR</w:t>
      </w:r>
      <w:r w:rsidRPr="004D361F">
        <w:rPr>
          <w:rFonts w:asciiTheme="minorHAnsi" w:hAnsiTheme="minorHAnsi" w:cstheme="minorHAnsi"/>
          <w:sz w:val="24"/>
          <w:szCs w:val="24"/>
        </w:rPr>
        <w:t>, vyplatíme bez nutnosti předchozí výzvy Zhotoviteli, bez námitek či omezujících podmínek sumu [</w:t>
      </w:r>
      <w:r w:rsidRPr="004D361F">
        <w:rPr>
          <w:rFonts w:asciiTheme="minorHAnsi" w:hAnsiTheme="minorHAnsi" w:cstheme="minorHAnsi"/>
          <w:bCs/>
          <w:sz w:val="24"/>
          <w:szCs w:val="24"/>
          <w:highlight w:val="green"/>
        </w:rPr>
        <w:t>bude doplněno</w:t>
      </w:r>
      <w:r w:rsidRPr="004D361F">
        <w:rPr>
          <w:rFonts w:asciiTheme="minorHAnsi" w:hAnsiTheme="minorHAnsi" w:cstheme="minorHAnsi"/>
          <w:sz w:val="24"/>
          <w:szCs w:val="24"/>
          <w:highlight w:val="green"/>
        </w:rPr>
        <w:t>]</w:t>
      </w:r>
      <w:r w:rsidRPr="004D361F">
        <w:rPr>
          <w:rFonts w:asciiTheme="minorHAnsi" w:hAnsiTheme="minorHAnsi" w:cstheme="minorHAnsi"/>
          <w:sz w:val="24"/>
          <w:szCs w:val="24"/>
        </w:rPr>
        <w:t xml:space="preserve"> z přijaté smluvní ceny, tj. celkem částku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 xml:space="preserve">,- Kč (slovy: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) 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Zaručená částka</w:t>
      </w:r>
      <w:r w:rsidRPr="004D361F">
        <w:rPr>
          <w:rFonts w:asciiTheme="minorHAnsi" w:hAnsiTheme="minorHAnsi" w:cstheme="minorHAnsi"/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6EBCB259" w14:textId="77777777" w:rsidR="000A0F29" w:rsidRPr="004D361F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Zhotovitel nesplatil zálohu v souladu s podmínkami Smlouvy s uvedením částky, kterou Zhotovitel nesplatil, nebo</w:t>
      </w:r>
    </w:p>
    <w:p w14:paraId="5812F37F" w14:textId="77777777" w:rsidR="000A0F29" w:rsidRPr="004D361F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6A14300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lastRenderedPageBreak/>
        <w:t>(dále jen „</w:t>
      </w:r>
      <w:r w:rsidRPr="004D361F">
        <w:rPr>
          <w:rFonts w:asciiTheme="minorHAnsi" w:hAnsiTheme="minorHAnsi" w:cstheme="minorHAnsi"/>
          <w:sz w:val="24"/>
          <w:szCs w:val="24"/>
          <w:u w:val="single"/>
        </w:rPr>
        <w:t>Žádost o platbu</w:t>
      </w:r>
      <w:r w:rsidRPr="004D361F">
        <w:rPr>
          <w:rFonts w:asciiTheme="minorHAnsi" w:hAnsiTheme="minorHAnsi" w:cstheme="minorHAnsi"/>
          <w:sz w:val="24"/>
          <w:szCs w:val="24"/>
        </w:rPr>
        <w:t>“).</w:t>
      </w:r>
    </w:p>
    <w:p w14:paraId="23830456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4D361F">
        <w:rPr>
          <w:rFonts w:asciiTheme="minorHAnsi" w:hAnsiTheme="minorHAnsi" w:cstheme="minorHAnsi"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44A2CE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bCs/>
          <w:sz w:val="24"/>
          <w:szCs w:val="24"/>
        </w:rPr>
        <w:t xml:space="preserve">Změna výše uvedené adresy, na kterou nám má být prezentována Žádost o platbu </w:t>
      </w:r>
      <w:r w:rsidRPr="004D361F">
        <w:rPr>
          <w:rFonts w:asciiTheme="minorHAnsi" w:hAnsiTheme="minorHAnsi" w:cstheme="minorHAnsi"/>
          <w:sz w:val="24"/>
          <w:szCs w:val="24"/>
        </w:rPr>
        <w:t>a/nebo níže uvedené prohlášení o zproštění povinností z této bankovní záruky</w:t>
      </w:r>
      <w:r w:rsidRPr="004D361F">
        <w:rPr>
          <w:rFonts w:asciiTheme="minorHAnsi" w:hAnsiTheme="minorHAnsi" w:cstheme="minorHAnsi"/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5CA8CB8B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Zaručená částka se automaticky snižuje o všechny platby provedené námi na základě uplatnění této bankovní záruky.</w:t>
      </w:r>
    </w:p>
    <w:p w14:paraId="52956DA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je platná a účinná od data vystavení uvedeného níže, s tím, že zaniká automaticky:</w:t>
      </w:r>
    </w:p>
    <w:p w14:paraId="499BCD65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nám bude doručen (vrácen) originál této záruční listiny, nebo</w:t>
      </w:r>
    </w:p>
    <w:p w14:paraId="79238AF5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6396CF17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vyplacením celé Zaručené částky, nebo</w:t>
      </w:r>
    </w:p>
    <w:p w14:paraId="2B938963" w14:textId="77777777" w:rsidR="000A0F29" w:rsidRPr="004D361F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dne 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instrText xml:space="preserve"> FORMTEXT </w:instrTex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separate"/>
      </w:r>
      <w:r w:rsidRPr="004D361F">
        <w:rPr>
          <w:rFonts w:asciiTheme="minorHAnsi" w:hAnsiTheme="minorHAnsi" w:cstheme="minorHAnsi"/>
          <w:bCs/>
          <w:noProof/>
          <w:sz w:val="24"/>
          <w:szCs w:val="24"/>
          <w:highlight w:val="cyan"/>
        </w:rPr>
        <w:t>[bude doplněno]</w:t>
      </w:r>
      <w:r w:rsidRPr="004D361F">
        <w:rPr>
          <w:rFonts w:asciiTheme="minorHAnsi" w:hAnsiTheme="minorHAnsi" w:cstheme="minorHAnsi"/>
          <w:bCs/>
          <w:sz w:val="24"/>
          <w:szCs w:val="24"/>
          <w:highlight w:val="cyan"/>
        </w:rPr>
        <w:fldChar w:fldCharType="end"/>
      </w:r>
      <w:r w:rsidRPr="004D361F">
        <w:rPr>
          <w:rFonts w:asciiTheme="minorHAnsi" w:hAnsiTheme="minorHAnsi" w:cstheme="minorHAnsi"/>
          <w:sz w:val="24"/>
          <w:szCs w:val="24"/>
        </w:rPr>
        <w:t>,</w:t>
      </w:r>
    </w:p>
    <w:p w14:paraId="560A613F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podle toho, která z uvedených skutečností nastane dříve. </w:t>
      </w:r>
    </w:p>
    <w:p w14:paraId="6741964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5A2E6327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409EAEB4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A0F992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 xml:space="preserve">Datum ___________________________________ </w:t>
      </w:r>
    </w:p>
    <w:p w14:paraId="14932923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DE80C" w14:textId="77777777" w:rsidR="000A0F29" w:rsidRPr="004D361F" w:rsidRDefault="000A0F29" w:rsidP="000A0F29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361F">
        <w:rPr>
          <w:rFonts w:asciiTheme="minorHAnsi" w:hAnsiTheme="minorHAnsi" w:cstheme="minorHAnsi"/>
          <w:sz w:val="24"/>
          <w:szCs w:val="24"/>
        </w:rPr>
        <w:t>Podpis(y) ___________________________________</w:t>
      </w:r>
    </w:p>
    <w:p w14:paraId="00DC0761" w14:textId="77777777" w:rsidR="00F4116F" w:rsidRPr="004D361F" w:rsidRDefault="00A21D94">
      <w:pPr>
        <w:rPr>
          <w:rFonts w:asciiTheme="minorHAnsi" w:hAnsiTheme="minorHAnsi" w:cstheme="minorHAnsi"/>
        </w:rPr>
      </w:pPr>
    </w:p>
    <w:sectPr w:rsidR="00F4116F" w:rsidRPr="004D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5633">
    <w:abstractNumId w:val="3"/>
  </w:num>
  <w:num w:numId="2" w16cid:durableId="420491153">
    <w:abstractNumId w:val="4"/>
  </w:num>
  <w:num w:numId="3" w16cid:durableId="749543516">
    <w:abstractNumId w:val="5"/>
  </w:num>
  <w:num w:numId="4" w16cid:durableId="1117988816">
    <w:abstractNumId w:val="2"/>
  </w:num>
  <w:num w:numId="5" w16cid:durableId="1707411950">
    <w:abstractNumId w:val="1"/>
  </w:num>
  <w:num w:numId="6" w16cid:durableId="1286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190E75"/>
    <w:rsid w:val="001E6544"/>
    <w:rsid w:val="004D361F"/>
    <w:rsid w:val="00680CBA"/>
    <w:rsid w:val="00917A2B"/>
    <w:rsid w:val="00A21D94"/>
    <w:rsid w:val="00BA5EDB"/>
    <w:rsid w:val="00D2598D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150D"/>
  <w15:chartTrackingRefBased/>
  <w15:docId w15:val="{C0ACC3A1-6EC9-43FC-A1E3-9CAF03E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2262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Bauer Bohuslav</cp:lastModifiedBy>
  <cp:revision>8</cp:revision>
  <dcterms:created xsi:type="dcterms:W3CDTF">2020-06-10T12:20:00Z</dcterms:created>
  <dcterms:modified xsi:type="dcterms:W3CDTF">2023-04-25T10:36:00Z</dcterms:modified>
</cp:coreProperties>
</file>