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DEE2" w14:textId="51128385" w:rsidR="00FC495D" w:rsidRPr="00FC495D" w:rsidRDefault="002B7AF7" w:rsidP="002B7AF7">
      <w:pPr>
        <w:pageBreakBefore/>
        <w:widowControl w:val="0"/>
        <w:spacing w:before="600" w:after="200"/>
        <w:jc w:val="center"/>
        <w:rPr>
          <w:b/>
          <w:sz w:val="36"/>
          <w:szCs w:val="36"/>
        </w:rPr>
      </w:pPr>
      <w:r w:rsidRPr="002B7AF7">
        <w:rPr>
          <w:b/>
          <w:sz w:val="36"/>
          <w:szCs w:val="36"/>
        </w:rPr>
        <w:t xml:space="preserve">SMLOUVA O ZAJIŠTĚNÍ </w:t>
      </w:r>
      <w:r w:rsidR="003B0644">
        <w:rPr>
          <w:b/>
          <w:sz w:val="36"/>
          <w:szCs w:val="36"/>
        </w:rPr>
        <w:t>PODPORY PRODUKTŮ ORACLE</w:t>
      </w:r>
    </w:p>
    <w:p w14:paraId="5DB4B195" w14:textId="11E2BB16" w:rsidR="00FC495D" w:rsidRPr="00FC495D" w:rsidRDefault="00FC495D" w:rsidP="005F7BD8">
      <w:pPr>
        <w:widowControl w:val="0"/>
        <w:spacing w:before="0" w:line="276" w:lineRule="auto"/>
        <w:jc w:val="center"/>
      </w:pPr>
      <w:r w:rsidRPr="00FC495D">
        <w:t xml:space="preserve">dle § </w:t>
      </w:r>
      <w:r w:rsidR="003022A9">
        <w:t>1746 odst. 2</w:t>
      </w:r>
      <w:r w:rsidR="00DA0413">
        <w:t xml:space="preserve"> </w:t>
      </w:r>
      <w:r w:rsidRPr="00FC495D">
        <w:t>zákona č. 89/2012 Sb., občanský zákoník,</w:t>
      </w:r>
      <w:r w:rsidR="00EA4FBA">
        <w:t xml:space="preserve"> ve znění pozdějších předpisů,</w:t>
      </w:r>
      <w:r w:rsidRPr="00FC495D">
        <w:t xml:space="preserve"> (dále jen „</w:t>
      </w:r>
      <w:r w:rsidRPr="00FC495D">
        <w:rPr>
          <w:b/>
          <w:i/>
        </w:rPr>
        <w:t>OZ</w:t>
      </w:r>
      <w:r w:rsidRPr="00FC495D">
        <w:t>“)</w:t>
      </w:r>
    </w:p>
    <w:p w14:paraId="780D8947" w14:textId="77777777" w:rsidR="00FC495D" w:rsidRPr="00FC495D" w:rsidRDefault="00FC495D" w:rsidP="005F7BD8">
      <w:pPr>
        <w:widowControl w:val="0"/>
        <w:spacing w:before="0" w:after="240" w:line="276" w:lineRule="auto"/>
        <w:jc w:val="center"/>
        <w:rPr>
          <w:bCs/>
        </w:rPr>
      </w:pPr>
      <w:r w:rsidRPr="00FC495D">
        <w:rPr>
          <w:bCs/>
        </w:rPr>
        <w:t>mezi smluvními stranami, kterými jsou:</w:t>
      </w:r>
    </w:p>
    <w:p w14:paraId="69C432C8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26DD190B" w14:textId="77777777" w:rsidR="00FC495D" w:rsidRPr="00FC495D" w:rsidRDefault="00A9593D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0B16948A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7C4D27EE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3701BF56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5916130B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3EE56DCE" w14:textId="30B48502" w:rsidR="00FC495D" w:rsidRPr="00FC495D" w:rsidRDefault="00FC495D" w:rsidP="00D27EA7">
      <w:pPr>
        <w:widowControl w:val="0"/>
        <w:tabs>
          <w:tab w:val="left" w:pos="2977"/>
        </w:tabs>
        <w:spacing w:before="0"/>
        <w:ind w:left="2975" w:hanging="2550"/>
        <w:rPr>
          <w:color w:val="000000"/>
          <w:szCs w:val="20"/>
          <w:lang w:eastAsia="cs-CZ"/>
        </w:rPr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404ED4" w:rsidRPr="00404ED4">
        <w:rPr>
          <w:bCs/>
          <w:iCs/>
        </w:rPr>
        <w:t>Mgr. Janem Myslivečkem, Ph.D</w:t>
      </w:r>
      <w:r w:rsidR="002B7AF7" w:rsidRPr="004E3A65">
        <w:t xml:space="preserve">., ředitelem Ústavu výpočetní techniky </w:t>
      </w:r>
      <w:r w:rsidR="002B7AF7">
        <w:tab/>
      </w:r>
      <w:r w:rsidR="002B7AF7" w:rsidRPr="004E3A65">
        <w:t xml:space="preserve">na adrese </w:t>
      </w:r>
      <w:r w:rsidR="00D27EA7" w:rsidRPr="00D27EA7">
        <w:t>Šumavská 416/15, 602 00 Brno</w:t>
      </w:r>
    </w:p>
    <w:p w14:paraId="02B24564" w14:textId="3E1ED1FD" w:rsidR="00FC495D" w:rsidRDefault="00FC495D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sdt>
        <w:sdtPr>
          <w:rPr>
            <w:color w:val="000000"/>
          </w:rPr>
          <w:id w:val="-144428275"/>
          <w:placeholder>
            <w:docPart w:val="5BF91E232ABE4A0F946618FC91D1FA09"/>
          </w:placeholder>
        </w:sdtPr>
        <w:sdtContent>
          <w:r w:rsidR="007075A7">
            <w:rPr>
              <w:lang w:eastAsia="cs-CZ"/>
            </w:rPr>
            <w:t>xxxxx</w:t>
          </w:r>
        </w:sdtContent>
      </w:sdt>
    </w:p>
    <w:p w14:paraId="0C1CC0BC" w14:textId="21B340ED" w:rsidR="002D59E9" w:rsidRPr="00FC495D" w:rsidRDefault="002D59E9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  <w:r>
        <w:rPr>
          <w:color w:val="000000"/>
          <w:szCs w:val="20"/>
          <w:lang w:eastAsia="cs-CZ"/>
        </w:rPr>
        <w:tab/>
      </w:r>
    </w:p>
    <w:p w14:paraId="461A90A4" w14:textId="77777777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042BB1B9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1B4DBBB5" w14:textId="6AE4D2E3" w:rsidR="00FC495D" w:rsidRPr="00FC495D" w:rsidRDefault="00257FB2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Poskytovatel</w:t>
      </w:r>
    </w:p>
    <w:p w14:paraId="661C60C1" w14:textId="7EC13E1E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/>
          <w:iCs/>
          <w:lang w:eastAsia="cs-CZ"/>
        </w:rPr>
      </w:pPr>
      <w:r w:rsidRPr="00173F25">
        <w:rPr>
          <w:iCs/>
          <w:lang w:eastAsia="cs-CZ"/>
        </w:rPr>
        <w:t>Obchodní firma:</w:t>
      </w:r>
      <w:r w:rsidRPr="00173F25">
        <w:rPr>
          <w:iCs/>
          <w:lang w:eastAsia="cs-CZ"/>
        </w:rPr>
        <w:tab/>
      </w:r>
      <w:r w:rsidR="000C2F63">
        <w:rPr>
          <w:lang w:eastAsia="cs-CZ"/>
        </w:rPr>
        <w:t>Solutia s.r.o.</w:t>
      </w:r>
    </w:p>
    <w:p w14:paraId="69B8BE4D" w14:textId="69FF8424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bCs/>
          <w:iCs/>
          <w:lang w:eastAsia="cs-CZ"/>
        </w:rPr>
        <w:t>Se sídlem:</w:t>
      </w:r>
      <w:r w:rsidRPr="00173F25">
        <w:rPr>
          <w:iCs/>
          <w:lang w:eastAsia="cs-CZ"/>
        </w:rPr>
        <w:tab/>
      </w:r>
      <w:r w:rsidR="00286BFB">
        <w:rPr>
          <w:lang w:eastAsia="cs-CZ"/>
        </w:rPr>
        <w:t>Petrohradská 390/46, Praha 10, 101 00</w:t>
      </w:r>
    </w:p>
    <w:p w14:paraId="6F698947" w14:textId="6031A093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Zastoupená:</w:t>
      </w:r>
      <w:r w:rsidRPr="00173F25">
        <w:rPr>
          <w:bCs/>
          <w:iCs/>
          <w:lang w:eastAsia="cs-CZ"/>
        </w:rPr>
        <w:tab/>
      </w:r>
      <w:r w:rsidR="00286BFB">
        <w:rPr>
          <w:lang w:eastAsia="cs-CZ"/>
        </w:rPr>
        <w:t>Martinem Milým</w:t>
      </w:r>
    </w:p>
    <w:p w14:paraId="3EC46BEB" w14:textId="77777777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lang w:eastAsia="cs-CZ"/>
        </w:rPr>
      </w:pPr>
    </w:p>
    <w:p w14:paraId="106CEB6B" w14:textId="62270200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iCs/>
          <w:lang w:eastAsia="cs-CZ"/>
        </w:rPr>
        <w:t>Tel:</w:t>
      </w:r>
      <w:r w:rsidRPr="00173F25">
        <w:rPr>
          <w:iCs/>
          <w:lang w:eastAsia="cs-CZ"/>
        </w:rPr>
        <w:tab/>
      </w:r>
      <w:r w:rsidR="007075A7">
        <w:rPr>
          <w:lang w:eastAsia="cs-CZ"/>
        </w:rPr>
        <w:t>xxxxx</w:t>
      </w:r>
    </w:p>
    <w:p w14:paraId="5D648C45" w14:textId="31554DD8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IČO:</w:t>
      </w:r>
      <w:r w:rsidRPr="00173F25">
        <w:rPr>
          <w:bCs/>
          <w:iCs/>
          <w:lang w:eastAsia="cs-CZ"/>
        </w:rPr>
        <w:tab/>
      </w:r>
      <w:r w:rsidR="0008047D">
        <w:rPr>
          <w:lang w:eastAsia="cs-CZ"/>
        </w:rPr>
        <w:t>27127982</w:t>
      </w:r>
    </w:p>
    <w:p w14:paraId="75660FAD" w14:textId="24D56266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DIČ:</w:t>
      </w:r>
      <w:r w:rsidRPr="00173F25">
        <w:rPr>
          <w:bCs/>
          <w:iCs/>
          <w:lang w:eastAsia="cs-CZ"/>
        </w:rPr>
        <w:tab/>
      </w:r>
      <w:r w:rsidR="0008047D">
        <w:rPr>
          <w:lang w:eastAsia="cs-CZ"/>
        </w:rPr>
        <w:t>CZ27127982</w:t>
      </w:r>
    </w:p>
    <w:p w14:paraId="67744D2A" w14:textId="08B3C333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Bankovní spojení:</w:t>
      </w:r>
      <w:r w:rsidRPr="00173F25">
        <w:rPr>
          <w:bCs/>
          <w:iCs/>
          <w:lang w:eastAsia="cs-CZ"/>
        </w:rPr>
        <w:tab/>
      </w:r>
      <w:r w:rsidR="007075A7">
        <w:rPr>
          <w:lang w:eastAsia="cs-CZ"/>
        </w:rPr>
        <w:t>xxxxx</w:t>
      </w:r>
    </w:p>
    <w:p w14:paraId="4E8E20A6" w14:textId="06E5BD61" w:rsidR="006C2053" w:rsidRPr="00924036" w:rsidRDefault="006C2053" w:rsidP="006C2053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>Korespondenční adresa:</w:t>
      </w:r>
      <w:r w:rsidRPr="00924036">
        <w:rPr>
          <w:color w:val="000000" w:themeColor="text1"/>
        </w:rPr>
        <w:tab/>
      </w:r>
      <w:r w:rsidR="00F95066">
        <w:rPr>
          <w:lang w:eastAsia="cs-CZ"/>
        </w:rPr>
        <w:t>Vršovická 1461/64, 101 00 Praha 10</w:t>
      </w:r>
      <w:r>
        <w:rPr>
          <w:color w:val="000000" w:themeColor="text1"/>
          <w:szCs w:val="20"/>
          <w:lang w:eastAsia="cs-CZ"/>
        </w:rPr>
        <w:tab/>
      </w:r>
    </w:p>
    <w:p w14:paraId="3D876E99" w14:textId="76C6BC02" w:rsidR="006C2053" w:rsidRPr="00924036" w:rsidRDefault="006C2053" w:rsidP="007075A7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Kontaktní osoby:  </w:t>
      </w:r>
      <w:r w:rsidRPr="00924036">
        <w:rPr>
          <w:color w:val="000000" w:themeColor="text1"/>
        </w:rPr>
        <w:tab/>
      </w:r>
      <w:r w:rsidR="007075A7">
        <w:rPr>
          <w:lang w:eastAsia="cs-CZ"/>
        </w:rPr>
        <w:t>xxxxx</w:t>
      </w:r>
      <w:r w:rsidRPr="00924036">
        <w:rPr>
          <w:color w:val="000000" w:themeColor="text1"/>
          <w:szCs w:val="20"/>
          <w:lang w:eastAsia="cs-CZ"/>
        </w:rPr>
        <w:t xml:space="preserve"> </w:t>
      </w:r>
      <w:r w:rsidRPr="00924036">
        <w:rPr>
          <w:color w:val="000000" w:themeColor="text1"/>
        </w:rPr>
        <w:t xml:space="preserve"> </w:t>
      </w:r>
    </w:p>
    <w:p w14:paraId="7BF2EA14" w14:textId="16C63A88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DA3E7E">
        <w:rPr>
          <w:b/>
          <w:i/>
          <w:color w:val="000000"/>
        </w:rPr>
        <w:t>Poskytovatel</w:t>
      </w:r>
      <w:r w:rsidRPr="00FC495D">
        <w:rPr>
          <w:i/>
          <w:color w:val="000000"/>
        </w:rPr>
        <w:t>“</w:t>
      </w:r>
      <w:r w:rsidR="00257FB2">
        <w:rPr>
          <w:i/>
          <w:color w:val="000000"/>
        </w:rPr>
        <w:t xml:space="preserve">, </w:t>
      </w:r>
      <w:r w:rsidR="00DA3E7E">
        <w:rPr>
          <w:i/>
          <w:color w:val="000000"/>
        </w:rPr>
        <w:t>Poskytovatel</w:t>
      </w:r>
      <w:r w:rsidR="005B30DE"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765C315C" w14:textId="10AE7683" w:rsidR="00173F25" w:rsidRPr="000F3864" w:rsidRDefault="00173F25" w:rsidP="00173F25">
      <w:pPr>
        <w:pStyle w:val="lnek"/>
      </w:pPr>
      <w:r w:rsidRPr="000F3864">
        <w:t xml:space="preserve">Účel smlouvy </w:t>
      </w:r>
      <w:r w:rsidR="00257FB2">
        <w:t>a úvodní ustanovení</w:t>
      </w:r>
    </w:p>
    <w:p w14:paraId="4AA10E77" w14:textId="5F46B91A" w:rsidR="007A6480" w:rsidRDefault="007A6480" w:rsidP="003B0644">
      <w:pPr>
        <w:pStyle w:val="OdstavecII"/>
      </w:pPr>
      <w:r w:rsidRPr="007A6480">
        <w:t>O</w:t>
      </w:r>
      <w:r>
        <w:t>bjednatel</w:t>
      </w:r>
      <w:r w:rsidRPr="007A6480">
        <w:t>, jakožto zadavatel veřejné zakázky s názvem „</w:t>
      </w:r>
      <w:sdt>
        <w:sdtPr>
          <w:id w:val="1774051650"/>
          <w:placeholder>
            <w:docPart w:val="2C14C197D24B488B85E48DFD242BAD52"/>
          </w:placeholder>
        </w:sdtPr>
        <w:sdtEndPr/>
        <w:sdtContent>
          <w:r w:rsidR="003B0644" w:rsidRPr="003B0644">
            <w:t>Podpora produktů Oracle</w:t>
          </w:r>
        </w:sdtContent>
      </w:sdt>
      <w:r w:rsidRPr="007A6480">
        <w:t xml:space="preserve">“ (dále jen „veřejná zakázka“) zadávané </w:t>
      </w:r>
      <w:sdt>
        <w:sdtPr>
          <w:id w:val="-54016491"/>
          <w:placeholder>
            <w:docPart w:val="B9D3653BA3C942938DF31986BB1CBF2B"/>
          </w:placeholder>
          <w:comboBox>
            <w:listItem w:value="Zvolte položku."/>
            <w:listItem w:displayText="v zadávacím řízení v souladu se zákonem" w:value="v zadávacím řízení v souladu se zákonem"/>
            <w:listItem w:displayText="ve výběrovém řízení mimo režim zákona" w:value="ve výběrovém řízení mimo režim zákona"/>
            <w:listItem w:displayText="na základě průzkumu trhu mimo režim zákona" w:value="na základě průzkumu trhu mimo režim zákona"/>
          </w:comboBox>
        </w:sdtPr>
        <w:sdtEndPr/>
        <w:sdtContent>
          <w:r w:rsidR="008A5F77">
            <w:t>ve výběrovém řízení mimo režim zákona</w:t>
          </w:r>
        </w:sdtContent>
      </w:sdt>
      <w:r w:rsidRPr="007A6480">
        <w:t xml:space="preserve"> č. 134/2016 Sb., o zadávání veřejných zakázek, rozhodl o výběru nabídky </w:t>
      </w:r>
      <w:r w:rsidR="00DA3E7E">
        <w:t>Poskytovatel</w:t>
      </w:r>
      <w:r w:rsidRPr="007A6480">
        <w:t>e, jakožto uchazeče o veřejnou zakázku. O</w:t>
      </w:r>
      <w:r>
        <w:t>bjednatel</w:t>
      </w:r>
      <w:r w:rsidRPr="007A6480">
        <w:t xml:space="preserve"> a </w:t>
      </w:r>
      <w:r w:rsidR="00DA3E7E">
        <w:t>Poskytovatel</w:t>
      </w:r>
      <w:r w:rsidRPr="007A6480">
        <w:t xml:space="preserve"> tak uzavírají ke splnění předmětu veřejné zakázky tuto smlouvu o zajištění </w:t>
      </w:r>
      <w:r w:rsidR="003B0644">
        <w:t xml:space="preserve">podpory </w:t>
      </w:r>
      <w:r>
        <w:t xml:space="preserve">produktů </w:t>
      </w:r>
      <w:r w:rsidR="003B0644">
        <w:t>Oracle</w:t>
      </w:r>
      <w:r>
        <w:t xml:space="preserve"> </w:t>
      </w:r>
      <w:r w:rsidRPr="007A6480">
        <w:t>(dále také jen „smlouva“).</w:t>
      </w:r>
      <w:r>
        <w:t xml:space="preserve"> </w:t>
      </w:r>
    </w:p>
    <w:p w14:paraId="06272BC8" w14:textId="395B106E" w:rsidR="00173F25" w:rsidRDefault="00173F25">
      <w:pPr>
        <w:pStyle w:val="OdstavecII"/>
      </w:pPr>
      <w:r w:rsidRPr="000F3864">
        <w:t xml:space="preserve">Obecným cílem </w:t>
      </w:r>
      <w:r w:rsidR="0097698F">
        <w:t>Objednatele</w:t>
      </w:r>
      <w:r w:rsidRPr="000F3864">
        <w:t xml:space="preserve">, jehož naplnění realizací předmětu veřejné zakázky sleduje, je zajistit </w:t>
      </w:r>
      <w:r w:rsidR="00257FB2">
        <w:t xml:space="preserve">zaměstnancům </w:t>
      </w:r>
      <w:r w:rsidR="00034B21">
        <w:t>O</w:t>
      </w:r>
      <w:r w:rsidR="0097698F">
        <w:t>bjednatele</w:t>
      </w:r>
      <w:r w:rsidRPr="000F3864">
        <w:t xml:space="preserve"> </w:t>
      </w:r>
      <w:r w:rsidR="0097698F">
        <w:t xml:space="preserve">možnost plnohodnotně </w:t>
      </w:r>
      <w:r w:rsidR="003B0644">
        <w:t xml:space="preserve">využívat služeb podpory pro software </w:t>
      </w:r>
      <w:r w:rsidR="00D14BB7">
        <w:t xml:space="preserve">a hardware </w:t>
      </w:r>
      <w:r w:rsidR="003B0644">
        <w:lastRenderedPageBreak/>
        <w:t>Oracle, který používá</w:t>
      </w:r>
      <w:r w:rsidR="0097698F">
        <w:t xml:space="preserve"> </w:t>
      </w:r>
      <w:r w:rsidRPr="000F3864">
        <w:t xml:space="preserve">a tím </w:t>
      </w:r>
      <w:r w:rsidR="0097698F">
        <w:t xml:space="preserve">umožnit a </w:t>
      </w:r>
      <w:r w:rsidRPr="000F3864">
        <w:t>podpořit jejich činnost. Pokud by veřejná zakázka nebyla realizována, neměli by</w:t>
      </w:r>
      <w:r w:rsidR="00E0526D">
        <w:t xml:space="preserve"> zaměstnanci </w:t>
      </w:r>
      <w:r w:rsidRPr="000F3864">
        <w:t xml:space="preserve">k dispozici </w:t>
      </w:r>
      <w:r w:rsidR="003B0644">
        <w:t xml:space="preserve">důležité služby </w:t>
      </w:r>
      <w:r w:rsidRPr="000F3864">
        <w:t xml:space="preserve">pro svou činnost. </w:t>
      </w:r>
    </w:p>
    <w:p w14:paraId="10E5112A" w14:textId="5AFDF38F" w:rsidR="00257FB2" w:rsidRPr="00461702" w:rsidRDefault="00257FB2" w:rsidP="00257FB2">
      <w:pPr>
        <w:pStyle w:val="OdstavecII"/>
        <w:rPr>
          <w:color w:val="auto"/>
        </w:rPr>
      </w:pPr>
      <w:r w:rsidRPr="00461702">
        <w:t xml:space="preserve">Poskytovatel prohlašuje, že </w:t>
      </w:r>
      <w:r w:rsidR="00F5176D" w:rsidRPr="00461702">
        <w:t>není v likvidaci, nebylo proti němu vydáno rozhodnutí o úpadku, nebyla vůči němu nařízena nucená správa, ani není v obdobné právní sit</w:t>
      </w:r>
      <w:r w:rsidR="00DC5D3C" w:rsidRPr="00461702">
        <w:t>u</w:t>
      </w:r>
      <w:r w:rsidR="00F5176D" w:rsidRPr="00461702">
        <w:t>aci podle právního předpisu země sídla Poskytovatele.</w:t>
      </w:r>
      <w:r w:rsidRPr="00461702">
        <w:t xml:space="preserve"> </w:t>
      </w:r>
    </w:p>
    <w:p w14:paraId="5D1525E0" w14:textId="554D69FC" w:rsidR="003022A9" w:rsidRPr="003022A9" w:rsidRDefault="00257FB2" w:rsidP="00257FB2">
      <w:pPr>
        <w:pStyle w:val="OdstavecII"/>
        <w:rPr>
          <w:rStyle w:val="TMNormlnModrChar"/>
          <w:rFonts w:ascii="Arial Narrow" w:hAnsi="Arial Narrow"/>
          <w:color w:val="auto"/>
          <w:sz w:val="22"/>
          <w:szCs w:val="22"/>
        </w:rPr>
      </w:pPr>
      <w:r w:rsidRPr="003022A9">
        <w:rPr>
          <w:color w:val="auto"/>
        </w:rPr>
        <w:t xml:space="preserve">Poskytovatel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prohlašuje, že je </w:t>
      </w:r>
      <w:r w:rsidR="00126DE6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oprávněn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prod</w:t>
      </w:r>
      <w:r w:rsidR="00126DE6">
        <w:rPr>
          <w:rStyle w:val="TMNormlnModrChar"/>
          <w:rFonts w:ascii="Arial Narrow" w:hAnsi="Arial Narrow"/>
          <w:color w:val="auto"/>
          <w:sz w:val="22"/>
          <w:szCs w:val="22"/>
        </w:rPr>
        <w:t>ávat</w:t>
      </w:r>
      <w:r w:rsidR="00E4458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3B0644">
        <w:rPr>
          <w:rStyle w:val="TMNormlnModrChar"/>
          <w:rFonts w:ascii="Arial Narrow" w:hAnsi="Arial Narrow"/>
          <w:color w:val="auto"/>
          <w:sz w:val="22"/>
          <w:szCs w:val="22"/>
        </w:rPr>
        <w:t>plnohodnotnou podporu pro produkty Oracle uvedené v příloze.</w:t>
      </w:r>
    </w:p>
    <w:p w14:paraId="1FAF58BA" w14:textId="02A4A845" w:rsidR="00257FB2" w:rsidRDefault="00257FB2" w:rsidP="00257FB2">
      <w:pPr>
        <w:pStyle w:val="OdstavecII"/>
        <w:rPr>
          <w:color w:val="auto"/>
        </w:rPr>
      </w:pPr>
      <w:r w:rsidRPr="00257FB2">
        <w:rPr>
          <w:color w:val="auto"/>
        </w:rPr>
        <w:t xml:space="preserve">Poskytovatel dále prohlašuje, že má dostatečné množství specialistů, aby mohl </w:t>
      </w:r>
      <w:r w:rsidR="00E0526D">
        <w:rPr>
          <w:color w:val="auto"/>
        </w:rPr>
        <w:t>Objednateli</w:t>
      </w:r>
      <w:r w:rsidRPr="00257FB2">
        <w:rPr>
          <w:color w:val="auto"/>
        </w:rPr>
        <w:t xml:space="preserve"> řádně poskytovat konzultace spojené s používáním produktů v rozsahu nutném pro plnění předmětu smlouvy a po celou dobu účinnosti smlouvy. Poskytovatel prohlašuje, že je ve smyslu ust. § 5 občanského zákoníku odbornou osobou v dané oblasti.</w:t>
      </w:r>
    </w:p>
    <w:p w14:paraId="06E417E0" w14:textId="1DCBF0BB" w:rsidR="003A6EA0" w:rsidRPr="005F7E3A" w:rsidRDefault="00B55FA0" w:rsidP="003A6EA0">
      <w:pPr>
        <w:pStyle w:val="OdstavecII"/>
      </w:pPr>
      <w:r>
        <w:t>Poskytovatel</w:t>
      </w:r>
      <w:r w:rsidR="003A6EA0" w:rsidRPr="005F7E3A">
        <w:t xml:space="preserve"> bere na vědomí, že za porušení povinností </w:t>
      </w:r>
      <w:r w:rsidR="0003315F">
        <w:t>Poskytovatele</w:t>
      </w:r>
      <w:r w:rsidR="003A6EA0" w:rsidRPr="005F7E3A">
        <w:t xml:space="preserve"> z této </w:t>
      </w:r>
      <w:r w:rsidR="007D57CA">
        <w:t>s</w:t>
      </w:r>
      <w:r w:rsidR="003A6EA0" w:rsidRPr="005F7E3A">
        <w:t xml:space="preserve">mlouvy se rovněž považuje uvedení nepravdivých informací, dokladů či prohlášení (např. ohledně střetu zájmů nebo sankcí EU) v nabídce </w:t>
      </w:r>
      <w:r w:rsidR="00954F3B">
        <w:t>Poskytovatele</w:t>
      </w:r>
      <w:r w:rsidR="003A6EA0" w:rsidRPr="005F7E3A">
        <w:t xml:space="preserve"> a takovéto porušení povinností může mít za následek odstoupení od </w:t>
      </w:r>
      <w:r w:rsidR="007D57CA">
        <w:t>s</w:t>
      </w:r>
      <w:r w:rsidR="003A6EA0" w:rsidRPr="005F7E3A">
        <w:t xml:space="preserve">mlouvy ze strany </w:t>
      </w:r>
      <w:r w:rsidR="007D57CA">
        <w:t>Objednatele</w:t>
      </w:r>
      <w:r w:rsidR="003A6EA0" w:rsidRPr="005F7E3A">
        <w:t xml:space="preserve">, udělení sankcí ze strany orgánů veřejné správy, případně vznik jiné škody </w:t>
      </w:r>
      <w:r w:rsidR="009B672A">
        <w:t>Objednateli</w:t>
      </w:r>
      <w:r w:rsidR="003A6EA0" w:rsidRPr="005F7E3A">
        <w:t xml:space="preserve">, jež může převýšit </w:t>
      </w:r>
      <w:r w:rsidR="003A6EA0">
        <w:t>cenu</w:t>
      </w:r>
      <w:r w:rsidR="006355F3">
        <w:t xml:space="preserve"> sjednanou v této smlouvě</w:t>
      </w:r>
      <w:r w:rsidR="003A6EA0" w:rsidRPr="005F7E3A">
        <w:t>.</w:t>
      </w:r>
      <w:r w:rsidR="009B672A">
        <w:t xml:space="preserve"> </w:t>
      </w:r>
    </w:p>
    <w:p w14:paraId="2F7C45E8" w14:textId="2DFCF188" w:rsidR="000922BC" w:rsidRDefault="000922BC" w:rsidP="005F7BD8">
      <w:pPr>
        <w:pStyle w:val="lnek"/>
        <w:keepNext w:val="0"/>
        <w:widowControl w:val="0"/>
      </w:pPr>
      <w:r w:rsidRPr="00535A78">
        <w:t xml:space="preserve">Předmět </w:t>
      </w:r>
      <w:r w:rsidR="007545CE">
        <w:t>S</w:t>
      </w:r>
      <w:r w:rsidR="007545CE" w:rsidRPr="00535A78">
        <w:t>mlouvy</w:t>
      </w:r>
    </w:p>
    <w:p w14:paraId="260B3AF8" w14:textId="51E36AAB" w:rsidR="00946338" w:rsidRDefault="00257FB2" w:rsidP="00946338">
      <w:pPr>
        <w:pStyle w:val="OdstavecII"/>
        <w:tabs>
          <w:tab w:val="clear" w:pos="855"/>
          <w:tab w:val="num" w:pos="709"/>
        </w:tabs>
        <w:ind w:left="709" w:hanging="709"/>
      </w:pPr>
      <w:r w:rsidRPr="00C37A62">
        <w:t xml:space="preserve">Předmětem plnění této smlouvy je </w:t>
      </w:r>
      <w:r>
        <w:t xml:space="preserve">zajištění </w:t>
      </w:r>
      <w:r w:rsidR="00946338" w:rsidRPr="00946338">
        <w:t xml:space="preserve">poskytnutí </w:t>
      </w:r>
      <w:r w:rsidR="003B0644">
        <w:t>podpory (tj. supportu)</w:t>
      </w:r>
      <w:r w:rsidR="00946338" w:rsidRPr="00946338">
        <w:t xml:space="preserve"> </w:t>
      </w:r>
      <w:r w:rsidR="003B0644">
        <w:t>k</w:t>
      </w:r>
      <w:r w:rsidR="00B21442">
        <w:t xml:space="preserve"> v příloze stanoveným </w:t>
      </w:r>
      <w:r w:rsidR="00D948DD">
        <w:t xml:space="preserve">softwarovým a hardwarovým </w:t>
      </w:r>
      <w:r w:rsidR="00B21442">
        <w:t>produktů</w:t>
      </w:r>
      <w:r w:rsidR="00D948DD">
        <w:t>m</w:t>
      </w:r>
      <w:r w:rsidR="00B21442">
        <w:t xml:space="preserve"> Oracle, pro období </w:t>
      </w:r>
      <w:r w:rsidR="00946338">
        <w:t>od 1. 1. 20</w:t>
      </w:r>
      <w:r w:rsidR="005D3279">
        <w:t>2</w:t>
      </w:r>
      <w:r w:rsidR="00524E7A">
        <w:t>4</w:t>
      </w:r>
      <w:r w:rsidR="00946338">
        <w:t xml:space="preserve"> do 31. 12. 20</w:t>
      </w:r>
      <w:r w:rsidR="005D3279">
        <w:t>2</w:t>
      </w:r>
      <w:r w:rsidR="00524E7A">
        <w:t>4</w:t>
      </w:r>
      <w:r w:rsidR="00946338">
        <w:t>.</w:t>
      </w:r>
      <w:r>
        <w:t xml:space="preserve"> </w:t>
      </w:r>
    </w:p>
    <w:p w14:paraId="15FB436F" w14:textId="2AF13175" w:rsidR="00946338" w:rsidRDefault="00946338" w:rsidP="00946338">
      <w:pPr>
        <w:pStyle w:val="OdstavecII"/>
        <w:numPr>
          <w:ilvl w:val="0"/>
          <w:numId w:val="0"/>
        </w:numPr>
        <w:ind w:left="856" w:hanging="148"/>
      </w:pPr>
      <w:r>
        <w:t>K</w:t>
      </w:r>
      <w:r w:rsidR="00257FB2">
        <w:t xml:space="preserve">onkrétně </w:t>
      </w:r>
      <w:r>
        <w:t xml:space="preserve">se jedná o zajištění </w:t>
      </w:r>
      <w:r w:rsidR="00B21442">
        <w:t>plnohodnotné podpory pro produkty</w:t>
      </w:r>
      <w:r>
        <w:t>:</w:t>
      </w:r>
    </w:p>
    <w:p w14:paraId="1FAEACF9" w14:textId="6DE667E6" w:rsidR="00B21442" w:rsidRDefault="00B21442" w:rsidP="00D6360C">
      <w:pPr>
        <w:pStyle w:val="Psmeno"/>
        <w:numPr>
          <w:ilvl w:val="4"/>
          <w:numId w:val="8"/>
        </w:numPr>
      </w:pPr>
      <w:r>
        <w:t xml:space="preserve">BEA WebLogic Server Premium Edition </w:t>
      </w:r>
    </w:p>
    <w:p w14:paraId="5A71867E" w14:textId="7EFE2163" w:rsidR="00B21442" w:rsidRDefault="00B21442" w:rsidP="00D6360C">
      <w:pPr>
        <w:pStyle w:val="Psmeno"/>
        <w:numPr>
          <w:ilvl w:val="4"/>
          <w:numId w:val="8"/>
        </w:numPr>
      </w:pPr>
      <w:r>
        <w:t xml:space="preserve">Oracle Databace Enterprise Edition </w:t>
      </w:r>
    </w:p>
    <w:p w14:paraId="0C6CE2FB" w14:textId="029631B5" w:rsidR="00B21442" w:rsidRDefault="00B21442" w:rsidP="00D6360C">
      <w:pPr>
        <w:pStyle w:val="Psmeno"/>
        <w:numPr>
          <w:ilvl w:val="4"/>
          <w:numId w:val="8"/>
        </w:numPr>
      </w:pPr>
      <w:r>
        <w:t xml:space="preserve">Oracle WebLogic Server Standard Edition </w:t>
      </w:r>
    </w:p>
    <w:p w14:paraId="50DD41FE" w14:textId="676CCF84" w:rsidR="00B21442" w:rsidRDefault="00B21442" w:rsidP="00D6360C">
      <w:pPr>
        <w:pStyle w:val="Psmeno"/>
        <w:numPr>
          <w:ilvl w:val="4"/>
          <w:numId w:val="8"/>
        </w:numPr>
      </w:pPr>
      <w:r>
        <w:t xml:space="preserve">Oracle Diagnostics Pack </w:t>
      </w:r>
    </w:p>
    <w:p w14:paraId="139C43E6" w14:textId="220AAE74" w:rsidR="00657514" w:rsidRDefault="00657514" w:rsidP="00D6360C">
      <w:pPr>
        <w:pStyle w:val="Psmeno"/>
        <w:numPr>
          <w:ilvl w:val="4"/>
          <w:numId w:val="8"/>
        </w:numPr>
      </w:pPr>
      <w:r w:rsidRPr="00657514">
        <w:t>Oracle Database Appliance X8-2S</w:t>
      </w:r>
    </w:p>
    <w:p w14:paraId="4DEE1127" w14:textId="04F7015B" w:rsidR="00657514" w:rsidRDefault="00657514" w:rsidP="00D6360C">
      <w:pPr>
        <w:pStyle w:val="Psmeno"/>
        <w:numPr>
          <w:ilvl w:val="4"/>
          <w:numId w:val="8"/>
        </w:numPr>
      </w:pPr>
      <w:r w:rsidRPr="00657514">
        <w:t>Oracle Database Appliance X8 memory expansion kit</w:t>
      </w:r>
    </w:p>
    <w:p w14:paraId="7AA4FE61" w14:textId="77777777" w:rsidR="00EF76B2" w:rsidRDefault="00EF76B2" w:rsidP="00EF76B2">
      <w:pPr>
        <w:pStyle w:val="Psmeno"/>
        <w:numPr>
          <w:ilvl w:val="0"/>
          <w:numId w:val="0"/>
        </w:numPr>
        <w:ind w:left="709" w:hanging="1"/>
      </w:pPr>
      <w:r>
        <w:t>Součástí předmětu této smlouvy je i:</w:t>
      </w:r>
    </w:p>
    <w:p w14:paraId="26BFB6F1" w14:textId="77777777" w:rsidR="00EF76B2" w:rsidRDefault="00EF76B2" w:rsidP="00EF76B2">
      <w:pPr>
        <w:pStyle w:val="Psmeno"/>
        <w:numPr>
          <w:ilvl w:val="0"/>
          <w:numId w:val="28"/>
        </w:numPr>
      </w:pPr>
      <w:r>
        <w:t>povinnost Poskytovatele zajistit př</w:t>
      </w:r>
      <w:r w:rsidRPr="008005FF">
        <w:t xml:space="preserve">istup pro </w:t>
      </w:r>
      <w:r>
        <w:t xml:space="preserve">pracovníky Objednatele </w:t>
      </w:r>
      <w:r w:rsidRPr="008005FF">
        <w:t>na port</w:t>
      </w:r>
      <w:r>
        <w:t>á</w:t>
      </w:r>
      <w:r w:rsidRPr="008005FF">
        <w:t xml:space="preserve">l podpory </w:t>
      </w:r>
      <w:r>
        <w:t>O</w:t>
      </w:r>
      <w:r w:rsidRPr="008005FF">
        <w:t>racle: support.oracle.com</w:t>
      </w:r>
    </w:p>
    <w:p w14:paraId="23D9FE04" w14:textId="1D5D218F" w:rsidR="00EF76B2" w:rsidRDefault="00EF76B2" w:rsidP="00EF76B2">
      <w:pPr>
        <w:pStyle w:val="Psmeno"/>
        <w:numPr>
          <w:ilvl w:val="0"/>
          <w:numId w:val="28"/>
        </w:numPr>
      </w:pPr>
      <w:r>
        <w:t xml:space="preserve">povinnost Poskytovatele zajistit jako součást podpory i </w:t>
      </w:r>
      <w:r w:rsidR="00E72761">
        <w:t xml:space="preserve">možnost bezplatného upgradu </w:t>
      </w:r>
      <w:r>
        <w:t xml:space="preserve">stávajících </w:t>
      </w:r>
      <w:r w:rsidR="00F11BA3">
        <w:t xml:space="preserve">softwarových </w:t>
      </w:r>
      <w:r>
        <w:t>produktů na nové verze.</w:t>
      </w:r>
    </w:p>
    <w:p w14:paraId="7C60ACCE" w14:textId="1FB347DC" w:rsidR="00B21442" w:rsidRPr="00257FB2" w:rsidRDefault="00B21442" w:rsidP="00EF76B2">
      <w:pPr>
        <w:pStyle w:val="Psmeno"/>
        <w:numPr>
          <w:ilvl w:val="0"/>
          <w:numId w:val="0"/>
        </w:numPr>
        <w:ind w:left="1134" w:hanging="426"/>
      </w:pPr>
      <w:r>
        <w:t>Podrobně je předmět smlouvy vymezen v příloze.</w:t>
      </w:r>
    </w:p>
    <w:p w14:paraId="4D929306" w14:textId="1B14BF61" w:rsidR="00FB1E84" w:rsidRDefault="005B30DE" w:rsidP="008005FF">
      <w:pPr>
        <w:pStyle w:val="OdstavecII"/>
        <w:keepNext w:val="0"/>
        <w:widowControl w:val="0"/>
        <w:ind w:left="709" w:hanging="709"/>
      </w:pPr>
      <w:r w:rsidRPr="00431814">
        <w:rPr>
          <w:b/>
        </w:rPr>
        <w:t xml:space="preserve">Poskytovatel </w:t>
      </w:r>
      <w:r w:rsidR="00FC7A87" w:rsidRPr="00431814">
        <w:rPr>
          <w:b/>
        </w:rPr>
        <w:t>se zavazuje</w:t>
      </w:r>
      <w:r w:rsidR="00B21442">
        <w:rPr>
          <w:b/>
        </w:rPr>
        <w:t xml:space="preserve"> zajistit Objednateli plnohodnotnou podporu pro předmětn</w:t>
      </w:r>
      <w:r w:rsidR="004811DA">
        <w:rPr>
          <w:b/>
        </w:rPr>
        <w:t>é</w:t>
      </w:r>
      <w:r w:rsidR="00B21442">
        <w:rPr>
          <w:b/>
        </w:rPr>
        <w:t xml:space="preserve"> </w:t>
      </w:r>
      <w:r w:rsidR="00446B2C">
        <w:rPr>
          <w:b/>
        </w:rPr>
        <w:t>produkty</w:t>
      </w:r>
      <w:r w:rsidR="00B21442">
        <w:rPr>
          <w:b/>
        </w:rPr>
        <w:t>,</w:t>
      </w:r>
      <w:r w:rsidR="004811DA">
        <w:rPr>
          <w:b/>
        </w:rPr>
        <w:t xml:space="preserve"> </w:t>
      </w:r>
      <w:r w:rsidR="00B21442">
        <w:rPr>
          <w:b/>
        </w:rPr>
        <w:t>odpovídající rozsahem plně podpoře</w:t>
      </w:r>
      <w:r w:rsidR="00EF76B2">
        <w:rPr>
          <w:b/>
        </w:rPr>
        <w:t xml:space="preserve"> </w:t>
      </w:r>
      <w:r w:rsidR="00EF76B2" w:rsidRPr="00EF76B2">
        <w:rPr>
          <w:b/>
          <w:u w:val="single"/>
        </w:rPr>
        <w:t>premier</w:t>
      </w:r>
      <w:r w:rsidR="00B21442">
        <w:rPr>
          <w:b/>
        </w:rPr>
        <w:t xml:space="preserve"> poskytovan</w:t>
      </w:r>
      <w:r w:rsidR="004811DA">
        <w:rPr>
          <w:b/>
        </w:rPr>
        <w:t>é pro tyto produkty výrobcem</w:t>
      </w:r>
      <w:r w:rsidR="009E4D88">
        <w:rPr>
          <w:b/>
        </w:rPr>
        <w:t xml:space="preserve"> či jím autorizovanými partnery</w:t>
      </w:r>
      <w:r w:rsidR="00260301">
        <w:t xml:space="preserve">. </w:t>
      </w:r>
      <w:r w:rsidR="007545CE">
        <w:t>O</w:t>
      </w:r>
      <w:r w:rsidR="007545CE" w:rsidRPr="000F30F3">
        <w:t xml:space="preserve">bjednatel </w:t>
      </w:r>
      <w:r w:rsidR="00FC7A87" w:rsidRPr="000F30F3">
        <w:t xml:space="preserve">se </w:t>
      </w:r>
      <w:r w:rsidR="00EE0A0E">
        <w:t xml:space="preserve">za </w:t>
      </w:r>
      <w:r w:rsidR="004811DA">
        <w:t xml:space="preserve">zajištění podpory </w:t>
      </w:r>
      <w:r w:rsidR="00260301">
        <w:t>zavazuje Poskytovateli zaplatit dohodnutou cenu</w:t>
      </w:r>
      <w:r w:rsidR="00FC7A87" w:rsidRPr="000F30F3">
        <w:t>.</w:t>
      </w:r>
    </w:p>
    <w:p w14:paraId="01151884" w14:textId="49E24F7A" w:rsidR="000922BC" w:rsidRPr="00535A78" w:rsidRDefault="009D35A3" w:rsidP="005F7BD8">
      <w:pPr>
        <w:pStyle w:val="lnek"/>
        <w:keepNext w:val="0"/>
        <w:widowControl w:val="0"/>
      </w:pPr>
      <w:r>
        <w:lastRenderedPageBreak/>
        <w:t>C</w:t>
      </w:r>
      <w:r w:rsidR="000922BC" w:rsidRPr="00535A78">
        <w:t>ena</w:t>
      </w:r>
      <w:r w:rsidR="00EE0A0E">
        <w:t xml:space="preserve"> </w:t>
      </w:r>
      <w:r w:rsidR="000922BC" w:rsidRPr="00535A78">
        <w:t>a platební podmínky</w:t>
      </w:r>
    </w:p>
    <w:p w14:paraId="66E76536" w14:textId="0BB67F0E" w:rsidR="004F5267" w:rsidRDefault="004F5267" w:rsidP="004F5267">
      <w:pPr>
        <w:pStyle w:val="OdstavecII"/>
      </w:pPr>
      <w:bookmarkStart w:id="0" w:name="_Ref279566315"/>
      <w:r>
        <w:t xml:space="preserve">Odměna za splnění závazků </w:t>
      </w:r>
      <w:r w:rsidR="00DA3E7E">
        <w:t>Poskytovatele</w:t>
      </w:r>
      <w:r>
        <w:t xml:space="preserve"> dle této smlouvy je stanovena na základě jeho nabídky podané do </w:t>
      </w:r>
      <w:r w:rsidR="0078096B">
        <w:t>výběrového</w:t>
      </w:r>
      <w:r>
        <w:t xml:space="preserve"> řízení a činí:</w:t>
      </w:r>
    </w:p>
    <w:p w14:paraId="3C8D9A7A" w14:textId="11D1C79F" w:rsidR="004F5267" w:rsidRDefault="001F350A" w:rsidP="004F5267">
      <w:pPr>
        <w:pStyle w:val="OdstavecII"/>
        <w:numPr>
          <w:ilvl w:val="0"/>
          <w:numId w:val="0"/>
        </w:numPr>
        <w:ind w:left="856"/>
        <w:jc w:val="center"/>
      </w:pPr>
      <w:r>
        <w:rPr>
          <w:lang w:eastAsia="cs-CZ"/>
        </w:rPr>
        <w:t>1</w:t>
      </w:r>
      <w:r w:rsidR="00696AD2">
        <w:rPr>
          <w:lang w:eastAsia="cs-CZ"/>
        </w:rPr>
        <w:t>.502.292,38</w:t>
      </w:r>
      <w:r w:rsidR="00CC3CA9">
        <w:rPr>
          <w:lang w:eastAsia="cs-CZ"/>
        </w:rPr>
        <w:t xml:space="preserve"> </w:t>
      </w:r>
      <w:r w:rsidR="004811DA">
        <w:t xml:space="preserve">Kč </w:t>
      </w:r>
      <w:r w:rsidR="004F5267">
        <w:t>bez daně z přidané hodnoty (dále jen „DPH“).</w:t>
      </w:r>
    </w:p>
    <w:p w14:paraId="5B9FE37B" w14:textId="380C9CF1" w:rsidR="00246938" w:rsidRDefault="00DA3E7E" w:rsidP="004F5267">
      <w:pPr>
        <w:pStyle w:val="OdstavecII"/>
        <w:numPr>
          <w:ilvl w:val="0"/>
          <w:numId w:val="0"/>
        </w:numPr>
        <w:ind w:left="856"/>
      </w:pPr>
      <w:bookmarkStart w:id="1" w:name="_Ref279567215"/>
      <w:r>
        <w:t xml:space="preserve">Poskytovatel </w:t>
      </w:r>
      <w:r w:rsidR="004F5267" w:rsidRPr="0060101F">
        <w:t xml:space="preserve">je oprávněn k </w:t>
      </w:r>
      <w:r w:rsidR="004F5267">
        <w:t>ceně</w:t>
      </w:r>
      <w:r w:rsidR="004F5267" w:rsidRPr="0060101F">
        <w:t xml:space="preserve"> připočíst DPH v souladu se zákonem č. 235/2004 Sb., o dani z přidané hodnoty, ve znění pozdějších předpisů, (dále jen „ZDPH“), a to ve výši, která je, resp. bude, účinná ke dni uskutečnění zdanitelného plnění</w:t>
      </w:r>
      <w:r w:rsidR="00246938">
        <w:t xml:space="preserve"> </w:t>
      </w:r>
      <w:r w:rsidR="00246938" w:rsidRPr="00540BF7">
        <w:rPr>
          <w:i/>
        </w:rPr>
        <w:t>(dále jen „</w:t>
      </w:r>
      <w:r w:rsidR="00246938" w:rsidRPr="00540BF7">
        <w:rPr>
          <w:b/>
          <w:i/>
        </w:rPr>
        <w:t>DUZP</w:t>
      </w:r>
      <w:r w:rsidR="00246938" w:rsidRPr="00540BF7">
        <w:rPr>
          <w:i/>
        </w:rPr>
        <w:t>“)</w:t>
      </w:r>
      <w:r w:rsidR="00246938" w:rsidRPr="00535A78">
        <w:t xml:space="preserve">. </w:t>
      </w:r>
    </w:p>
    <w:bookmarkEnd w:id="1"/>
    <w:p w14:paraId="04D83631" w14:textId="3BBBA735" w:rsidR="0060101F" w:rsidRPr="00A42B4C" w:rsidRDefault="0060101F" w:rsidP="0060101F">
      <w:pPr>
        <w:pStyle w:val="OdstavecII"/>
      </w:pPr>
      <w:r>
        <w:t xml:space="preserve">Veškeré platby budou probíhat v českých korunách (Kč). </w:t>
      </w:r>
    </w:p>
    <w:bookmarkEnd w:id="0"/>
    <w:p w14:paraId="46437911" w14:textId="437A2662" w:rsidR="000922BC" w:rsidRPr="000F30F3" w:rsidRDefault="00C9728C" w:rsidP="005F7BD8">
      <w:pPr>
        <w:pStyle w:val="OdstavecII"/>
        <w:keepNext w:val="0"/>
        <w:widowControl w:val="0"/>
        <w:rPr>
          <w:bCs/>
        </w:rPr>
      </w:pPr>
      <w:r>
        <w:t>C</w:t>
      </w:r>
      <w:r w:rsidR="000922BC" w:rsidRPr="00535A78">
        <w:t>ena</w:t>
      </w:r>
      <w:r>
        <w:t xml:space="preserve"> </w:t>
      </w:r>
      <w:r w:rsidR="000922BC" w:rsidRPr="00535A78">
        <w:t xml:space="preserve">je cenou nejvýše přípustnou. </w:t>
      </w:r>
      <w:r w:rsidR="00AF5DB3">
        <w:rPr>
          <w:rFonts w:eastAsia="Times New Roman"/>
          <w:lang w:eastAsia="cs-CZ"/>
        </w:rPr>
        <w:t>Poskytovatel</w:t>
      </w:r>
      <w:r w:rsidR="00AF5DB3" w:rsidRPr="00535A78">
        <w:t xml:space="preserve"> </w:t>
      </w:r>
      <w:r w:rsidR="000922BC" w:rsidRPr="00535A78">
        <w:t>prohlašuje, že cena</w:t>
      </w:r>
      <w:r w:rsidR="00246938">
        <w:t xml:space="preserve"> </w:t>
      </w:r>
      <w:r w:rsidR="000922BC" w:rsidRPr="00535A78">
        <w:t>obsahuj</w:t>
      </w:r>
      <w:r w:rsidR="00246938">
        <w:t>e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8568A5">
        <w:t>poskytování podpory,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plnění </w:t>
      </w:r>
      <w:r w:rsidR="00B80420">
        <w:t>S</w:t>
      </w:r>
      <w:r w:rsidR="000922BC" w:rsidRPr="00535A78">
        <w:t>mlouvy</w:t>
      </w:r>
      <w:r w:rsidR="0084304C" w:rsidRPr="00535A78">
        <w:t xml:space="preserve"> uvažovat</w:t>
      </w:r>
      <w:r w:rsidR="000922BC" w:rsidRPr="00535A78">
        <w:t>.</w:t>
      </w:r>
      <w:r w:rsidR="002B7881">
        <w:t xml:space="preserve"> </w:t>
      </w:r>
      <w:r w:rsidR="008568A5">
        <w:t>P</w:t>
      </w:r>
      <w:r w:rsidR="002B7881">
        <w:t xml:space="preserve">oskytovatel, ani třetí strana, nejsou oprávnění požadovat jakýkoliv ve smlouvě neuvedený poplatek za </w:t>
      </w:r>
      <w:r w:rsidR="008568A5">
        <w:t>poskytování podpory</w:t>
      </w:r>
      <w:r w:rsidR="002B7881">
        <w:t>.</w:t>
      </w:r>
    </w:p>
    <w:p w14:paraId="25E65E2C" w14:textId="77777777" w:rsidR="00C2426D" w:rsidRPr="00B80420" w:rsidRDefault="00C2426D" w:rsidP="005F7BD8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  <w:r w:rsidR="00F11379" w:rsidRPr="00B80420">
        <w:rPr>
          <w:b/>
        </w:rPr>
        <w:t xml:space="preserve"> </w:t>
      </w:r>
      <w:r w:rsidR="00AF5DB3">
        <w:rPr>
          <w:b/>
        </w:rPr>
        <w:t>dodávky</w:t>
      </w:r>
    </w:p>
    <w:p w14:paraId="11B77BCE" w14:textId="0A268358" w:rsidR="00C2426D" w:rsidRPr="000F30F3" w:rsidRDefault="00F11379" w:rsidP="005F7BD8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ena</w:t>
      </w:r>
      <w:r>
        <w:t xml:space="preserve"> </w:t>
      </w:r>
      <w:r w:rsidR="00AF5DB3">
        <w:t>dodávky</w:t>
      </w:r>
      <w:r w:rsidR="00AF5DB3" w:rsidRPr="00535A78">
        <w:t xml:space="preserve"> </w:t>
      </w:r>
      <w:r w:rsidR="00B80420" w:rsidRPr="008E10FA">
        <w:t>bude uhrazena na základě řádně vystaven</w:t>
      </w:r>
      <w:r w:rsidR="00B80420">
        <w:t>ého</w:t>
      </w:r>
      <w:r w:rsidR="00B80420" w:rsidRPr="008E10FA">
        <w:t xml:space="preserve"> daňov</w:t>
      </w:r>
      <w:r w:rsidR="00B80420">
        <w:t>ého</w:t>
      </w:r>
      <w:r w:rsidR="00B80420" w:rsidRPr="008E10FA">
        <w:t xml:space="preserve"> doklad</w:t>
      </w:r>
      <w:r w:rsidR="00B80420">
        <w:t>u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>
        <w:rPr>
          <w:b/>
          <w:i/>
        </w:rPr>
        <w:t>a</w:t>
      </w:r>
      <w:r w:rsidR="00B80420" w:rsidRPr="002B117C">
        <w:rPr>
          <w:i/>
        </w:rPr>
        <w:t>“)</w:t>
      </w:r>
      <w:r w:rsidR="00B80420" w:rsidRPr="008E10FA">
        <w:t>.</w:t>
      </w:r>
      <w:r w:rsidR="00203373">
        <w:t xml:space="preserve"> Fakturu je poskytovatel oprávněn vystavit</w:t>
      </w:r>
      <w:r w:rsidR="00894D58">
        <w:t xml:space="preserve"> </w:t>
      </w:r>
      <w:r w:rsidR="00203373">
        <w:t xml:space="preserve">nejdříve </w:t>
      </w:r>
      <w:r w:rsidR="008C2465">
        <w:t>1.</w:t>
      </w:r>
      <w:r w:rsidR="000A5A25">
        <w:t xml:space="preserve"> </w:t>
      </w:r>
      <w:r w:rsidR="008C2465">
        <w:t>1.</w:t>
      </w:r>
      <w:r w:rsidR="000A5A25">
        <w:t xml:space="preserve"> </w:t>
      </w:r>
      <w:r w:rsidR="00EA4213">
        <w:t>2024</w:t>
      </w:r>
      <w:r w:rsidR="00034B21">
        <w:t>.</w:t>
      </w:r>
    </w:p>
    <w:p w14:paraId="47153BB1" w14:textId="5FDA537F" w:rsidR="00C2426D" w:rsidRPr="000F30F3" w:rsidRDefault="00B80420" w:rsidP="005F7BD8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</w:t>
      </w:r>
      <w:r w:rsidR="00246938">
        <w:t>14</w:t>
      </w:r>
      <w:r w:rsidRPr="008E10FA">
        <w:t xml:space="preserve"> dní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</w:t>
      </w:r>
      <w:r w:rsidR="00F11379">
        <w:rPr>
          <w:rFonts w:eastAsia="Times New Roman"/>
        </w:rPr>
        <w:t>bjednateli</w:t>
      </w:r>
      <w:r w:rsidR="009E4228">
        <w:rPr>
          <w:rFonts w:eastAsia="Times New Roman"/>
        </w:rPr>
        <w:t>.</w:t>
      </w:r>
    </w:p>
    <w:p w14:paraId="149FD570" w14:textId="2ECAE911" w:rsidR="00F83CAF" w:rsidRPr="00720D6C" w:rsidRDefault="00F83CAF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 xml:space="preserve">ena </w:t>
      </w:r>
      <w:r>
        <w:t>bude Objednatelem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DA3E7E">
        <w:t>Poskytovatele</w:t>
      </w:r>
      <w:r w:rsidR="00AF5DB3"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 w:rsidR="00DA3E7E">
        <w:t>Poskytovatel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>
        <w:t>Objednatele</w:t>
      </w:r>
      <w:r w:rsidRPr="008E10FA">
        <w:t xml:space="preserve"> se považuje za splněný v den, kdy je dlužná částka odepsána z bankovního účtu </w:t>
      </w:r>
      <w:r>
        <w:t>Objednatele</w:t>
      </w:r>
      <w:r w:rsidRPr="008E10FA">
        <w:t xml:space="preserve"> ve prospěch bankovního účtu </w:t>
      </w:r>
      <w:r w:rsidR="00A7188F">
        <w:t>Poskytovatele</w:t>
      </w:r>
      <w:r w:rsidRPr="008E10FA">
        <w:t>.</w:t>
      </w:r>
    </w:p>
    <w:p w14:paraId="28D664E1" w14:textId="573DF026" w:rsidR="00720D6C" w:rsidRPr="008E10FA" w:rsidRDefault="00720D6C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E3A65">
        <w:rPr>
          <w:w w:val="103"/>
          <w:lang w:eastAsia="en-US"/>
        </w:rPr>
        <w:t>Daňový doklad (f</w:t>
      </w:r>
      <w:r w:rsidRPr="004E3A65">
        <w:t xml:space="preserve">akturu) zašle </w:t>
      </w:r>
      <w:r w:rsidR="008F238D">
        <w:t>P</w:t>
      </w:r>
      <w:r w:rsidRPr="004E3A65">
        <w:t xml:space="preserve">oskytovatel na adresu: Masarykova univerzita, Ústav výpočetní </w:t>
      </w:r>
      <w:r w:rsidRPr="004E3A65">
        <w:rPr>
          <w:rFonts w:cs="Times New Roman"/>
        </w:rPr>
        <w:t xml:space="preserve">techniky, </w:t>
      </w:r>
      <w:r w:rsidR="00BB5E2E" w:rsidRPr="00DD6C5A">
        <w:t>Šumavská 416/15</w:t>
      </w:r>
      <w:r w:rsidRPr="004E3A65">
        <w:rPr>
          <w:rFonts w:cs="Times New Roman"/>
        </w:rPr>
        <w:t xml:space="preserve">, 602 00 Brno nebo elektronicky: </w:t>
      </w:r>
      <w:r w:rsidR="007075A7">
        <w:rPr>
          <w:rFonts w:cs="Times New Roman"/>
        </w:rPr>
        <w:t>xxxxx</w:t>
      </w:r>
    </w:p>
    <w:p w14:paraId="52CBDEE3" w14:textId="77777777" w:rsidR="00F83CAF" w:rsidRPr="00F34552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  <w:r>
        <w:rPr>
          <w:b/>
        </w:rPr>
        <w:t>y</w:t>
      </w:r>
    </w:p>
    <w:p w14:paraId="723282F4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16D6B857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náležitosti daňového dokladu dle § 26 a násl. ZDPH,</w:t>
      </w:r>
    </w:p>
    <w:p w14:paraId="466A9216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01731D7A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 a</w:t>
      </w:r>
    </w:p>
    <w:p w14:paraId="383E8FBD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A7188F">
        <w:t>Poskytovatele</w:t>
      </w:r>
      <w:r>
        <w:t>.</w:t>
      </w:r>
    </w:p>
    <w:p w14:paraId="531D04E6" w14:textId="78F1306B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Objednatel</w:t>
      </w:r>
      <w:r w:rsidRPr="008E10FA">
        <w:t xml:space="preserve"> si vyhrazuje právo vrátit </w:t>
      </w:r>
      <w:r>
        <w:t>F</w:t>
      </w:r>
      <w:r w:rsidRPr="008E10FA">
        <w:t xml:space="preserve">akturu </w:t>
      </w:r>
      <w:r w:rsidR="00AF5DB3">
        <w:t>Poskytovateli</w:t>
      </w:r>
      <w:r w:rsidR="00AF5DB3" w:rsidRPr="008E10FA">
        <w:t xml:space="preserve"> </w:t>
      </w:r>
      <w:r w:rsidRPr="008E10FA">
        <w:t xml:space="preserve">bez úhrady, jestliže tato nebude splňovat požadované náležitosti. V tomto případě bude lhůta splatnosti </w:t>
      </w:r>
      <w:r>
        <w:t>F</w:t>
      </w:r>
      <w:r w:rsidRPr="008E10FA">
        <w:t xml:space="preserve">aktury přerušena a nová </w:t>
      </w:r>
      <w:r w:rsidR="00246938">
        <w:t xml:space="preserve">14 </w:t>
      </w:r>
      <w:r w:rsidRPr="008E10FA">
        <w:t xml:space="preserve">denní lhůta splatnosti bude započata po doručení </w:t>
      </w:r>
      <w:r>
        <w:t>F</w:t>
      </w:r>
      <w:r w:rsidRPr="008E10FA">
        <w:t xml:space="preserve">aktury opravené. V tomto případě není </w:t>
      </w:r>
      <w:r>
        <w:t>Objednatel</w:t>
      </w:r>
      <w:r w:rsidRPr="008E10FA">
        <w:t xml:space="preserve"> v prodlení s úhradou příslušné částky, na kterou </w:t>
      </w:r>
      <w:r>
        <w:t>F</w:t>
      </w:r>
      <w:r w:rsidRPr="008E10FA">
        <w:t>aktura zní.</w:t>
      </w:r>
    </w:p>
    <w:p w14:paraId="1B51DC8D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A7188F">
        <w:rPr>
          <w:lang w:eastAsia="cs-CZ"/>
        </w:rPr>
        <w:t>Poskytovatel</w:t>
      </w:r>
      <w:r w:rsidR="00A7188F">
        <w:t>e</w:t>
      </w:r>
      <w:r w:rsidRPr="008E10FA">
        <w:t xml:space="preserve"> nebo </w:t>
      </w:r>
      <w:r>
        <w:t>Objednatele</w:t>
      </w:r>
      <w:r w:rsidRPr="008E10FA">
        <w:t xml:space="preserve">, </w:t>
      </w:r>
      <w:r w:rsidR="00220E9D">
        <w:t xml:space="preserve">odpovídá </w:t>
      </w:r>
      <w:r w:rsidR="00A7188F">
        <w:rPr>
          <w:lang w:eastAsia="cs-CZ"/>
        </w:rPr>
        <w:t>Poskytovatel</w:t>
      </w:r>
      <w:r w:rsidR="00220E9D">
        <w:t xml:space="preserve"> Objednateli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2E86BD67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021CEA65" w14:textId="08C95289" w:rsidR="00F83CAF" w:rsidRPr="008E10FA" w:rsidRDefault="00F83CAF" w:rsidP="00080C29">
      <w:pPr>
        <w:pStyle w:val="Bod"/>
      </w:pPr>
      <w:r w:rsidRPr="008E10FA">
        <w:lastRenderedPageBreak/>
        <w:t>úhrada ceny</w:t>
      </w:r>
      <w:r>
        <w:t xml:space="preserve"> </w:t>
      </w:r>
      <w:r w:rsidRPr="008E10FA">
        <w:t>má být provedena zcela nebo zčásti bezhotovostním převodem na účet vedený poskytovatelem platebních služeb mimo tuzemsko ve smyslu § 109 odst. 2 písm. b) ZDPH nebo že</w:t>
      </w:r>
    </w:p>
    <w:p w14:paraId="2A58CD3B" w14:textId="77777777" w:rsidR="00F83CAF" w:rsidRPr="008E10FA" w:rsidRDefault="00F83CAF" w:rsidP="00080C29">
      <w:pPr>
        <w:pStyle w:val="Bod"/>
      </w:pPr>
      <w:r w:rsidRPr="008E10FA">
        <w:t xml:space="preserve">číslo bankovního účtu </w:t>
      </w:r>
      <w:r w:rsidR="00AF5DB3">
        <w:t>Poskytovatele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BC60E2E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>
        <w:t>Objednatel</w:t>
      </w:r>
      <w:r w:rsidRPr="008E10FA">
        <w:t xml:space="preserve"> oprávněn uhradit </w:t>
      </w:r>
      <w:r w:rsidR="00A7188F">
        <w:rPr>
          <w:lang w:eastAsia="cs-CZ"/>
        </w:rPr>
        <w:t>Poskytovatel</w:t>
      </w:r>
      <w:r w:rsidR="00A7188F">
        <w:t>i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AF5DB3">
        <w:t>Poskytovatel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301670EE" w14:textId="57A7AC08" w:rsidR="00627A12" w:rsidRPr="000F30F3" w:rsidRDefault="00627A12" w:rsidP="005F7BD8">
      <w:pPr>
        <w:pStyle w:val="lnek"/>
        <w:keepNext w:val="0"/>
        <w:widowControl w:val="0"/>
      </w:pPr>
      <w:r w:rsidRPr="000F30F3">
        <w:t>Závěrečná ustanovení</w:t>
      </w:r>
    </w:p>
    <w:p w14:paraId="332488B1" w14:textId="77777777" w:rsidR="00FD1DF4" w:rsidRPr="007F7840" w:rsidRDefault="00FD1DF4" w:rsidP="00FD1DF4">
      <w:pPr>
        <w:pStyle w:val="OdstavecII"/>
      </w:pPr>
      <w:r w:rsidRPr="007F7840">
        <w:t>Uzavření, uveřejnění a účinnost smlouvy</w:t>
      </w:r>
    </w:p>
    <w:p w14:paraId="1B9CCB70" w14:textId="77777777" w:rsidR="00FD1DF4" w:rsidRPr="00FD1DF4" w:rsidRDefault="00FD1DF4" w:rsidP="00FD1DF4">
      <w:pPr>
        <w:pStyle w:val="Psmeno"/>
      </w:pPr>
      <w:r w:rsidRPr="00FD1DF4">
        <w:t>Smlouva může být uzavřena výhradně písemně a lze ji změnit nebo doplnit pouze písemnými průběžně číslovanými dodatky. Smlouva je uzavřena dnem posledního podpisu zástupců Smluvních stran.</w:t>
      </w:r>
    </w:p>
    <w:p w14:paraId="6935590F" w14:textId="47D4264A" w:rsidR="00FD1DF4" w:rsidRPr="00FD1DF4" w:rsidRDefault="00FD1DF4" w:rsidP="00FD1DF4">
      <w:pPr>
        <w:pStyle w:val="Psmeno"/>
      </w:pPr>
      <w:r w:rsidRPr="00FD1DF4">
        <w:t>P</w:t>
      </w:r>
      <w:r w:rsidR="00706AB3">
        <w:t>oskytovatel</w:t>
      </w:r>
      <w:r w:rsidRPr="00FD1DF4">
        <w:t xml:space="preserve"> se zavazuje strpět uveřejnění </w:t>
      </w:r>
      <w:r w:rsidR="00B51CC3">
        <w:t>textu</w:t>
      </w:r>
      <w:r w:rsidR="00B51CC3" w:rsidRPr="00FD1DF4">
        <w:t xml:space="preserve"> </w:t>
      </w:r>
      <w:r w:rsidRPr="00FD1DF4">
        <w:t>smlouvy, a to včetně případných dodatků.</w:t>
      </w:r>
      <w:r w:rsidR="009C410F">
        <w:t xml:space="preserve"> </w:t>
      </w:r>
      <w:r w:rsidR="009C410F" w:rsidRPr="00A82D39">
        <w:rPr>
          <w:rFonts w:eastAsia="Times New Roman" w:cs="Times New Roman"/>
        </w:rPr>
        <w:t xml:space="preserve">Podání návrhu na zveřejnění do </w:t>
      </w:r>
      <w:r w:rsidR="00B2242B">
        <w:rPr>
          <w:rFonts w:eastAsia="Times New Roman" w:cs="Times New Roman"/>
        </w:rPr>
        <w:t>r</w:t>
      </w:r>
      <w:r w:rsidR="009C410F" w:rsidRPr="00A82D39">
        <w:rPr>
          <w:rFonts w:eastAsia="Times New Roman" w:cs="Times New Roman"/>
        </w:rPr>
        <w:t xml:space="preserve">egistru smluv provede v zákonné lhůtě </w:t>
      </w:r>
      <w:r w:rsidR="00DA1D28">
        <w:rPr>
          <w:rFonts w:eastAsia="Times New Roman" w:cs="Times New Roman"/>
        </w:rPr>
        <w:t>Objednatel</w:t>
      </w:r>
      <w:r w:rsidR="004F3264">
        <w:rPr>
          <w:rFonts w:eastAsia="Times New Roman" w:cs="Times New Roman"/>
        </w:rPr>
        <w:t xml:space="preserve">. </w:t>
      </w:r>
      <w:r w:rsidR="00C93D47">
        <w:rPr>
          <w:rFonts w:eastAsia="Times New Roman" w:cs="Times New Roman"/>
        </w:rPr>
        <w:t xml:space="preserve">Poskytovatel </w:t>
      </w:r>
      <w:r w:rsidR="005E5065">
        <w:rPr>
          <w:rFonts w:eastAsia="Times New Roman" w:cs="Times New Roman"/>
        </w:rPr>
        <w:t xml:space="preserve">následně </w:t>
      </w:r>
      <w:r w:rsidR="009C410F">
        <w:rPr>
          <w:rFonts w:eastAsia="Times New Roman" w:cs="Times New Roman"/>
        </w:rPr>
        <w:t>provede kontrolu uveřejnění</w:t>
      </w:r>
      <w:r w:rsidR="009C410F" w:rsidRPr="00A82D39">
        <w:rPr>
          <w:rFonts w:eastAsia="Times New Roman" w:cs="Times New Roman"/>
        </w:rPr>
        <w:t>.</w:t>
      </w:r>
    </w:p>
    <w:p w14:paraId="3EA67854" w14:textId="4141431E" w:rsidR="00FD1DF4" w:rsidRPr="00FD1DF4" w:rsidRDefault="00FD1DF4" w:rsidP="00824446">
      <w:pPr>
        <w:pStyle w:val="Psmeno"/>
      </w:pPr>
      <w:r w:rsidRPr="00FD1DF4">
        <w:t xml:space="preserve">Smlouva nabývá účinnosti </w:t>
      </w:r>
      <w:r w:rsidR="00824446" w:rsidRPr="00824446">
        <w:t>uveřejněním</w:t>
      </w:r>
      <w:r w:rsidR="0092753A" w:rsidRPr="00824446">
        <w:t xml:space="preserve"> v registru smluv</w:t>
      </w:r>
      <w:r w:rsidRPr="00FD1DF4">
        <w:t>.</w:t>
      </w:r>
    </w:p>
    <w:p w14:paraId="0DBE8C44" w14:textId="1DA132CA" w:rsidR="00643841" w:rsidRPr="008E10FA" w:rsidRDefault="00643841" w:rsidP="005F7BD8">
      <w:pPr>
        <w:pStyle w:val="OdstavecII"/>
        <w:keepNext w:val="0"/>
        <w:widowControl w:val="0"/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ustanoveními OZ a dalšími právními předpisy </w:t>
      </w:r>
      <w:r w:rsidR="00ED65F8">
        <w:t>českého právního řádu.</w:t>
      </w:r>
    </w:p>
    <w:p w14:paraId="01826CA5" w14:textId="3ABB5F5D" w:rsidR="00732076" w:rsidRDefault="00FD1DF4" w:rsidP="00732076">
      <w:pPr>
        <w:pStyle w:val="OdstavecII"/>
      </w:pPr>
      <w:r w:rsidRPr="00FD1DF4">
        <w:t>Smluvní strany se zavazují zachovávat mlčenlivost o všech údajích finančního, obchodního a právního charakteru týkajících se druhé smluvní strany, se kterými byly seznámeny v rámci vzájemné spolupráce s druhou smluvní stranou, nebo které získaly či měl</w:t>
      </w:r>
      <w:r w:rsidR="008F4102">
        <w:t>y</w:t>
      </w:r>
      <w:r w:rsidRPr="00FD1DF4">
        <w:t xml:space="preserve"> z titulu vzájemné spolupráce k dispozici.</w:t>
      </w:r>
    </w:p>
    <w:p w14:paraId="5BA8E4FC" w14:textId="3D7451F0" w:rsidR="00FD1DF4" w:rsidRPr="0091762C" w:rsidRDefault="00732076" w:rsidP="00732076">
      <w:pPr>
        <w:pStyle w:val="OdstavecII"/>
      </w:pPr>
      <w:r w:rsidRPr="0091762C">
        <w:t xml:space="preserve">Poskytovatel se zavazuje, že neposkytne třetím osobám, ani sám nepoužije, informace o systémech </w:t>
      </w:r>
      <w:r w:rsidR="00034B21" w:rsidRPr="0091762C">
        <w:t>O</w:t>
      </w:r>
      <w:r w:rsidRPr="0091762C">
        <w:t xml:space="preserve">bjednatele získané v rámci plnění této smlouvy k jiným než smlouvou stanoveným účelům bez písemného souhlasu </w:t>
      </w:r>
      <w:r w:rsidR="00034B21" w:rsidRPr="0091762C">
        <w:t>Objednatele</w:t>
      </w:r>
      <w:r w:rsidR="00BF4809">
        <w:t>.</w:t>
      </w:r>
    </w:p>
    <w:p w14:paraId="447C5326" w14:textId="7E5C449C" w:rsidR="00643841" w:rsidRPr="008E10FA" w:rsidRDefault="00643841" w:rsidP="005F7BD8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DC63F6C" w14:textId="77777777" w:rsidR="005567BE" w:rsidRDefault="00643841" w:rsidP="005567BE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>
        <w:t>Objednatel</w:t>
      </w:r>
      <w:r w:rsidRPr="008E10FA">
        <w:t>.</w:t>
      </w:r>
    </w:p>
    <w:p w14:paraId="7430EE88" w14:textId="00CC6EE0" w:rsidR="00ED65F8" w:rsidRDefault="00ED65F8" w:rsidP="005567BE">
      <w:pPr>
        <w:pStyle w:val="OdstavecII"/>
        <w:keepNext w:val="0"/>
        <w:widowControl w:val="0"/>
      </w:pPr>
      <w:r w:rsidRPr="00ED65F8">
        <w:t>Tato smlouva bude uzavřena v elektronické nebo listinné podobě, v závislosti na možnostech a dohodě smluvních stran. V případě uzavření v listinné podobě bude vyhotovena ve čtyřech stejnopisech, z nichž každý má platnost originálu a každá smluvní strana obdrží po dvou z nic</w:t>
      </w:r>
      <w:r w:rsidR="004523C1">
        <w:t>h.</w:t>
      </w:r>
      <w:r w:rsidR="005567BE">
        <w:t xml:space="preserve"> </w:t>
      </w:r>
      <w:r w:rsidRPr="00ED65F8">
        <w:t>Toto ustanovení se použije obdobně i na případné dodatky smlouvy.</w:t>
      </w:r>
    </w:p>
    <w:p w14:paraId="7F7D5A7C" w14:textId="146B094C" w:rsidR="004D3080" w:rsidRDefault="00643841" w:rsidP="008F5F56">
      <w:pPr>
        <w:pStyle w:val="OdstavecII"/>
        <w:keepNext w:val="0"/>
        <w:widowControl w:val="0"/>
      </w:pPr>
      <w:r w:rsidRPr="008E10FA">
        <w:t xml:space="preserve">Smluvní strany potvrzují, že si </w:t>
      </w:r>
      <w:r>
        <w:t>S</w:t>
      </w:r>
      <w:r w:rsidRPr="008E10FA">
        <w:t>mlouvu před jejím podpisem přečetly a s jejím obsahem souhlasí. Na důkaz toho připojují své podpisy.</w:t>
      </w:r>
    </w:p>
    <w:p w14:paraId="28969009" w14:textId="2F89BC39" w:rsidR="007011C4" w:rsidRPr="00357079" w:rsidRDefault="00FD1DF4" w:rsidP="007011C4">
      <w:pPr>
        <w:pStyle w:val="OdstavecII"/>
      </w:pPr>
      <w:r w:rsidRPr="00357079">
        <w:lastRenderedPageBreak/>
        <w:t>Nedílnou s</w:t>
      </w:r>
      <w:r w:rsidR="007011C4" w:rsidRPr="00357079">
        <w:t>oučástí této smlouvy jsou přílohy:</w:t>
      </w:r>
    </w:p>
    <w:p w14:paraId="72D5999D" w14:textId="73DFF338" w:rsidR="00643841" w:rsidRPr="00AD3ECB" w:rsidRDefault="007011C4" w:rsidP="00573044">
      <w:pPr>
        <w:ind w:firstLine="567"/>
      </w:pPr>
      <w:r w:rsidRPr="00357079">
        <w:rPr>
          <w:i/>
        </w:rPr>
        <w:t xml:space="preserve">Příloha č. 1 </w:t>
      </w:r>
      <w:r w:rsidR="005E4D83" w:rsidRPr="00357079">
        <w:rPr>
          <w:i/>
        </w:rPr>
        <w:t>–</w:t>
      </w:r>
      <w:r w:rsidRPr="004E3A65">
        <w:rPr>
          <w:i/>
        </w:rPr>
        <w:t xml:space="preserve"> </w:t>
      </w:r>
      <w:r w:rsidR="005E4D83">
        <w:rPr>
          <w:i/>
        </w:rPr>
        <w:t>Položkový rozpočet</w:t>
      </w:r>
    </w:p>
    <w:p w14:paraId="211A2500" w14:textId="45F81974" w:rsidR="006C2053" w:rsidRDefault="006C2053" w:rsidP="005F7BD8">
      <w:pPr>
        <w:widowControl w:val="0"/>
        <w:rPr>
          <w:szCs w:val="24"/>
          <w:lang w:eastAsia="cs-CZ"/>
        </w:rPr>
        <w:sectPr w:rsidR="006C2053" w:rsidSect="00F80775">
          <w:footerReference w:type="default" r:id="rId8"/>
          <w:headerReference w:type="first" r:id="rId9"/>
          <w:footerReference w:type="first" r:id="rId10"/>
          <w:pgSz w:w="11906" w:h="16838"/>
          <w:pgMar w:top="1533" w:right="1417" w:bottom="1258" w:left="1417" w:header="794" w:footer="792" w:gutter="0"/>
          <w:cols w:space="708"/>
          <w:titlePg/>
          <w:docGrid w:linePitch="360"/>
        </w:sectPr>
      </w:pPr>
    </w:p>
    <w:p w14:paraId="28A548E3" w14:textId="77777777" w:rsidR="007011C4" w:rsidRPr="00357079" w:rsidRDefault="007011C4" w:rsidP="00573044">
      <w:pPr>
        <w:jc w:val="center"/>
        <w:rPr>
          <w:i/>
        </w:rPr>
      </w:pPr>
      <w:r w:rsidRPr="00357079">
        <w:rPr>
          <w:i/>
        </w:rPr>
        <w:lastRenderedPageBreak/>
        <w:t>Příloha č. 1</w:t>
      </w:r>
    </w:p>
    <w:p w14:paraId="67E9FEF5" w14:textId="4CD427D5" w:rsidR="007011C4" w:rsidRPr="00357079" w:rsidRDefault="005E4D83" w:rsidP="007011C4">
      <w:pPr>
        <w:keepNext/>
        <w:tabs>
          <w:tab w:val="num" w:pos="360"/>
        </w:tabs>
        <w:spacing w:before="240" w:after="60"/>
        <w:ind w:left="431" w:hanging="431"/>
        <w:jc w:val="center"/>
        <w:outlineLvl w:val="0"/>
        <w:rPr>
          <w:caps/>
          <w:kern w:val="32"/>
        </w:rPr>
      </w:pPr>
      <w:r w:rsidRPr="00357079">
        <w:rPr>
          <w:caps/>
          <w:kern w:val="32"/>
        </w:rPr>
        <w:t>Položkový rozpočet</w:t>
      </w:r>
    </w:p>
    <w:tbl>
      <w:tblPr>
        <w:tblStyle w:val="Mkatabulky"/>
        <w:tblW w:w="10065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2693"/>
      </w:tblGrid>
      <w:tr w:rsidR="00357079" w:rsidRPr="00357079" w14:paraId="3178DC22" w14:textId="23D3E942" w:rsidTr="005F3D87">
        <w:tc>
          <w:tcPr>
            <w:tcW w:w="4112" w:type="dxa"/>
          </w:tcPr>
          <w:p w14:paraId="768624EB" w14:textId="6E3ED5EC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Služby podpory pro:</w:t>
            </w:r>
          </w:p>
        </w:tc>
        <w:tc>
          <w:tcPr>
            <w:tcW w:w="1559" w:type="dxa"/>
          </w:tcPr>
          <w:p w14:paraId="13433852" w14:textId="2CAD8972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CSI</w:t>
            </w:r>
          </w:p>
        </w:tc>
        <w:tc>
          <w:tcPr>
            <w:tcW w:w="1701" w:type="dxa"/>
          </w:tcPr>
          <w:p w14:paraId="14D45977" w14:textId="4B0B9FC3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počet licencí</w:t>
            </w:r>
          </w:p>
        </w:tc>
        <w:tc>
          <w:tcPr>
            <w:tcW w:w="2693" w:type="dxa"/>
          </w:tcPr>
          <w:p w14:paraId="13A846DF" w14:textId="1F1478A7" w:rsidR="00271291" w:rsidRPr="00357079" w:rsidRDefault="004523C1" w:rsidP="0015783D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Cena v Kč bez DPH</w:t>
            </w:r>
            <w:r w:rsidR="00492AA2">
              <w:rPr>
                <w:bCs/>
                <w:caps/>
                <w:kern w:val="32"/>
              </w:rPr>
              <w:t xml:space="preserve"> za všechny licence uvedené na </w:t>
            </w:r>
            <w:r w:rsidR="0015783D">
              <w:rPr>
                <w:bCs/>
                <w:caps/>
                <w:kern w:val="32"/>
              </w:rPr>
              <w:t xml:space="preserve">daném </w:t>
            </w:r>
            <w:r w:rsidR="00492AA2">
              <w:rPr>
                <w:bCs/>
                <w:caps/>
                <w:kern w:val="32"/>
              </w:rPr>
              <w:t>řádku</w:t>
            </w:r>
          </w:p>
        </w:tc>
      </w:tr>
      <w:tr w:rsidR="00357079" w:rsidRPr="00357079" w14:paraId="056D1181" w14:textId="70E7D33B" w:rsidTr="005F3D87">
        <w:tc>
          <w:tcPr>
            <w:tcW w:w="4112" w:type="dxa"/>
          </w:tcPr>
          <w:p w14:paraId="22B4A48A" w14:textId="2C5D48F6" w:rsidR="004523C1" w:rsidRPr="00357079" w:rsidRDefault="004523C1" w:rsidP="00132B6B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 xml:space="preserve">BEA WebLogic Server Premium Edition – </w:t>
            </w:r>
            <w:r w:rsidR="00132B6B">
              <w:rPr>
                <w:bCs/>
                <w:caps/>
                <w:kern w:val="32"/>
              </w:rPr>
              <w:t>CPU</w:t>
            </w:r>
            <w:r w:rsidRPr="00357079">
              <w:rPr>
                <w:bCs/>
                <w:caps/>
                <w:kern w:val="32"/>
              </w:rPr>
              <w:t xml:space="preserve"> Perpetual</w:t>
            </w:r>
          </w:p>
        </w:tc>
        <w:tc>
          <w:tcPr>
            <w:tcW w:w="1559" w:type="dxa"/>
          </w:tcPr>
          <w:p w14:paraId="0718FBAE" w14:textId="288B5A6B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15960733</w:t>
            </w:r>
          </w:p>
        </w:tc>
        <w:tc>
          <w:tcPr>
            <w:tcW w:w="1701" w:type="dxa"/>
          </w:tcPr>
          <w:p w14:paraId="647C08DE" w14:textId="0F86A12D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2</w:t>
            </w:r>
          </w:p>
        </w:tc>
        <w:tc>
          <w:tcPr>
            <w:tcW w:w="2693" w:type="dxa"/>
          </w:tcPr>
          <w:p w14:paraId="089F6F5B" w14:textId="68F9A31C" w:rsidR="004523C1" w:rsidRPr="00357079" w:rsidRDefault="00D44A68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>
              <w:rPr>
                <w:lang w:eastAsia="cs-CZ"/>
              </w:rPr>
              <w:t>232</w:t>
            </w:r>
            <w:r w:rsidR="00673883">
              <w:rPr>
                <w:lang w:eastAsia="cs-CZ"/>
              </w:rPr>
              <w:t> 542,42 Kč</w:t>
            </w:r>
          </w:p>
        </w:tc>
      </w:tr>
      <w:tr w:rsidR="00357079" w:rsidRPr="00357079" w14:paraId="006E90FF" w14:textId="6E098D4F" w:rsidTr="005F3D87">
        <w:tc>
          <w:tcPr>
            <w:tcW w:w="4112" w:type="dxa"/>
          </w:tcPr>
          <w:p w14:paraId="44454812" w14:textId="05E2C9CE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Databace Enterprise Edition – Processor Perpetual</w:t>
            </w:r>
          </w:p>
        </w:tc>
        <w:tc>
          <w:tcPr>
            <w:tcW w:w="1559" w:type="dxa"/>
          </w:tcPr>
          <w:p w14:paraId="30EABBF2" w14:textId="14D3DE88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16000233</w:t>
            </w:r>
          </w:p>
        </w:tc>
        <w:tc>
          <w:tcPr>
            <w:tcW w:w="1701" w:type="dxa"/>
          </w:tcPr>
          <w:p w14:paraId="383911D9" w14:textId="7EFECB8A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</w:t>
            </w:r>
          </w:p>
        </w:tc>
        <w:tc>
          <w:tcPr>
            <w:tcW w:w="2693" w:type="dxa"/>
          </w:tcPr>
          <w:p w14:paraId="7F7EF7B2" w14:textId="7CDF3A41" w:rsidR="004523C1" w:rsidRPr="00357079" w:rsidRDefault="00673883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>
              <w:rPr>
                <w:lang w:eastAsia="cs-CZ"/>
              </w:rPr>
              <w:t>309 736,11Kč</w:t>
            </w:r>
          </w:p>
        </w:tc>
      </w:tr>
      <w:tr w:rsidR="00357079" w:rsidRPr="00357079" w14:paraId="113BD870" w14:textId="11FC87E5" w:rsidTr="005F3D87">
        <w:tc>
          <w:tcPr>
            <w:tcW w:w="4112" w:type="dxa"/>
          </w:tcPr>
          <w:p w14:paraId="40C6EF9F" w14:textId="7ABE1C9A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Database Enterprise Edition - Processor  Perpetual</w:t>
            </w:r>
          </w:p>
        </w:tc>
        <w:tc>
          <w:tcPr>
            <w:tcW w:w="1559" w:type="dxa"/>
          </w:tcPr>
          <w:p w14:paraId="2AE36CF9" w14:textId="0ACAFD5D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16005063</w:t>
            </w:r>
          </w:p>
        </w:tc>
        <w:tc>
          <w:tcPr>
            <w:tcW w:w="1701" w:type="dxa"/>
          </w:tcPr>
          <w:p w14:paraId="71D8477F" w14:textId="260DA00E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4</w:t>
            </w:r>
          </w:p>
        </w:tc>
        <w:tc>
          <w:tcPr>
            <w:tcW w:w="2693" w:type="dxa"/>
          </w:tcPr>
          <w:p w14:paraId="1FF61211" w14:textId="2482EF8B" w:rsidR="004523C1" w:rsidRPr="00357079" w:rsidRDefault="00673883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>
              <w:rPr>
                <w:lang w:eastAsia="cs-CZ"/>
              </w:rPr>
              <w:t>782 787,40 Kč</w:t>
            </w:r>
          </w:p>
        </w:tc>
      </w:tr>
      <w:tr w:rsidR="00357079" w:rsidRPr="00357079" w14:paraId="48995F05" w14:textId="09B4286F" w:rsidTr="005F3D87">
        <w:tc>
          <w:tcPr>
            <w:tcW w:w="4112" w:type="dxa"/>
          </w:tcPr>
          <w:p w14:paraId="3FEAF98F" w14:textId="775A752C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WebLogic Server Standard Edition – Named User Plus Perpetual</w:t>
            </w:r>
          </w:p>
        </w:tc>
        <w:tc>
          <w:tcPr>
            <w:tcW w:w="1559" w:type="dxa"/>
          </w:tcPr>
          <w:p w14:paraId="3474B79F" w14:textId="7AE09832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16113530</w:t>
            </w:r>
          </w:p>
        </w:tc>
        <w:tc>
          <w:tcPr>
            <w:tcW w:w="1701" w:type="dxa"/>
          </w:tcPr>
          <w:p w14:paraId="7CB50BFA" w14:textId="5DB45E0F" w:rsidR="004523C1" w:rsidRPr="00357079" w:rsidRDefault="004523C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21</w:t>
            </w:r>
          </w:p>
        </w:tc>
        <w:tc>
          <w:tcPr>
            <w:tcW w:w="2693" w:type="dxa"/>
          </w:tcPr>
          <w:p w14:paraId="5F7FD21C" w14:textId="45D9EDF0" w:rsidR="004523C1" w:rsidRPr="00357079" w:rsidRDefault="00CA4244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>
              <w:rPr>
                <w:lang w:eastAsia="cs-CZ"/>
              </w:rPr>
              <w:t>17 415,93 Kč</w:t>
            </w:r>
          </w:p>
        </w:tc>
      </w:tr>
      <w:tr w:rsidR="00743954" w:rsidRPr="00357079" w14:paraId="4BF30D58" w14:textId="77777777" w:rsidTr="60BB70C1">
        <w:tc>
          <w:tcPr>
            <w:tcW w:w="4112" w:type="dxa"/>
          </w:tcPr>
          <w:p w14:paraId="76404BCF" w14:textId="0CABB79C" w:rsidR="00743954" w:rsidRPr="00357079" w:rsidRDefault="00743954" w:rsidP="0074395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Oracle Diagnostics Pack – Processor Perpetual</w:t>
            </w:r>
          </w:p>
        </w:tc>
        <w:tc>
          <w:tcPr>
            <w:tcW w:w="1559" w:type="dxa"/>
          </w:tcPr>
          <w:p w14:paraId="1BA92A7B" w14:textId="32AF9C09" w:rsidR="00743954" w:rsidRPr="00357079" w:rsidRDefault="00743954" w:rsidP="0074395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16849878</w:t>
            </w:r>
          </w:p>
        </w:tc>
        <w:tc>
          <w:tcPr>
            <w:tcW w:w="1701" w:type="dxa"/>
          </w:tcPr>
          <w:p w14:paraId="43CF61E9" w14:textId="1601E03C" w:rsidR="00743954" w:rsidRPr="00357079" w:rsidRDefault="00743954" w:rsidP="0074395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357079">
              <w:rPr>
                <w:bCs/>
                <w:caps/>
                <w:kern w:val="32"/>
              </w:rPr>
              <w:t>4</w:t>
            </w:r>
          </w:p>
        </w:tc>
        <w:tc>
          <w:tcPr>
            <w:tcW w:w="2693" w:type="dxa"/>
          </w:tcPr>
          <w:p w14:paraId="05EC0E73" w14:textId="41B6E6CE" w:rsidR="00743954" w:rsidRPr="00357079" w:rsidRDefault="00CA4244" w:rsidP="0074395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93 551,16 Kč</w:t>
            </w:r>
          </w:p>
        </w:tc>
      </w:tr>
      <w:tr w:rsidR="00743954" w:rsidRPr="00357079" w14:paraId="5E5E8961" w14:textId="77777777" w:rsidTr="60BB70C1">
        <w:tc>
          <w:tcPr>
            <w:tcW w:w="4112" w:type="dxa"/>
          </w:tcPr>
          <w:p w14:paraId="6285486F" w14:textId="5EED10C4" w:rsidR="00743954" w:rsidRPr="00357079" w:rsidRDefault="00827D31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827D31">
              <w:rPr>
                <w:bCs/>
                <w:caps/>
                <w:kern w:val="32"/>
              </w:rPr>
              <w:t>Oracle Database Appliance X8-2S</w:t>
            </w:r>
          </w:p>
        </w:tc>
        <w:tc>
          <w:tcPr>
            <w:tcW w:w="1559" w:type="dxa"/>
          </w:tcPr>
          <w:p w14:paraId="2E38B34D" w14:textId="0E798625" w:rsidR="00743954" w:rsidRPr="00357079" w:rsidRDefault="00657514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657514">
              <w:rPr>
                <w:bCs/>
                <w:caps/>
                <w:kern w:val="32"/>
              </w:rPr>
              <w:t>24913142</w:t>
            </w:r>
          </w:p>
        </w:tc>
        <w:tc>
          <w:tcPr>
            <w:tcW w:w="1701" w:type="dxa"/>
          </w:tcPr>
          <w:p w14:paraId="504356CE" w14:textId="45809D7C" w:rsidR="00743954" w:rsidRPr="00357079" w:rsidRDefault="5DB3B798" w:rsidP="60BB70C1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caps/>
                <w:kern w:val="32"/>
              </w:rPr>
            </w:pPr>
            <w:r w:rsidRPr="60BB70C1">
              <w:rPr>
                <w:caps/>
              </w:rPr>
              <w:t>1</w:t>
            </w:r>
          </w:p>
        </w:tc>
        <w:tc>
          <w:tcPr>
            <w:tcW w:w="2693" w:type="dxa"/>
          </w:tcPr>
          <w:p w14:paraId="426601C4" w14:textId="569B3CED" w:rsidR="00743954" w:rsidRPr="00357079" w:rsidRDefault="00CA4244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51 297,21 Kč</w:t>
            </w:r>
          </w:p>
        </w:tc>
      </w:tr>
      <w:tr w:rsidR="00357079" w:rsidRPr="00357079" w14:paraId="04F7CD52" w14:textId="026AD8FA" w:rsidTr="00716DFB">
        <w:tc>
          <w:tcPr>
            <w:tcW w:w="4112" w:type="dxa"/>
          </w:tcPr>
          <w:p w14:paraId="3EDF1D8E" w14:textId="2B698E56" w:rsidR="004523C1" w:rsidRPr="00357079" w:rsidRDefault="00657514" w:rsidP="007011C4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 w:rsidRPr="00657514">
              <w:rPr>
                <w:bCs/>
                <w:caps/>
                <w:kern w:val="32"/>
              </w:rPr>
              <w:t>Oracle Database Appliance X8 memory expansion kit</w:t>
            </w:r>
          </w:p>
        </w:tc>
        <w:tc>
          <w:tcPr>
            <w:tcW w:w="1559" w:type="dxa"/>
          </w:tcPr>
          <w:p w14:paraId="107DA928" w14:textId="72793B99" w:rsidR="004523C1" w:rsidRPr="00357079" w:rsidRDefault="00657514" w:rsidP="60BB70C1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caps/>
                <w:kern w:val="32"/>
              </w:rPr>
            </w:pPr>
            <w:r w:rsidRPr="60BB70C1">
              <w:rPr>
                <w:caps/>
              </w:rPr>
              <w:t>25258186</w:t>
            </w:r>
          </w:p>
        </w:tc>
        <w:tc>
          <w:tcPr>
            <w:tcW w:w="1701" w:type="dxa"/>
          </w:tcPr>
          <w:p w14:paraId="3FCF0B78" w14:textId="627A5D98" w:rsidR="004523C1" w:rsidRPr="00357079" w:rsidRDefault="12990947" w:rsidP="60BB70C1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caps/>
                <w:kern w:val="32"/>
              </w:rPr>
            </w:pPr>
            <w:r w:rsidRPr="60BB70C1">
              <w:rPr>
                <w:caps/>
              </w:rPr>
              <w:t>1</w:t>
            </w:r>
          </w:p>
        </w:tc>
        <w:tc>
          <w:tcPr>
            <w:tcW w:w="2693" w:type="dxa"/>
          </w:tcPr>
          <w:p w14:paraId="5812A080" w14:textId="081561A9" w:rsidR="004523C1" w:rsidRPr="00357079" w:rsidRDefault="00CA4244" w:rsidP="004626BF">
            <w:pPr>
              <w:keepNext/>
              <w:tabs>
                <w:tab w:val="num" w:pos="360"/>
              </w:tabs>
              <w:spacing w:before="240" w:after="60"/>
              <w:jc w:val="center"/>
              <w:outlineLvl w:val="0"/>
              <w:rPr>
                <w:bCs/>
                <w:caps/>
                <w:kern w:val="32"/>
              </w:rPr>
            </w:pPr>
            <w:r>
              <w:rPr>
                <w:lang w:eastAsia="cs-CZ"/>
              </w:rPr>
              <w:t>14 962,15 Kč</w:t>
            </w:r>
          </w:p>
        </w:tc>
      </w:tr>
    </w:tbl>
    <w:p w14:paraId="545AB5F7" w14:textId="77777777" w:rsidR="00B51CC3" w:rsidRPr="00357079" w:rsidRDefault="00B51CC3" w:rsidP="007011C4">
      <w:pPr>
        <w:keepNext/>
        <w:tabs>
          <w:tab w:val="num" w:pos="360"/>
        </w:tabs>
        <w:spacing w:before="240" w:after="60"/>
        <w:ind w:left="431" w:hanging="431"/>
        <w:jc w:val="center"/>
        <w:outlineLvl w:val="0"/>
        <w:rPr>
          <w:bCs/>
          <w:caps/>
          <w:kern w:val="32"/>
        </w:rPr>
      </w:pPr>
    </w:p>
    <w:sectPr w:rsidR="00B51CC3" w:rsidRPr="00357079" w:rsidSect="007011C4">
      <w:pgSz w:w="11906" w:h="16838"/>
      <w:pgMar w:top="1533" w:right="1417" w:bottom="1258" w:left="1417" w:header="79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A1A6" w14:textId="77777777" w:rsidR="00D47009" w:rsidRDefault="00D47009">
      <w:r>
        <w:separator/>
      </w:r>
    </w:p>
  </w:endnote>
  <w:endnote w:type="continuationSeparator" w:id="0">
    <w:p w14:paraId="0F03792B" w14:textId="77777777" w:rsidR="00D47009" w:rsidRDefault="00D47009">
      <w:r>
        <w:continuationSeparator/>
      </w:r>
    </w:p>
  </w:endnote>
  <w:endnote w:type="continuationNotice" w:id="1">
    <w:p w14:paraId="69B1A154" w14:textId="77777777" w:rsidR="00D47009" w:rsidRDefault="00D470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96E9" w14:textId="32D60185" w:rsidR="007A6480" w:rsidRPr="00E15DC5" w:rsidRDefault="00144897" w:rsidP="007A648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</w:p>
  <w:p w14:paraId="190D5F7C" w14:textId="4ACD2B7E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EF241B">
      <w:rPr>
        <w:rFonts w:eastAsia="Times New Roman"/>
        <w:noProof/>
        <w:sz w:val="16"/>
        <w:szCs w:val="16"/>
      </w:rPr>
      <w:t>3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EF241B">
      <w:rPr>
        <w:rFonts w:eastAsia="Times New Roman"/>
        <w:noProof/>
        <w:sz w:val="16"/>
        <w:szCs w:val="16"/>
      </w:rPr>
      <w:t>5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5FEC" w14:textId="2D44FC49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47F1A67E" w14:textId="3C04BA63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F977B0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F977B0">
      <w:rPr>
        <w:rFonts w:eastAsia="Times New Roman"/>
        <w:noProof/>
        <w:sz w:val="16"/>
        <w:szCs w:val="16"/>
      </w:rPr>
      <w:t>5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0F3D" w14:textId="77777777" w:rsidR="00D47009" w:rsidRDefault="00D47009">
      <w:r>
        <w:separator/>
      </w:r>
    </w:p>
  </w:footnote>
  <w:footnote w:type="continuationSeparator" w:id="0">
    <w:p w14:paraId="7015B415" w14:textId="77777777" w:rsidR="00D47009" w:rsidRDefault="00D47009">
      <w:r>
        <w:continuationSeparator/>
      </w:r>
    </w:p>
  </w:footnote>
  <w:footnote w:type="continuationNotice" w:id="1">
    <w:p w14:paraId="24BF0CDC" w14:textId="77777777" w:rsidR="00D47009" w:rsidRDefault="00D470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7F2" w14:textId="45384BAA" w:rsidR="00144897" w:rsidRDefault="000E6185">
    <w:pPr>
      <w:pStyle w:val="Zhlav"/>
    </w:pPr>
    <w:r>
      <w:rPr>
        <w:noProof/>
      </w:rPr>
      <w:drawing>
        <wp:inline distT="0" distB="0" distL="0" distR="0" wp14:anchorId="1BBB972C" wp14:editId="06A3215E">
          <wp:extent cx="926465" cy="646430"/>
          <wp:effectExtent l="0" t="0" r="6985" b="1270"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7D22F4B"/>
    <w:multiLevelType w:val="multilevel"/>
    <w:tmpl w:val="561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" w15:restartNumberingAfterBreak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A76E47"/>
    <w:multiLevelType w:val="hybridMultilevel"/>
    <w:tmpl w:val="2EE8F5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4CA2"/>
    <w:multiLevelType w:val="multilevel"/>
    <w:tmpl w:val="57142412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7" w15:restartNumberingAfterBreak="0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8" w15:restartNumberingAfterBreak="0">
    <w:nsid w:val="28A167A0"/>
    <w:multiLevelType w:val="multilevel"/>
    <w:tmpl w:val="4E8E159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8E3684"/>
    <w:multiLevelType w:val="hybridMultilevel"/>
    <w:tmpl w:val="4152493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607E"/>
    <w:multiLevelType w:val="singleLevel"/>
    <w:tmpl w:val="21F86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3" w15:restartNumberingAfterBreak="0">
    <w:nsid w:val="39DC5DB3"/>
    <w:multiLevelType w:val="multilevel"/>
    <w:tmpl w:val="BA0AB4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51EA7"/>
    <w:multiLevelType w:val="multilevel"/>
    <w:tmpl w:val="0D0C0C0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3E895413"/>
    <w:multiLevelType w:val="multilevel"/>
    <w:tmpl w:val="489CD5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50320"/>
    <w:multiLevelType w:val="hybridMultilevel"/>
    <w:tmpl w:val="539CE8D4"/>
    <w:lvl w:ilvl="0" w:tplc="CB0AF8A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 w15:restartNumberingAfterBreak="0">
    <w:nsid w:val="47A67F19"/>
    <w:multiLevelType w:val="multilevel"/>
    <w:tmpl w:val="7A8266A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8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1867"/>
    <w:multiLevelType w:val="hybridMultilevel"/>
    <w:tmpl w:val="B71C563A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046B9C"/>
    <w:multiLevelType w:val="hybridMultilevel"/>
    <w:tmpl w:val="1AD00E9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A34139D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1565" w:hanging="360"/>
      </w:p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3" w15:restartNumberingAfterBreak="0">
    <w:nsid w:val="6CAB3203"/>
    <w:multiLevelType w:val="hybridMultilevel"/>
    <w:tmpl w:val="8F6471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3B7CEE"/>
    <w:multiLevelType w:val="hybridMultilevel"/>
    <w:tmpl w:val="88349FAC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8432456">
    <w:abstractNumId w:val="3"/>
  </w:num>
  <w:num w:numId="2" w16cid:durableId="1066807764">
    <w:abstractNumId w:val="18"/>
  </w:num>
  <w:num w:numId="3" w16cid:durableId="1903059448">
    <w:abstractNumId w:val="4"/>
  </w:num>
  <w:num w:numId="4" w16cid:durableId="919875265">
    <w:abstractNumId w:val="9"/>
  </w:num>
  <w:num w:numId="5" w16cid:durableId="673192460">
    <w:abstractNumId w:val="11"/>
  </w:num>
  <w:num w:numId="6" w16cid:durableId="1765413579">
    <w:abstractNumId w:val="14"/>
  </w:num>
  <w:num w:numId="7" w16cid:durableId="1231846029">
    <w:abstractNumId w:val="14"/>
  </w:num>
  <w:num w:numId="8" w16cid:durableId="397291965">
    <w:abstractNumId w:val="8"/>
  </w:num>
  <w:num w:numId="9" w16cid:durableId="1638028012">
    <w:abstractNumId w:val="21"/>
  </w:num>
  <w:num w:numId="10" w16cid:durableId="514423209">
    <w:abstractNumId w:val="6"/>
  </w:num>
  <w:num w:numId="11" w16cid:durableId="32584488">
    <w:abstractNumId w:val="16"/>
  </w:num>
  <w:num w:numId="12" w16cid:durableId="1866165167">
    <w:abstractNumId w:val="24"/>
  </w:num>
  <w:num w:numId="13" w16cid:durableId="917904307">
    <w:abstractNumId w:val="19"/>
  </w:num>
  <w:num w:numId="14" w16cid:durableId="1707027168">
    <w:abstractNumId w:val="13"/>
  </w:num>
  <w:num w:numId="15" w16cid:durableId="1148089741">
    <w:abstractNumId w:val="12"/>
  </w:num>
  <w:num w:numId="16" w16cid:durableId="180146029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868063418">
    <w:abstractNumId w:val="22"/>
  </w:num>
  <w:num w:numId="18" w16cid:durableId="1119952216">
    <w:abstractNumId w:val="7"/>
  </w:num>
  <w:num w:numId="19" w16cid:durableId="1385367686">
    <w:abstractNumId w:val="20"/>
  </w:num>
  <w:num w:numId="20" w16cid:durableId="1483811753">
    <w:abstractNumId w:val="25"/>
  </w:num>
  <w:num w:numId="21" w16cid:durableId="1759709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2734722">
    <w:abstractNumId w:val="1"/>
  </w:num>
  <w:num w:numId="23" w16cid:durableId="1042555743">
    <w:abstractNumId w:val="10"/>
  </w:num>
  <w:num w:numId="24" w16cid:durableId="790783267">
    <w:abstractNumId w:val="17"/>
  </w:num>
  <w:num w:numId="25" w16cid:durableId="1463379127">
    <w:abstractNumId w:val="2"/>
  </w:num>
  <w:num w:numId="26" w16cid:durableId="1968316685">
    <w:abstractNumId w:val="5"/>
  </w:num>
  <w:num w:numId="27" w16cid:durableId="283315985">
    <w:abstractNumId w:val="15"/>
  </w:num>
  <w:num w:numId="28" w16cid:durableId="134390014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7F2"/>
    <w:rsid w:val="000104B1"/>
    <w:rsid w:val="00010597"/>
    <w:rsid w:val="00010973"/>
    <w:rsid w:val="00012829"/>
    <w:rsid w:val="00012C2D"/>
    <w:rsid w:val="000138F0"/>
    <w:rsid w:val="000141A3"/>
    <w:rsid w:val="00014ED1"/>
    <w:rsid w:val="000153FF"/>
    <w:rsid w:val="00015570"/>
    <w:rsid w:val="00015D74"/>
    <w:rsid w:val="00016F86"/>
    <w:rsid w:val="0002040D"/>
    <w:rsid w:val="00022D9A"/>
    <w:rsid w:val="000240AB"/>
    <w:rsid w:val="0002558D"/>
    <w:rsid w:val="00030E35"/>
    <w:rsid w:val="00030FC8"/>
    <w:rsid w:val="0003315F"/>
    <w:rsid w:val="00034B21"/>
    <w:rsid w:val="00034BEF"/>
    <w:rsid w:val="0003511C"/>
    <w:rsid w:val="00035E78"/>
    <w:rsid w:val="0003673A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2D9"/>
    <w:rsid w:val="000555FE"/>
    <w:rsid w:val="00055C5E"/>
    <w:rsid w:val="00055D28"/>
    <w:rsid w:val="00055E33"/>
    <w:rsid w:val="00056C44"/>
    <w:rsid w:val="00057FC0"/>
    <w:rsid w:val="00060670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5522"/>
    <w:rsid w:val="00075732"/>
    <w:rsid w:val="0007779F"/>
    <w:rsid w:val="00077B1D"/>
    <w:rsid w:val="0008047D"/>
    <w:rsid w:val="00080C29"/>
    <w:rsid w:val="00085179"/>
    <w:rsid w:val="00085347"/>
    <w:rsid w:val="0008584D"/>
    <w:rsid w:val="000858CD"/>
    <w:rsid w:val="00086B13"/>
    <w:rsid w:val="00086E88"/>
    <w:rsid w:val="00087803"/>
    <w:rsid w:val="00087A77"/>
    <w:rsid w:val="000922BC"/>
    <w:rsid w:val="00093142"/>
    <w:rsid w:val="00093946"/>
    <w:rsid w:val="000943E3"/>
    <w:rsid w:val="000954FB"/>
    <w:rsid w:val="00097088"/>
    <w:rsid w:val="00097A53"/>
    <w:rsid w:val="000A26A7"/>
    <w:rsid w:val="000A5A25"/>
    <w:rsid w:val="000A7074"/>
    <w:rsid w:val="000B1AA0"/>
    <w:rsid w:val="000B2889"/>
    <w:rsid w:val="000B464B"/>
    <w:rsid w:val="000B55D1"/>
    <w:rsid w:val="000B6616"/>
    <w:rsid w:val="000B7402"/>
    <w:rsid w:val="000C005D"/>
    <w:rsid w:val="000C048F"/>
    <w:rsid w:val="000C10F0"/>
    <w:rsid w:val="000C1451"/>
    <w:rsid w:val="000C1C8F"/>
    <w:rsid w:val="000C2F63"/>
    <w:rsid w:val="000C338C"/>
    <w:rsid w:val="000C6BD9"/>
    <w:rsid w:val="000C7B48"/>
    <w:rsid w:val="000D00B8"/>
    <w:rsid w:val="000D0C1C"/>
    <w:rsid w:val="000D27D8"/>
    <w:rsid w:val="000D2E8C"/>
    <w:rsid w:val="000D55B0"/>
    <w:rsid w:val="000D5790"/>
    <w:rsid w:val="000D5E33"/>
    <w:rsid w:val="000D72B1"/>
    <w:rsid w:val="000D77C8"/>
    <w:rsid w:val="000E01F2"/>
    <w:rsid w:val="000E2F98"/>
    <w:rsid w:val="000E37AD"/>
    <w:rsid w:val="000E3CC7"/>
    <w:rsid w:val="000E4379"/>
    <w:rsid w:val="000E4F90"/>
    <w:rsid w:val="000E5679"/>
    <w:rsid w:val="000E597C"/>
    <w:rsid w:val="000E6185"/>
    <w:rsid w:val="000F2AEB"/>
    <w:rsid w:val="000F30F3"/>
    <w:rsid w:val="000F3693"/>
    <w:rsid w:val="000F40DA"/>
    <w:rsid w:val="000F507A"/>
    <w:rsid w:val="000F72DC"/>
    <w:rsid w:val="00101327"/>
    <w:rsid w:val="0010145A"/>
    <w:rsid w:val="00102008"/>
    <w:rsid w:val="00102A17"/>
    <w:rsid w:val="00103C8A"/>
    <w:rsid w:val="0010763F"/>
    <w:rsid w:val="00110D1F"/>
    <w:rsid w:val="00110EFB"/>
    <w:rsid w:val="00115C6B"/>
    <w:rsid w:val="00117A16"/>
    <w:rsid w:val="00120022"/>
    <w:rsid w:val="00120472"/>
    <w:rsid w:val="00120FED"/>
    <w:rsid w:val="0012409A"/>
    <w:rsid w:val="00124484"/>
    <w:rsid w:val="001244E2"/>
    <w:rsid w:val="0012513C"/>
    <w:rsid w:val="00126146"/>
    <w:rsid w:val="00126DE6"/>
    <w:rsid w:val="00127962"/>
    <w:rsid w:val="001309A3"/>
    <w:rsid w:val="00130ACA"/>
    <w:rsid w:val="00131962"/>
    <w:rsid w:val="00131B67"/>
    <w:rsid w:val="00131F26"/>
    <w:rsid w:val="00132B6B"/>
    <w:rsid w:val="00134796"/>
    <w:rsid w:val="00135AA9"/>
    <w:rsid w:val="0013677E"/>
    <w:rsid w:val="00137C52"/>
    <w:rsid w:val="00140296"/>
    <w:rsid w:val="00141CE0"/>
    <w:rsid w:val="00144897"/>
    <w:rsid w:val="001472CC"/>
    <w:rsid w:val="00147CE9"/>
    <w:rsid w:val="00150BB3"/>
    <w:rsid w:val="00150FEA"/>
    <w:rsid w:val="00151FBE"/>
    <w:rsid w:val="00152627"/>
    <w:rsid w:val="0015473C"/>
    <w:rsid w:val="001550EB"/>
    <w:rsid w:val="00156AFC"/>
    <w:rsid w:val="0015783D"/>
    <w:rsid w:val="00161DD0"/>
    <w:rsid w:val="0016241C"/>
    <w:rsid w:val="0016281B"/>
    <w:rsid w:val="00162961"/>
    <w:rsid w:val="0016336A"/>
    <w:rsid w:val="00163695"/>
    <w:rsid w:val="00163EA3"/>
    <w:rsid w:val="0016465B"/>
    <w:rsid w:val="001648D1"/>
    <w:rsid w:val="00165982"/>
    <w:rsid w:val="001669E2"/>
    <w:rsid w:val="001706C8"/>
    <w:rsid w:val="001723A1"/>
    <w:rsid w:val="00173F25"/>
    <w:rsid w:val="001749A3"/>
    <w:rsid w:val="0017631F"/>
    <w:rsid w:val="001774BA"/>
    <w:rsid w:val="00177D38"/>
    <w:rsid w:val="00181766"/>
    <w:rsid w:val="001821E5"/>
    <w:rsid w:val="00182FB2"/>
    <w:rsid w:val="001833F1"/>
    <w:rsid w:val="00186868"/>
    <w:rsid w:val="00186B95"/>
    <w:rsid w:val="0019033F"/>
    <w:rsid w:val="001910ED"/>
    <w:rsid w:val="001913B7"/>
    <w:rsid w:val="00191D53"/>
    <w:rsid w:val="00192238"/>
    <w:rsid w:val="001924B2"/>
    <w:rsid w:val="00194190"/>
    <w:rsid w:val="00194AE9"/>
    <w:rsid w:val="00195E99"/>
    <w:rsid w:val="00197A92"/>
    <w:rsid w:val="00197CAC"/>
    <w:rsid w:val="001A00F3"/>
    <w:rsid w:val="001A095C"/>
    <w:rsid w:val="001A0CE7"/>
    <w:rsid w:val="001A1683"/>
    <w:rsid w:val="001A3E7B"/>
    <w:rsid w:val="001A4710"/>
    <w:rsid w:val="001A62F0"/>
    <w:rsid w:val="001B03F6"/>
    <w:rsid w:val="001B1E28"/>
    <w:rsid w:val="001B2713"/>
    <w:rsid w:val="001B3C1F"/>
    <w:rsid w:val="001B5AC7"/>
    <w:rsid w:val="001B6893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C73C1"/>
    <w:rsid w:val="001D0EDB"/>
    <w:rsid w:val="001D17FE"/>
    <w:rsid w:val="001D40F1"/>
    <w:rsid w:val="001D4D3A"/>
    <w:rsid w:val="001D504E"/>
    <w:rsid w:val="001D535F"/>
    <w:rsid w:val="001D580E"/>
    <w:rsid w:val="001D58DF"/>
    <w:rsid w:val="001E01C8"/>
    <w:rsid w:val="001E01CD"/>
    <w:rsid w:val="001E0719"/>
    <w:rsid w:val="001E11C8"/>
    <w:rsid w:val="001E27ED"/>
    <w:rsid w:val="001E4BFF"/>
    <w:rsid w:val="001E5DC4"/>
    <w:rsid w:val="001E5EC1"/>
    <w:rsid w:val="001E5F39"/>
    <w:rsid w:val="001E63C3"/>
    <w:rsid w:val="001E7127"/>
    <w:rsid w:val="001E7F67"/>
    <w:rsid w:val="001F3008"/>
    <w:rsid w:val="001F350A"/>
    <w:rsid w:val="001F37C7"/>
    <w:rsid w:val="001F47A1"/>
    <w:rsid w:val="001F58A4"/>
    <w:rsid w:val="001F5F4A"/>
    <w:rsid w:val="001F70CF"/>
    <w:rsid w:val="0020302E"/>
    <w:rsid w:val="00203373"/>
    <w:rsid w:val="00203A7F"/>
    <w:rsid w:val="002059B7"/>
    <w:rsid w:val="00205B45"/>
    <w:rsid w:val="00206950"/>
    <w:rsid w:val="00207AB4"/>
    <w:rsid w:val="00210BF0"/>
    <w:rsid w:val="002132CE"/>
    <w:rsid w:val="00214D2D"/>
    <w:rsid w:val="00214D5C"/>
    <w:rsid w:val="00214EC1"/>
    <w:rsid w:val="0021522C"/>
    <w:rsid w:val="00215F4F"/>
    <w:rsid w:val="00216B1F"/>
    <w:rsid w:val="00216BD6"/>
    <w:rsid w:val="00217349"/>
    <w:rsid w:val="002204A6"/>
    <w:rsid w:val="00220982"/>
    <w:rsid w:val="00220E9D"/>
    <w:rsid w:val="002210D1"/>
    <w:rsid w:val="002223B9"/>
    <w:rsid w:val="00223FC9"/>
    <w:rsid w:val="00224E84"/>
    <w:rsid w:val="00225670"/>
    <w:rsid w:val="00225821"/>
    <w:rsid w:val="0022713E"/>
    <w:rsid w:val="00227A65"/>
    <w:rsid w:val="00227AD4"/>
    <w:rsid w:val="0023302D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8CC"/>
    <w:rsid w:val="00246938"/>
    <w:rsid w:val="00246D0C"/>
    <w:rsid w:val="002478F3"/>
    <w:rsid w:val="002502C4"/>
    <w:rsid w:val="00252380"/>
    <w:rsid w:val="00257CFC"/>
    <w:rsid w:val="00257FB2"/>
    <w:rsid w:val="00260301"/>
    <w:rsid w:val="0026055B"/>
    <w:rsid w:val="0026076C"/>
    <w:rsid w:val="00260A89"/>
    <w:rsid w:val="00260B93"/>
    <w:rsid w:val="00264B4D"/>
    <w:rsid w:val="0026532B"/>
    <w:rsid w:val="002709D1"/>
    <w:rsid w:val="00271291"/>
    <w:rsid w:val="00271952"/>
    <w:rsid w:val="00271BB7"/>
    <w:rsid w:val="002726FD"/>
    <w:rsid w:val="00272EC5"/>
    <w:rsid w:val="0027473A"/>
    <w:rsid w:val="00274D43"/>
    <w:rsid w:val="00275BEE"/>
    <w:rsid w:val="00275CD5"/>
    <w:rsid w:val="002769B5"/>
    <w:rsid w:val="002770EF"/>
    <w:rsid w:val="0027759D"/>
    <w:rsid w:val="00280192"/>
    <w:rsid w:val="00280413"/>
    <w:rsid w:val="00281ACB"/>
    <w:rsid w:val="00282BE8"/>
    <w:rsid w:val="002867B4"/>
    <w:rsid w:val="00286BFB"/>
    <w:rsid w:val="0028741F"/>
    <w:rsid w:val="00287BA9"/>
    <w:rsid w:val="00290660"/>
    <w:rsid w:val="0029223C"/>
    <w:rsid w:val="00292C2D"/>
    <w:rsid w:val="00293010"/>
    <w:rsid w:val="00295460"/>
    <w:rsid w:val="00295854"/>
    <w:rsid w:val="002A21DD"/>
    <w:rsid w:val="002A31C8"/>
    <w:rsid w:val="002A397C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04AD"/>
    <w:rsid w:val="002B1271"/>
    <w:rsid w:val="002B13B5"/>
    <w:rsid w:val="002B442F"/>
    <w:rsid w:val="002B4830"/>
    <w:rsid w:val="002B5F3A"/>
    <w:rsid w:val="002B6143"/>
    <w:rsid w:val="002B67C3"/>
    <w:rsid w:val="002B6B49"/>
    <w:rsid w:val="002B7076"/>
    <w:rsid w:val="002B7200"/>
    <w:rsid w:val="002B7813"/>
    <w:rsid w:val="002B7881"/>
    <w:rsid w:val="002B7AF7"/>
    <w:rsid w:val="002C08AC"/>
    <w:rsid w:val="002C1275"/>
    <w:rsid w:val="002C3818"/>
    <w:rsid w:val="002C453D"/>
    <w:rsid w:val="002C5F71"/>
    <w:rsid w:val="002C6DA6"/>
    <w:rsid w:val="002C7485"/>
    <w:rsid w:val="002C7BE0"/>
    <w:rsid w:val="002C7DDB"/>
    <w:rsid w:val="002D011A"/>
    <w:rsid w:val="002D0D7A"/>
    <w:rsid w:val="002D38EF"/>
    <w:rsid w:val="002D3AFE"/>
    <w:rsid w:val="002D41E2"/>
    <w:rsid w:val="002D4DBD"/>
    <w:rsid w:val="002D59E9"/>
    <w:rsid w:val="002D5C4D"/>
    <w:rsid w:val="002D61A8"/>
    <w:rsid w:val="002D64C2"/>
    <w:rsid w:val="002D7C1D"/>
    <w:rsid w:val="002D7E9F"/>
    <w:rsid w:val="002E0286"/>
    <w:rsid w:val="002E275B"/>
    <w:rsid w:val="002E3B5E"/>
    <w:rsid w:val="002E56E8"/>
    <w:rsid w:val="002E5A8C"/>
    <w:rsid w:val="002E5B2A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8EC"/>
    <w:rsid w:val="002F7670"/>
    <w:rsid w:val="00300363"/>
    <w:rsid w:val="00300FC0"/>
    <w:rsid w:val="003022A9"/>
    <w:rsid w:val="003032F7"/>
    <w:rsid w:val="00304BA8"/>
    <w:rsid w:val="00305361"/>
    <w:rsid w:val="00305669"/>
    <w:rsid w:val="0030567C"/>
    <w:rsid w:val="00305CF6"/>
    <w:rsid w:val="00306B34"/>
    <w:rsid w:val="003079AD"/>
    <w:rsid w:val="00310221"/>
    <w:rsid w:val="003119EB"/>
    <w:rsid w:val="00315A95"/>
    <w:rsid w:val="00317E94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1D1E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4D90"/>
    <w:rsid w:val="00346AC2"/>
    <w:rsid w:val="00351F96"/>
    <w:rsid w:val="00352B4B"/>
    <w:rsid w:val="003532DF"/>
    <w:rsid w:val="00354825"/>
    <w:rsid w:val="00354B6D"/>
    <w:rsid w:val="00355AB6"/>
    <w:rsid w:val="00355C79"/>
    <w:rsid w:val="00356E69"/>
    <w:rsid w:val="00357079"/>
    <w:rsid w:val="003610FA"/>
    <w:rsid w:val="0036344C"/>
    <w:rsid w:val="0036591E"/>
    <w:rsid w:val="00365FF4"/>
    <w:rsid w:val="003667D4"/>
    <w:rsid w:val="003676C9"/>
    <w:rsid w:val="00367DF2"/>
    <w:rsid w:val="00370E07"/>
    <w:rsid w:val="00371684"/>
    <w:rsid w:val="00373225"/>
    <w:rsid w:val="00373C8E"/>
    <w:rsid w:val="00373CC3"/>
    <w:rsid w:val="00376D1F"/>
    <w:rsid w:val="00380487"/>
    <w:rsid w:val="0038388F"/>
    <w:rsid w:val="00383BCF"/>
    <w:rsid w:val="00383C0A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45A2"/>
    <w:rsid w:val="00397BA4"/>
    <w:rsid w:val="003A0678"/>
    <w:rsid w:val="003A0CD3"/>
    <w:rsid w:val="003A1558"/>
    <w:rsid w:val="003A2A61"/>
    <w:rsid w:val="003A44CE"/>
    <w:rsid w:val="003A6CBF"/>
    <w:rsid w:val="003A6EA0"/>
    <w:rsid w:val="003A7A14"/>
    <w:rsid w:val="003B0644"/>
    <w:rsid w:val="003B0E43"/>
    <w:rsid w:val="003B0E5E"/>
    <w:rsid w:val="003B1347"/>
    <w:rsid w:val="003B1CCD"/>
    <w:rsid w:val="003B3A18"/>
    <w:rsid w:val="003B3EE2"/>
    <w:rsid w:val="003B628D"/>
    <w:rsid w:val="003B7DD3"/>
    <w:rsid w:val="003C0151"/>
    <w:rsid w:val="003C163B"/>
    <w:rsid w:val="003C42A2"/>
    <w:rsid w:val="003C694C"/>
    <w:rsid w:val="003C6A81"/>
    <w:rsid w:val="003D02CF"/>
    <w:rsid w:val="003D0742"/>
    <w:rsid w:val="003D1815"/>
    <w:rsid w:val="003D2A3C"/>
    <w:rsid w:val="003D2ED7"/>
    <w:rsid w:val="003D37F0"/>
    <w:rsid w:val="003D4CD9"/>
    <w:rsid w:val="003D75D3"/>
    <w:rsid w:val="003E1403"/>
    <w:rsid w:val="003E30E4"/>
    <w:rsid w:val="003E42A0"/>
    <w:rsid w:val="003E4734"/>
    <w:rsid w:val="003E6058"/>
    <w:rsid w:val="003E6FC3"/>
    <w:rsid w:val="003E74F4"/>
    <w:rsid w:val="003E7626"/>
    <w:rsid w:val="003E7AAF"/>
    <w:rsid w:val="003E7C85"/>
    <w:rsid w:val="003F0F56"/>
    <w:rsid w:val="003F111B"/>
    <w:rsid w:val="003F20EF"/>
    <w:rsid w:val="003F3E49"/>
    <w:rsid w:val="003F5963"/>
    <w:rsid w:val="003F6699"/>
    <w:rsid w:val="003F66BA"/>
    <w:rsid w:val="003F7983"/>
    <w:rsid w:val="003F7F1A"/>
    <w:rsid w:val="0040013C"/>
    <w:rsid w:val="00402539"/>
    <w:rsid w:val="00402F3F"/>
    <w:rsid w:val="00404ED4"/>
    <w:rsid w:val="004058BD"/>
    <w:rsid w:val="0040646F"/>
    <w:rsid w:val="00406AF7"/>
    <w:rsid w:val="00407B88"/>
    <w:rsid w:val="00410171"/>
    <w:rsid w:val="00410730"/>
    <w:rsid w:val="00411951"/>
    <w:rsid w:val="004131CE"/>
    <w:rsid w:val="00413D59"/>
    <w:rsid w:val="00415C3B"/>
    <w:rsid w:val="00415D85"/>
    <w:rsid w:val="00417F5C"/>
    <w:rsid w:val="0042028B"/>
    <w:rsid w:val="00420F95"/>
    <w:rsid w:val="00422F7B"/>
    <w:rsid w:val="00423687"/>
    <w:rsid w:val="00423B3F"/>
    <w:rsid w:val="00424D88"/>
    <w:rsid w:val="00427509"/>
    <w:rsid w:val="00427B36"/>
    <w:rsid w:val="004315BE"/>
    <w:rsid w:val="00431814"/>
    <w:rsid w:val="00432B11"/>
    <w:rsid w:val="00433AE2"/>
    <w:rsid w:val="0043736D"/>
    <w:rsid w:val="004412F6"/>
    <w:rsid w:val="00444E95"/>
    <w:rsid w:val="00446B2C"/>
    <w:rsid w:val="004516C3"/>
    <w:rsid w:val="00451A20"/>
    <w:rsid w:val="004523C1"/>
    <w:rsid w:val="00452AF7"/>
    <w:rsid w:val="00453D2A"/>
    <w:rsid w:val="0045420B"/>
    <w:rsid w:val="00455118"/>
    <w:rsid w:val="00456281"/>
    <w:rsid w:val="004563FA"/>
    <w:rsid w:val="00456763"/>
    <w:rsid w:val="00456A21"/>
    <w:rsid w:val="004578B3"/>
    <w:rsid w:val="004613E1"/>
    <w:rsid w:val="00461599"/>
    <w:rsid w:val="00461702"/>
    <w:rsid w:val="0046229A"/>
    <w:rsid w:val="004626BF"/>
    <w:rsid w:val="00463BF0"/>
    <w:rsid w:val="00463CE8"/>
    <w:rsid w:val="00465156"/>
    <w:rsid w:val="004658A8"/>
    <w:rsid w:val="00467BC6"/>
    <w:rsid w:val="00471977"/>
    <w:rsid w:val="00472B97"/>
    <w:rsid w:val="00473816"/>
    <w:rsid w:val="0047586D"/>
    <w:rsid w:val="00475E92"/>
    <w:rsid w:val="004811DA"/>
    <w:rsid w:val="00481420"/>
    <w:rsid w:val="004815A4"/>
    <w:rsid w:val="00481662"/>
    <w:rsid w:val="004846D8"/>
    <w:rsid w:val="00485842"/>
    <w:rsid w:val="00485D9C"/>
    <w:rsid w:val="00486121"/>
    <w:rsid w:val="004874D2"/>
    <w:rsid w:val="00490229"/>
    <w:rsid w:val="0049051E"/>
    <w:rsid w:val="004909F0"/>
    <w:rsid w:val="00490B08"/>
    <w:rsid w:val="00490D20"/>
    <w:rsid w:val="004924F3"/>
    <w:rsid w:val="00492AA2"/>
    <w:rsid w:val="0049388A"/>
    <w:rsid w:val="004952BA"/>
    <w:rsid w:val="0049549C"/>
    <w:rsid w:val="00495F5A"/>
    <w:rsid w:val="004971FD"/>
    <w:rsid w:val="004A1F3F"/>
    <w:rsid w:val="004A765B"/>
    <w:rsid w:val="004B1272"/>
    <w:rsid w:val="004B1665"/>
    <w:rsid w:val="004B185A"/>
    <w:rsid w:val="004B2057"/>
    <w:rsid w:val="004B2382"/>
    <w:rsid w:val="004B27F6"/>
    <w:rsid w:val="004B3815"/>
    <w:rsid w:val="004B5102"/>
    <w:rsid w:val="004B5F2B"/>
    <w:rsid w:val="004B7D4D"/>
    <w:rsid w:val="004C0CBF"/>
    <w:rsid w:val="004C0E46"/>
    <w:rsid w:val="004C1872"/>
    <w:rsid w:val="004C1E5B"/>
    <w:rsid w:val="004C3D8E"/>
    <w:rsid w:val="004C5B78"/>
    <w:rsid w:val="004C6532"/>
    <w:rsid w:val="004C7FE3"/>
    <w:rsid w:val="004D0CD7"/>
    <w:rsid w:val="004D1F37"/>
    <w:rsid w:val="004D3080"/>
    <w:rsid w:val="004D30C8"/>
    <w:rsid w:val="004D3120"/>
    <w:rsid w:val="004D50BD"/>
    <w:rsid w:val="004D646D"/>
    <w:rsid w:val="004D64FF"/>
    <w:rsid w:val="004D705F"/>
    <w:rsid w:val="004D7E08"/>
    <w:rsid w:val="004E4628"/>
    <w:rsid w:val="004E5492"/>
    <w:rsid w:val="004E787C"/>
    <w:rsid w:val="004E7CFE"/>
    <w:rsid w:val="004F3264"/>
    <w:rsid w:val="004F3F20"/>
    <w:rsid w:val="004F3FC9"/>
    <w:rsid w:val="004F5267"/>
    <w:rsid w:val="004F64C6"/>
    <w:rsid w:val="004F690D"/>
    <w:rsid w:val="00501053"/>
    <w:rsid w:val="00501074"/>
    <w:rsid w:val="0050214C"/>
    <w:rsid w:val="005035B6"/>
    <w:rsid w:val="00503F62"/>
    <w:rsid w:val="00504762"/>
    <w:rsid w:val="00504C03"/>
    <w:rsid w:val="00506592"/>
    <w:rsid w:val="00510493"/>
    <w:rsid w:val="00512087"/>
    <w:rsid w:val="00512B04"/>
    <w:rsid w:val="00513490"/>
    <w:rsid w:val="005139F8"/>
    <w:rsid w:val="005142C7"/>
    <w:rsid w:val="005142D2"/>
    <w:rsid w:val="00514679"/>
    <w:rsid w:val="0051535A"/>
    <w:rsid w:val="00515A23"/>
    <w:rsid w:val="00515C65"/>
    <w:rsid w:val="005176A9"/>
    <w:rsid w:val="00522FEF"/>
    <w:rsid w:val="00524E7A"/>
    <w:rsid w:val="00525A2C"/>
    <w:rsid w:val="005265F0"/>
    <w:rsid w:val="005269AD"/>
    <w:rsid w:val="00530666"/>
    <w:rsid w:val="0053429D"/>
    <w:rsid w:val="00535A78"/>
    <w:rsid w:val="00536ECA"/>
    <w:rsid w:val="005375FA"/>
    <w:rsid w:val="00540BF7"/>
    <w:rsid w:val="005420E5"/>
    <w:rsid w:val="005443A2"/>
    <w:rsid w:val="005446BF"/>
    <w:rsid w:val="00544E8B"/>
    <w:rsid w:val="00544FDF"/>
    <w:rsid w:val="00550077"/>
    <w:rsid w:val="005509C5"/>
    <w:rsid w:val="00552124"/>
    <w:rsid w:val="005538A4"/>
    <w:rsid w:val="00554B8E"/>
    <w:rsid w:val="0055602B"/>
    <w:rsid w:val="005567BE"/>
    <w:rsid w:val="00556838"/>
    <w:rsid w:val="00561204"/>
    <w:rsid w:val="005651E2"/>
    <w:rsid w:val="00566002"/>
    <w:rsid w:val="005677DF"/>
    <w:rsid w:val="00570058"/>
    <w:rsid w:val="005700D6"/>
    <w:rsid w:val="005718C5"/>
    <w:rsid w:val="00571E4A"/>
    <w:rsid w:val="00573044"/>
    <w:rsid w:val="005734A9"/>
    <w:rsid w:val="00573947"/>
    <w:rsid w:val="00574C3D"/>
    <w:rsid w:val="00574D86"/>
    <w:rsid w:val="00577820"/>
    <w:rsid w:val="00580B03"/>
    <w:rsid w:val="005811AD"/>
    <w:rsid w:val="00581229"/>
    <w:rsid w:val="0058562E"/>
    <w:rsid w:val="00586A70"/>
    <w:rsid w:val="005908FA"/>
    <w:rsid w:val="00591911"/>
    <w:rsid w:val="00593B64"/>
    <w:rsid w:val="00594B97"/>
    <w:rsid w:val="00597009"/>
    <w:rsid w:val="005A0786"/>
    <w:rsid w:val="005A092C"/>
    <w:rsid w:val="005A0CCB"/>
    <w:rsid w:val="005A0E59"/>
    <w:rsid w:val="005A0EDF"/>
    <w:rsid w:val="005A3D3A"/>
    <w:rsid w:val="005A421E"/>
    <w:rsid w:val="005A4DC1"/>
    <w:rsid w:val="005A5688"/>
    <w:rsid w:val="005A6194"/>
    <w:rsid w:val="005A7513"/>
    <w:rsid w:val="005B0B2D"/>
    <w:rsid w:val="005B17BC"/>
    <w:rsid w:val="005B1F9B"/>
    <w:rsid w:val="005B30DE"/>
    <w:rsid w:val="005B40D9"/>
    <w:rsid w:val="005B4C95"/>
    <w:rsid w:val="005B63E7"/>
    <w:rsid w:val="005B7454"/>
    <w:rsid w:val="005B7AAA"/>
    <w:rsid w:val="005C043B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279"/>
    <w:rsid w:val="005D3BBC"/>
    <w:rsid w:val="005D40EA"/>
    <w:rsid w:val="005D5EA6"/>
    <w:rsid w:val="005D7223"/>
    <w:rsid w:val="005E37D6"/>
    <w:rsid w:val="005E4000"/>
    <w:rsid w:val="005E4D83"/>
    <w:rsid w:val="005E4ECC"/>
    <w:rsid w:val="005E5065"/>
    <w:rsid w:val="005E637B"/>
    <w:rsid w:val="005E6CC5"/>
    <w:rsid w:val="005F2BB7"/>
    <w:rsid w:val="005F3D87"/>
    <w:rsid w:val="005F3DA5"/>
    <w:rsid w:val="005F3F27"/>
    <w:rsid w:val="005F481C"/>
    <w:rsid w:val="005F4D6B"/>
    <w:rsid w:val="005F4D9F"/>
    <w:rsid w:val="005F7BD8"/>
    <w:rsid w:val="00600295"/>
    <w:rsid w:val="00600F4E"/>
    <w:rsid w:val="0060101F"/>
    <w:rsid w:val="00601C5A"/>
    <w:rsid w:val="00602518"/>
    <w:rsid w:val="00602D2A"/>
    <w:rsid w:val="0060371C"/>
    <w:rsid w:val="00604009"/>
    <w:rsid w:val="00604949"/>
    <w:rsid w:val="0060641B"/>
    <w:rsid w:val="00606EBA"/>
    <w:rsid w:val="006114C5"/>
    <w:rsid w:val="00611AE0"/>
    <w:rsid w:val="00611D48"/>
    <w:rsid w:val="0061225B"/>
    <w:rsid w:val="00614253"/>
    <w:rsid w:val="00614392"/>
    <w:rsid w:val="006143CE"/>
    <w:rsid w:val="0061533F"/>
    <w:rsid w:val="00616456"/>
    <w:rsid w:val="006167F9"/>
    <w:rsid w:val="00617D9B"/>
    <w:rsid w:val="00620067"/>
    <w:rsid w:val="006208E7"/>
    <w:rsid w:val="00620967"/>
    <w:rsid w:val="006211FE"/>
    <w:rsid w:val="00622D33"/>
    <w:rsid w:val="00623CCA"/>
    <w:rsid w:val="00624322"/>
    <w:rsid w:val="006244DA"/>
    <w:rsid w:val="0062747B"/>
    <w:rsid w:val="00627A12"/>
    <w:rsid w:val="00627BF2"/>
    <w:rsid w:val="00630085"/>
    <w:rsid w:val="00630CEA"/>
    <w:rsid w:val="00630FF8"/>
    <w:rsid w:val="0063140B"/>
    <w:rsid w:val="0063236C"/>
    <w:rsid w:val="006338FE"/>
    <w:rsid w:val="006353D3"/>
    <w:rsid w:val="006355F3"/>
    <w:rsid w:val="00635757"/>
    <w:rsid w:val="00641DBC"/>
    <w:rsid w:val="006425DA"/>
    <w:rsid w:val="00642829"/>
    <w:rsid w:val="00642B81"/>
    <w:rsid w:val="006435C3"/>
    <w:rsid w:val="00643841"/>
    <w:rsid w:val="00644E9D"/>
    <w:rsid w:val="00645030"/>
    <w:rsid w:val="006462D5"/>
    <w:rsid w:val="0064765A"/>
    <w:rsid w:val="00650297"/>
    <w:rsid w:val="006510F9"/>
    <w:rsid w:val="006526CC"/>
    <w:rsid w:val="00652908"/>
    <w:rsid w:val="0065578E"/>
    <w:rsid w:val="00655E26"/>
    <w:rsid w:val="00656B2E"/>
    <w:rsid w:val="00656FB3"/>
    <w:rsid w:val="00657514"/>
    <w:rsid w:val="0065771E"/>
    <w:rsid w:val="00657D6C"/>
    <w:rsid w:val="006609E6"/>
    <w:rsid w:val="006615B4"/>
    <w:rsid w:val="006618C9"/>
    <w:rsid w:val="00662348"/>
    <w:rsid w:val="00662E0C"/>
    <w:rsid w:val="006631CD"/>
    <w:rsid w:val="00664622"/>
    <w:rsid w:val="00664A27"/>
    <w:rsid w:val="00664BA9"/>
    <w:rsid w:val="006666E1"/>
    <w:rsid w:val="00667595"/>
    <w:rsid w:val="00670130"/>
    <w:rsid w:val="00670960"/>
    <w:rsid w:val="006725FC"/>
    <w:rsid w:val="00673115"/>
    <w:rsid w:val="00673883"/>
    <w:rsid w:val="00674F39"/>
    <w:rsid w:val="006756F8"/>
    <w:rsid w:val="00675765"/>
    <w:rsid w:val="00676735"/>
    <w:rsid w:val="006774F9"/>
    <w:rsid w:val="00677F92"/>
    <w:rsid w:val="00684FBC"/>
    <w:rsid w:val="00687D2B"/>
    <w:rsid w:val="00690D73"/>
    <w:rsid w:val="00694581"/>
    <w:rsid w:val="00694C3A"/>
    <w:rsid w:val="00696AD2"/>
    <w:rsid w:val="00697AA4"/>
    <w:rsid w:val="006A119B"/>
    <w:rsid w:val="006A1767"/>
    <w:rsid w:val="006A324B"/>
    <w:rsid w:val="006A3613"/>
    <w:rsid w:val="006A4374"/>
    <w:rsid w:val="006A51EF"/>
    <w:rsid w:val="006A5711"/>
    <w:rsid w:val="006A640D"/>
    <w:rsid w:val="006A6880"/>
    <w:rsid w:val="006A6896"/>
    <w:rsid w:val="006A6F41"/>
    <w:rsid w:val="006B0BF2"/>
    <w:rsid w:val="006B4837"/>
    <w:rsid w:val="006B71B2"/>
    <w:rsid w:val="006C09D4"/>
    <w:rsid w:val="006C1E23"/>
    <w:rsid w:val="006C1ECE"/>
    <w:rsid w:val="006C2053"/>
    <w:rsid w:val="006C22B0"/>
    <w:rsid w:val="006C30C9"/>
    <w:rsid w:val="006C49F0"/>
    <w:rsid w:val="006C4D29"/>
    <w:rsid w:val="006C5749"/>
    <w:rsid w:val="006C7BC1"/>
    <w:rsid w:val="006D06A3"/>
    <w:rsid w:val="006D12C3"/>
    <w:rsid w:val="006D1F66"/>
    <w:rsid w:val="006D4B87"/>
    <w:rsid w:val="006D6445"/>
    <w:rsid w:val="006E0265"/>
    <w:rsid w:val="006F0EB1"/>
    <w:rsid w:val="006F12FA"/>
    <w:rsid w:val="006F1C1E"/>
    <w:rsid w:val="006F1F1B"/>
    <w:rsid w:val="006F3A62"/>
    <w:rsid w:val="006F4C0E"/>
    <w:rsid w:val="006F580A"/>
    <w:rsid w:val="006F67C0"/>
    <w:rsid w:val="006F7DCC"/>
    <w:rsid w:val="007011C4"/>
    <w:rsid w:val="0070265E"/>
    <w:rsid w:val="00704018"/>
    <w:rsid w:val="00704829"/>
    <w:rsid w:val="00705AD4"/>
    <w:rsid w:val="00706181"/>
    <w:rsid w:val="00706AB3"/>
    <w:rsid w:val="007075A7"/>
    <w:rsid w:val="007103D4"/>
    <w:rsid w:val="00710CF8"/>
    <w:rsid w:val="0071201D"/>
    <w:rsid w:val="00712507"/>
    <w:rsid w:val="007142CB"/>
    <w:rsid w:val="00716DFB"/>
    <w:rsid w:val="007208A3"/>
    <w:rsid w:val="007209D9"/>
    <w:rsid w:val="00720D6C"/>
    <w:rsid w:val="00720E97"/>
    <w:rsid w:val="007217A9"/>
    <w:rsid w:val="00722263"/>
    <w:rsid w:val="00722CC5"/>
    <w:rsid w:val="00724643"/>
    <w:rsid w:val="00725B35"/>
    <w:rsid w:val="00726C75"/>
    <w:rsid w:val="00727A4A"/>
    <w:rsid w:val="007314DA"/>
    <w:rsid w:val="00732076"/>
    <w:rsid w:val="00732EC3"/>
    <w:rsid w:val="0073353A"/>
    <w:rsid w:val="00733984"/>
    <w:rsid w:val="007343D2"/>
    <w:rsid w:val="00734C65"/>
    <w:rsid w:val="00735486"/>
    <w:rsid w:val="00737027"/>
    <w:rsid w:val="007414AE"/>
    <w:rsid w:val="00742056"/>
    <w:rsid w:val="0074338C"/>
    <w:rsid w:val="00743954"/>
    <w:rsid w:val="00746BFE"/>
    <w:rsid w:val="0075088D"/>
    <w:rsid w:val="007528AA"/>
    <w:rsid w:val="007532F9"/>
    <w:rsid w:val="00753C6A"/>
    <w:rsid w:val="007545CE"/>
    <w:rsid w:val="00754776"/>
    <w:rsid w:val="007551C8"/>
    <w:rsid w:val="00755E04"/>
    <w:rsid w:val="0075672F"/>
    <w:rsid w:val="007570C4"/>
    <w:rsid w:val="007616C7"/>
    <w:rsid w:val="007618B1"/>
    <w:rsid w:val="0076244B"/>
    <w:rsid w:val="00762F3B"/>
    <w:rsid w:val="0076350F"/>
    <w:rsid w:val="007660B6"/>
    <w:rsid w:val="00770259"/>
    <w:rsid w:val="0077092A"/>
    <w:rsid w:val="0077131B"/>
    <w:rsid w:val="00773E84"/>
    <w:rsid w:val="0077723F"/>
    <w:rsid w:val="0077729F"/>
    <w:rsid w:val="007802D9"/>
    <w:rsid w:val="0078096B"/>
    <w:rsid w:val="00782860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E85"/>
    <w:rsid w:val="007952AF"/>
    <w:rsid w:val="00796DC3"/>
    <w:rsid w:val="007A1AE6"/>
    <w:rsid w:val="007A2527"/>
    <w:rsid w:val="007A2D16"/>
    <w:rsid w:val="007A361E"/>
    <w:rsid w:val="007A42C0"/>
    <w:rsid w:val="007A434B"/>
    <w:rsid w:val="007A6283"/>
    <w:rsid w:val="007A6480"/>
    <w:rsid w:val="007A6987"/>
    <w:rsid w:val="007A756C"/>
    <w:rsid w:val="007A7B8F"/>
    <w:rsid w:val="007B04E3"/>
    <w:rsid w:val="007B1368"/>
    <w:rsid w:val="007B31BA"/>
    <w:rsid w:val="007B480E"/>
    <w:rsid w:val="007B48C2"/>
    <w:rsid w:val="007B5ABF"/>
    <w:rsid w:val="007B69CC"/>
    <w:rsid w:val="007B770A"/>
    <w:rsid w:val="007C14DF"/>
    <w:rsid w:val="007C178D"/>
    <w:rsid w:val="007C45FB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DD4"/>
    <w:rsid w:val="007D57BC"/>
    <w:rsid w:val="007D57CA"/>
    <w:rsid w:val="007D7109"/>
    <w:rsid w:val="007D7A5E"/>
    <w:rsid w:val="007E0153"/>
    <w:rsid w:val="007E177C"/>
    <w:rsid w:val="007E24B3"/>
    <w:rsid w:val="007E3E92"/>
    <w:rsid w:val="007E4C82"/>
    <w:rsid w:val="007E4D98"/>
    <w:rsid w:val="007F0807"/>
    <w:rsid w:val="007F41E6"/>
    <w:rsid w:val="007F6EAA"/>
    <w:rsid w:val="007F7742"/>
    <w:rsid w:val="008005FF"/>
    <w:rsid w:val="0080076D"/>
    <w:rsid w:val="00800BC1"/>
    <w:rsid w:val="00807736"/>
    <w:rsid w:val="00812040"/>
    <w:rsid w:val="00813FDF"/>
    <w:rsid w:val="00815CA8"/>
    <w:rsid w:val="00821029"/>
    <w:rsid w:val="00822470"/>
    <w:rsid w:val="00823873"/>
    <w:rsid w:val="00824446"/>
    <w:rsid w:val="00827D31"/>
    <w:rsid w:val="00830F75"/>
    <w:rsid w:val="00833987"/>
    <w:rsid w:val="00837A83"/>
    <w:rsid w:val="00837F67"/>
    <w:rsid w:val="00840721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1604"/>
    <w:rsid w:val="008524DB"/>
    <w:rsid w:val="00853E03"/>
    <w:rsid w:val="0085612D"/>
    <w:rsid w:val="00856415"/>
    <w:rsid w:val="008568A5"/>
    <w:rsid w:val="0085774E"/>
    <w:rsid w:val="008610D5"/>
    <w:rsid w:val="0086115A"/>
    <w:rsid w:val="00861973"/>
    <w:rsid w:val="0086443E"/>
    <w:rsid w:val="00867966"/>
    <w:rsid w:val="00871063"/>
    <w:rsid w:val="00871E22"/>
    <w:rsid w:val="00873B7E"/>
    <w:rsid w:val="00877106"/>
    <w:rsid w:val="008773E6"/>
    <w:rsid w:val="00881009"/>
    <w:rsid w:val="00881BEB"/>
    <w:rsid w:val="00882197"/>
    <w:rsid w:val="00884D39"/>
    <w:rsid w:val="00886F59"/>
    <w:rsid w:val="00887308"/>
    <w:rsid w:val="00887790"/>
    <w:rsid w:val="00894D58"/>
    <w:rsid w:val="008A1647"/>
    <w:rsid w:val="008A2844"/>
    <w:rsid w:val="008A468B"/>
    <w:rsid w:val="008A5F77"/>
    <w:rsid w:val="008A69E3"/>
    <w:rsid w:val="008A7133"/>
    <w:rsid w:val="008B05C8"/>
    <w:rsid w:val="008B2043"/>
    <w:rsid w:val="008B47E5"/>
    <w:rsid w:val="008B5614"/>
    <w:rsid w:val="008B562E"/>
    <w:rsid w:val="008C0C9E"/>
    <w:rsid w:val="008C2465"/>
    <w:rsid w:val="008C2B3D"/>
    <w:rsid w:val="008C2B93"/>
    <w:rsid w:val="008C70A2"/>
    <w:rsid w:val="008D02A1"/>
    <w:rsid w:val="008D17BC"/>
    <w:rsid w:val="008D17BE"/>
    <w:rsid w:val="008D2B5F"/>
    <w:rsid w:val="008D49F6"/>
    <w:rsid w:val="008D5142"/>
    <w:rsid w:val="008D6491"/>
    <w:rsid w:val="008D7F3E"/>
    <w:rsid w:val="008E0BBB"/>
    <w:rsid w:val="008E0E74"/>
    <w:rsid w:val="008E3576"/>
    <w:rsid w:val="008E365B"/>
    <w:rsid w:val="008E46F8"/>
    <w:rsid w:val="008E7141"/>
    <w:rsid w:val="008E7184"/>
    <w:rsid w:val="008E739B"/>
    <w:rsid w:val="008F1227"/>
    <w:rsid w:val="008F14B0"/>
    <w:rsid w:val="008F21C3"/>
    <w:rsid w:val="008F238D"/>
    <w:rsid w:val="008F29BA"/>
    <w:rsid w:val="008F2FF1"/>
    <w:rsid w:val="008F379A"/>
    <w:rsid w:val="008F3C34"/>
    <w:rsid w:val="008F4102"/>
    <w:rsid w:val="008F4442"/>
    <w:rsid w:val="008F4768"/>
    <w:rsid w:val="008F5F56"/>
    <w:rsid w:val="008F6AF2"/>
    <w:rsid w:val="008F71E3"/>
    <w:rsid w:val="008F7DC6"/>
    <w:rsid w:val="009001E0"/>
    <w:rsid w:val="00901FAF"/>
    <w:rsid w:val="00902407"/>
    <w:rsid w:val="00902F47"/>
    <w:rsid w:val="009046D3"/>
    <w:rsid w:val="0090501B"/>
    <w:rsid w:val="009054C1"/>
    <w:rsid w:val="00905991"/>
    <w:rsid w:val="00905B88"/>
    <w:rsid w:val="009077A5"/>
    <w:rsid w:val="00907AB0"/>
    <w:rsid w:val="00907C7F"/>
    <w:rsid w:val="00910DB5"/>
    <w:rsid w:val="00910E14"/>
    <w:rsid w:val="009119AB"/>
    <w:rsid w:val="00912286"/>
    <w:rsid w:val="00912EE2"/>
    <w:rsid w:val="009136B3"/>
    <w:rsid w:val="00914A56"/>
    <w:rsid w:val="0091625C"/>
    <w:rsid w:val="0091654E"/>
    <w:rsid w:val="00916C3B"/>
    <w:rsid w:val="0091762C"/>
    <w:rsid w:val="00921684"/>
    <w:rsid w:val="00922984"/>
    <w:rsid w:val="009271C3"/>
    <w:rsid w:val="00927267"/>
    <w:rsid w:val="0092753A"/>
    <w:rsid w:val="00927F3A"/>
    <w:rsid w:val="009313E6"/>
    <w:rsid w:val="009324E5"/>
    <w:rsid w:val="00932597"/>
    <w:rsid w:val="00932AF6"/>
    <w:rsid w:val="009348FE"/>
    <w:rsid w:val="00934E39"/>
    <w:rsid w:val="0093549F"/>
    <w:rsid w:val="00936C74"/>
    <w:rsid w:val="00937D08"/>
    <w:rsid w:val="00940AFF"/>
    <w:rsid w:val="00941138"/>
    <w:rsid w:val="00941167"/>
    <w:rsid w:val="00943B12"/>
    <w:rsid w:val="00943CF3"/>
    <w:rsid w:val="00946120"/>
    <w:rsid w:val="00946338"/>
    <w:rsid w:val="00947A69"/>
    <w:rsid w:val="00950075"/>
    <w:rsid w:val="00950D94"/>
    <w:rsid w:val="009514E6"/>
    <w:rsid w:val="00951CC2"/>
    <w:rsid w:val="0095208B"/>
    <w:rsid w:val="00952140"/>
    <w:rsid w:val="00954AFD"/>
    <w:rsid w:val="00954F3B"/>
    <w:rsid w:val="00956460"/>
    <w:rsid w:val="00960F14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908"/>
    <w:rsid w:val="00967CCD"/>
    <w:rsid w:val="00971DA5"/>
    <w:rsid w:val="00972084"/>
    <w:rsid w:val="00972250"/>
    <w:rsid w:val="0097296F"/>
    <w:rsid w:val="00973268"/>
    <w:rsid w:val="00975AE0"/>
    <w:rsid w:val="00975B51"/>
    <w:rsid w:val="0097698F"/>
    <w:rsid w:val="00976A6B"/>
    <w:rsid w:val="00977C94"/>
    <w:rsid w:val="00977F00"/>
    <w:rsid w:val="00982289"/>
    <w:rsid w:val="009827CA"/>
    <w:rsid w:val="00983E42"/>
    <w:rsid w:val="00983EA1"/>
    <w:rsid w:val="00984DA2"/>
    <w:rsid w:val="0099281D"/>
    <w:rsid w:val="009946CB"/>
    <w:rsid w:val="009968F1"/>
    <w:rsid w:val="00997B9D"/>
    <w:rsid w:val="009A0D7F"/>
    <w:rsid w:val="009A24E3"/>
    <w:rsid w:val="009A30AB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FDA"/>
    <w:rsid w:val="009B672A"/>
    <w:rsid w:val="009B7536"/>
    <w:rsid w:val="009C0822"/>
    <w:rsid w:val="009C116C"/>
    <w:rsid w:val="009C37F5"/>
    <w:rsid w:val="009C3B29"/>
    <w:rsid w:val="009C3BAA"/>
    <w:rsid w:val="009C410F"/>
    <w:rsid w:val="009C4A6C"/>
    <w:rsid w:val="009C5FE9"/>
    <w:rsid w:val="009C6116"/>
    <w:rsid w:val="009D0D40"/>
    <w:rsid w:val="009D193E"/>
    <w:rsid w:val="009D20C3"/>
    <w:rsid w:val="009D330B"/>
    <w:rsid w:val="009D35A3"/>
    <w:rsid w:val="009D5739"/>
    <w:rsid w:val="009D70B8"/>
    <w:rsid w:val="009E2315"/>
    <w:rsid w:val="009E3B34"/>
    <w:rsid w:val="009E4228"/>
    <w:rsid w:val="009E483F"/>
    <w:rsid w:val="009E4947"/>
    <w:rsid w:val="009E4D88"/>
    <w:rsid w:val="009E5C6B"/>
    <w:rsid w:val="009E64D2"/>
    <w:rsid w:val="009E69EB"/>
    <w:rsid w:val="009E7002"/>
    <w:rsid w:val="009F1104"/>
    <w:rsid w:val="009F3C7F"/>
    <w:rsid w:val="009F45DF"/>
    <w:rsid w:val="009F4A39"/>
    <w:rsid w:val="009F4D3D"/>
    <w:rsid w:val="009F66B0"/>
    <w:rsid w:val="009F7F0C"/>
    <w:rsid w:val="00A01705"/>
    <w:rsid w:val="00A018DB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0D28"/>
    <w:rsid w:val="00A11572"/>
    <w:rsid w:val="00A12298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7AF8"/>
    <w:rsid w:val="00A33744"/>
    <w:rsid w:val="00A338D2"/>
    <w:rsid w:val="00A33C5F"/>
    <w:rsid w:val="00A342CF"/>
    <w:rsid w:val="00A4082A"/>
    <w:rsid w:val="00A41C9D"/>
    <w:rsid w:val="00A41F45"/>
    <w:rsid w:val="00A4212A"/>
    <w:rsid w:val="00A42813"/>
    <w:rsid w:val="00A43C5A"/>
    <w:rsid w:val="00A44D97"/>
    <w:rsid w:val="00A461BC"/>
    <w:rsid w:val="00A519D3"/>
    <w:rsid w:val="00A5280C"/>
    <w:rsid w:val="00A55973"/>
    <w:rsid w:val="00A55B41"/>
    <w:rsid w:val="00A56C5C"/>
    <w:rsid w:val="00A57599"/>
    <w:rsid w:val="00A60811"/>
    <w:rsid w:val="00A619B3"/>
    <w:rsid w:val="00A62B5E"/>
    <w:rsid w:val="00A632D1"/>
    <w:rsid w:val="00A64293"/>
    <w:rsid w:val="00A655DE"/>
    <w:rsid w:val="00A6684B"/>
    <w:rsid w:val="00A70329"/>
    <w:rsid w:val="00A71597"/>
    <w:rsid w:val="00A71835"/>
    <w:rsid w:val="00A7188F"/>
    <w:rsid w:val="00A71B61"/>
    <w:rsid w:val="00A72E02"/>
    <w:rsid w:val="00A73836"/>
    <w:rsid w:val="00A73F80"/>
    <w:rsid w:val="00A74200"/>
    <w:rsid w:val="00A745A6"/>
    <w:rsid w:val="00A751C4"/>
    <w:rsid w:val="00A7612A"/>
    <w:rsid w:val="00A764B1"/>
    <w:rsid w:val="00A77D9E"/>
    <w:rsid w:val="00A802E8"/>
    <w:rsid w:val="00A80350"/>
    <w:rsid w:val="00A81C21"/>
    <w:rsid w:val="00A830A1"/>
    <w:rsid w:val="00A84A41"/>
    <w:rsid w:val="00A85074"/>
    <w:rsid w:val="00A869C0"/>
    <w:rsid w:val="00A87BF0"/>
    <w:rsid w:val="00A903F0"/>
    <w:rsid w:val="00A90680"/>
    <w:rsid w:val="00A9141F"/>
    <w:rsid w:val="00A9550B"/>
    <w:rsid w:val="00A9593D"/>
    <w:rsid w:val="00A95C6B"/>
    <w:rsid w:val="00A96229"/>
    <w:rsid w:val="00A9757E"/>
    <w:rsid w:val="00AA0207"/>
    <w:rsid w:val="00AA28D0"/>
    <w:rsid w:val="00AA3218"/>
    <w:rsid w:val="00AA322A"/>
    <w:rsid w:val="00AA391A"/>
    <w:rsid w:val="00AA480E"/>
    <w:rsid w:val="00AA4C66"/>
    <w:rsid w:val="00AA52AB"/>
    <w:rsid w:val="00AA623A"/>
    <w:rsid w:val="00AA7008"/>
    <w:rsid w:val="00AB47D0"/>
    <w:rsid w:val="00AB61F2"/>
    <w:rsid w:val="00AB791A"/>
    <w:rsid w:val="00AC3A06"/>
    <w:rsid w:val="00AC3A40"/>
    <w:rsid w:val="00AC5535"/>
    <w:rsid w:val="00AC7D25"/>
    <w:rsid w:val="00AD0E00"/>
    <w:rsid w:val="00AD11F0"/>
    <w:rsid w:val="00AD1309"/>
    <w:rsid w:val="00AD2C43"/>
    <w:rsid w:val="00AD3323"/>
    <w:rsid w:val="00AD3CB6"/>
    <w:rsid w:val="00AD48B2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0A04"/>
    <w:rsid w:val="00AF1140"/>
    <w:rsid w:val="00AF4583"/>
    <w:rsid w:val="00AF5DB3"/>
    <w:rsid w:val="00B001C1"/>
    <w:rsid w:val="00B0105F"/>
    <w:rsid w:val="00B01847"/>
    <w:rsid w:val="00B025AE"/>
    <w:rsid w:val="00B02626"/>
    <w:rsid w:val="00B066D2"/>
    <w:rsid w:val="00B06FB2"/>
    <w:rsid w:val="00B108D4"/>
    <w:rsid w:val="00B12479"/>
    <w:rsid w:val="00B14DD4"/>
    <w:rsid w:val="00B1543A"/>
    <w:rsid w:val="00B155A1"/>
    <w:rsid w:val="00B16DD2"/>
    <w:rsid w:val="00B21442"/>
    <w:rsid w:val="00B21D55"/>
    <w:rsid w:val="00B2242B"/>
    <w:rsid w:val="00B22E40"/>
    <w:rsid w:val="00B23181"/>
    <w:rsid w:val="00B249A6"/>
    <w:rsid w:val="00B252C9"/>
    <w:rsid w:val="00B2567E"/>
    <w:rsid w:val="00B25714"/>
    <w:rsid w:val="00B25B5E"/>
    <w:rsid w:val="00B260ED"/>
    <w:rsid w:val="00B30363"/>
    <w:rsid w:val="00B310A6"/>
    <w:rsid w:val="00B3339C"/>
    <w:rsid w:val="00B368BA"/>
    <w:rsid w:val="00B40C76"/>
    <w:rsid w:val="00B4236F"/>
    <w:rsid w:val="00B443A0"/>
    <w:rsid w:val="00B4485A"/>
    <w:rsid w:val="00B46E86"/>
    <w:rsid w:val="00B47349"/>
    <w:rsid w:val="00B477A8"/>
    <w:rsid w:val="00B5130D"/>
    <w:rsid w:val="00B513EE"/>
    <w:rsid w:val="00B51CC3"/>
    <w:rsid w:val="00B52178"/>
    <w:rsid w:val="00B52596"/>
    <w:rsid w:val="00B5390F"/>
    <w:rsid w:val="00B54BB2"/>
    <w:rsid w:val="00B553C2"/>
    <w:rsid w:val="00B555CE"/>
    <w:rsid w:val="00B55FA0"/>
    <w:rsid w:val="00B60083"/>
    <w:rsid w:val="00B60D36"/>
    <w:rsid w:val="00B62037"/>
    <w:rsid w:val="00B630C3"/>
    <w:rsid w:val="00B655B9"/>
    <w:rsid w:val="00B65A44"/>
    <w:rsid w:val="00B660D5"/>
    <w:rsid w:val="00B662DB"/>
    <w:rsid w:val="00B67539"/>
    <w:rsid w:val="00B70B17"/>
    <w:rsid w:val="00B711FA"/>
    <w:rsid w:val="00B7173E"/>
    <w:rsid w:val="00B729D1"/>
    <w:rsid w:val="00B7376A"/>
    <w:rsid w:val="00B74288"/>
    <w:rsid w:val="00B74C65"/>
    <w:rsid w:val="00B769FE"/>
    <w:rsid w:val="00B77E4A"/>
    <w:rsid w:val="00B80420"/>
    <w:rsid w:val="00B826BB"/>
    <w:rsid w:val="00B834DC"/>
    <w:rsid w:val="00B83B6B"/>
    <w:rsid w:val="00B83CA2"/>
    <w:rsid w:val="00B8493D"/>
    <w:rsid w:val="00B86EB9"/>
    <w:rsid w:val="00B87643"/>
    <w:rsid w:val="00B933B9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2E71"/>
    <w:rsid w:val="00BB2E9D"/>
    <w:rsid w:val="00BB30F5"/>
    <w:rsid w:val="00BB3557"/>
    <w:rsid w:val="00BB3A0A"/>
    <w:rsid w:val="00BB48D9"/>
    <w:rsid w:val="00BB54C6"/>
    <w:rsid w:val="00BB5756"/>
    <w:rsid w:val="00BB5E2E"/>
    <w:rsid w:val="00BB6A81"/>
    <w:rsid w:val="00BC0DD0"/>
    <w:rsid w:val="00BC116A"/>
    <w:rsid w:val="00BC1829"/>
    <w:rsid w:val="00BC1A6F"/>
    <w:rsid w:val="00BC3935"/>
    <w:rsid w:val="00BC3C74"/>
    <w:rsid w:val="00BC406E"/>
    <w:rsid w:val="00BC5066"/>
    <w:rsid w:val="00BD08FD"/>
    <w:rsid w:val="00BD23A0"/>
    <w:rsid w:val="00BD3B5C"/>
    <w:rsid w:val="00BD488D"/>
    <w:rsid w:val="00BD4BDC"/>
    <w:rsid w:val="00BD5F4B"/>
    <w:rsid w:val="00BD6D95"/>
    <w:rsid w:val="00BD717B"/>
    <w:rsid w:val="00BD7C02"/>
    <w:rsid w:val="00BE00D7"/>
    <w:rsid w:val="00BE361D"/>
    <w:rsid w:val="00BE4B76"/>
    <w:rsid w:val="00BE5178"/>
    <w:rsid w:val="00BE5F2A"/>
    <w:rsid w:val="00BF0BEF"/>
    <w:rsid w:val="00BF0E34"/>
    <w:rsid w:val="00BF12D0"/>
    <w:rsid w:val="00BF2016"/>
    <w:rsid w:val="00BF3B14"/>
    <w:rsid w:val="00BF4809"/>
    <w:rsid w:val="00BF4C04"/>
    <w:rsid w:val="00BF4C44"/>
    <w:rsid w:val="00BF5C04"/>
    <w:rsid w:val="00BF734E"/>
    <w:rsid w:val="00C00B41"/>
    <w:rsid w:val="00C03275"/>
    <w:rsid w:val="00C045E6"/>
    <w:rsid w:val="00C04746"/>
    <w:rsid w:val="00C0589E"/>
    <w:rsid w:val="00C064FF"/>
    <w:rsid w:val="00C06EB1"/>
    <w:rsid w:val="00C07F19"/>
    <w:rsid w:val="00C10154"/>
    <w:rsid w:val="00C10D35"/>
    <w:rsid w:val="00C1658A"/>
    <w:rsid w:val="00C17846"/>
    <w:rsid w:val="00C21EC2"/>
    <w:rsid w:val="00C22241"/>
    <w:rsid w:val="00C22A8C"/>
    <w:rsid w:val="00C2426D"/>
    <w:rsid w:val="00C2551F"/>
    <w:rsid w:val="00C273FF"/>
    <w:rsid w:val="00C30133"/>
    <w:rsid w:val="00C3027E"/>
    <w:rsid w:val="00C31A2B"/>
    <w:rsid w:val="00C328CB"/>
    <w:rsid w:val="00C32B39"/>
    <w:rsid w:val="00C33873"/>
    <w:rsid w:val="00C355EA"/>
    <w:rsid w:val="00C36911"/>
    <w:rsid w:val="00C36951"/>
    <w:rsid w:val="00C37B4E"/>
    <w:rsid w:val="00C40E93"/>
    <w:rsid w:val="00C42F7B"/>
    <w:rsid w:val="00C433C7"/>
    <w:rsid w:val="00C43C9F"/>
    <w:rsid w:val="00C50D08"/>
    <w:rsid w:val="00C517CC"/>
    <w:rsid w:val="00C528EB"/>
    <w:rsid w:val="00C55007"/>
    <w:rsid w:val="00C60664"/>
    <w:rsid w:val="00C61375"/>
    <w:rsid w:val="00C61820"/>
    <w:rsid w:val="00C62DF7"/>
    <w:rsid w:val="00C6328A"/>
    <w:rsid w:val="00C64625"/>
    <w:rsid w:val="00C64A56"/>
    <w:rsid w:val="00C656BB"/>
    <w:rsid w:val="00C659AE"/>
    <w:rsid w:val="00C65E3A"/>
    <w:rsid w:val="00C6607E"/>
    <w:rsid w:val="00C6777A"/>
    <w:rsid w:val="00C70BDA"/>
    <w:rsid w:val="00C70F3E"/>
    <w:rsid w:val="00C716ED"/>
    <w:rsid w:val="00C7290E"/>
    <w:rsid w:val="00C729A2"/>
    <w:rsid w:val="00C7482F"/>
    <w:rsid w:val="00C74BF0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6769"/>
    <w:rsid w:val="00C90066"/>
    <w:rsid w:val="00C90CF2"/>
    <w:rsid w:val="00C92D9C"/>
    <w:rsid w:val="00C93BA8"/>
    <w:rsid w:val="00C93D47"/>
    <w:rsid w:val="00C94794"/>
    <w:rsid w:val="00C94B1A"/>
    <w:rsid w:val="00C9728C"/>
    <w:rsid w:val="00C97E83"/>
    <w:rsid w:val="00CA1B13"/>
    <w:rsid w:val="00CA23B7"/>
    <w:rsid w:val="00CA244A"/>
    <w:rsid w:val="00CA4244"/>
    <w:rsid w:val="00CA5F46"/>
    <w:rsid w:val="00CB1596"/>
    <w:rsid w:val="00CB1EA9"/>
    <w:rsid w:val="00CB2260"/>
    <w:rsid w:val="00CB335A"/>
    <w:rsid w:val="00CB350E"/>
    <w:rsid w:val="00CB4425"/>
    <w:rsid w:val="00CB4601"/>
    <w:rsid w:val="00CB4F19"/>
    <w:rsid w:val="00CB7694"/>
    <w:rsid w:val="00CB7DB8"/>
    <w:rsid w:val="00CC1488"/>
    <w:rsid w:val="00CC2439"/>
    <w:rsid w:val="00CC3CA9"/>
    <w:rsid w:val="00CC4A6C"/>
    <w:rsid w:val="00CC4C55"/>
    <w:rsid w:val="00CC6122"/>
    <w:rsid w:val="00CC6C61"/>
    <w:rsid w:val="00CC7292"/>
    <w:rsid w:val="00CC72D3"/>
    <w:rsid w:val="00CD0265"/>
    <w:rsid w:val="00CD3677"/>
    <w:rsid w:val="00CD42F1"/>
    <w:rsid w:val="00CD5C9F"/>
    <w:rsid w:val="00CD645B"/>
    <w:rsid w:val="00CD6D23"/>
    <w:rsid w:val="00CE262A"/>
    <w:rsid w:val="00CE59E4"/>
    <w:rsid w:val="00CE5B7B"/>
    <w:rsid w:val="00CE7BCA"/>
    <w:rsid w:val="00CF1298"/>
    <w:rsid w:val="00CF14E1"/>
    <w:rsid w:val="00CF2367"/>
    <w:rsid w:val="00CF2379"/>
    <w:rsid w:val="00CF2C9B"/>
    <w:rsid w:val="00CF2DBE"/>
    <w:rsid w:val="00CF4F43"/>
    <w:rsid w:val="00CF52EA"/>
    <w:rsid w:val="00CF6C08"/>
    <w:rsid w:val="00CF7020"/>
    <w:rsid w:val="00D0253B"/>
    <w:rsid w:val="00D03166"/>
    <w:rsid w:val="00D03DAF"/>
    <w:rsid w:val="00D04810"/>
    <w:rsid w:val="00D04EC2"/>
    <w:rsid w:val="00D060CC"/>
    <w:rsid w:val="00D06C12"/>
    <w:rsid w:val="00D07661"/>
    <w:rsid w:val="00D10C9E"/>
    <w:rsid w:val="00D112EF"/>
    <w:rsid w:val="00D11D0E"/>
    <w:rsid w:val="00D12601"/>
    <w:rsid w:val="00D14BB7"/>
    <w:rsid w:val="00D1552E"/>
    <w:rsid w:val="00D159FF"/>
    <w:rsid w:val="00D15A20"/>
    <w:rsid w:val="00D17DB4"/>
    <w:rsid w:val="00D208FE"/>
    <w:rsid w:val="00D20A27"/>
    <w:rsid w:val="00D22F0C"/>
    <w:rsid w:val="00D2487B"/>
    <w:rsid w:val="00D2783A"/>
    <w:rsid w:val="00D27EA7"/>
    <w:rsid w:val="00D30002"/>
    <w:rsid w:val="00D3104E"/>
    <w:rsid w:val="00D31910"/>
    <w:rsid w:val="00D326CA"/>
    <w:rsid w:val="00D32A07"/>
    <w:rsid w:val="00D33BD0"/>
    <w:rsid w:val="00D34561"/>
    <w:rsid w:val="00D37E8D"/>
    <w:rsid w:val="00D4040A"/>
    <w:rsid w:val="00D405B8"/>
    <w:rsid w:val="00D4062B"/>
    <w:rsid w:val="00D408FC"/>
    <w:rsid w:val="00D41FD7"/>
    <w:rsid w:val="00D42AC1"/>
    <w:rsid w:val="00D43888"/>
    <w:rsid w:val="00D43CF1"/>
    <w:rsid w:val="00D44177"/>
    <w:rsid w:val="00D444FC"/>
    <w:rsid w:val="00D44A68"/>
    <w:rsid w:val="00D47009"/>
    <w:rsid w:val="00D50408"/>
    <w:rsid w:val="00D5091F"/>
    <w:rsid w:val="00D51372"/>
    <w:rsid w:val="00D51553"/>
    <w:rsid w:val="00D53311"/>
    <w:rsid w:val="00D53564"/>
    <w:rsid w:val="00D53DC9"/>
    <w:rsid w:val="00D54619"/>
    <w:rsid w:val="00D5523D"/>
    <w:rsid w:val="00D5692E"/>
    <w:rsid w:val="00D573C8"/>
    <w:rsid w:val="00D60F6F"/>
    <w:rsid w:val="00D61C95"/>
    <w:rsid w:val="00D626DC"/>
    <w:rsid w:val="00D631F7"/>
    <w:rsid w:val="00D634D3"/>
    <w:rsid w:val="00D6360C"/>
    <w:rsid w:val="00D63EDF"/>
    <w:rsid w:val="00D63F4F"/>
    <w:rsid w:val="00D665A0"/>
    <w:rsid w:val="00D704DB"/>
    <w:rsid w:val="00D7459C"/>
    <w:rsid w:val="00D74767"/>
    <w:rsid w:val="00D7535F"/>
    <w:rsid w:val="00D75677"/>
    <w:rsid w:val="00D75852"/>
    <w:rsid w:val="00D76A1B"/>
    <w:rsid w:val="00D80314"/>
    <w:rsid w:val="00D80868"/>
    <w:rsid w:val="00D81700"/>
    <w:rsid w:val="00D81ACA"/>
    <w:rsid w:val="00D82208"/>
    <w:rsid w:val="00D8327C"/>
    <w:rsid w:val="00D83DA7"/>
    <w:rsid w:val="00D84E41"/>
    <w:rsid w:val="00D86335"/>
    <w:rsid w:val="00D9027E"/>
    <w:rsid w:val="00D9076A"/>
    <w:rsid w:val="00D91DDD"/>
    <w:rsid w:val="00D91F45"/>
    <w:rsid w:val="00D92FEC"/>
    <w:rsid w:val="00D93202"/>
    <w:rsid w:val="00D93561"/>
    <w:rsid w:val="00D936C5"/>
    <w:rsid w:val="00D948DD"/>
    <w:rsid w:val="00D950D5"/>
    <w:rsid w:val="00D9523B"/>
    <w:rsid w:val="00D9551E"/>
    <w:rsid w:val="00D969A3"/>
    <w:rsid w:val="00DA0413"/>
    <w:rsid w:val="00DA1261"/>
    <w:rsid w:val="00DA1D28"/>
    <w:rsid w:val="00DA3E7E"/>
    <w:rsid w:val="00DA4D02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3CCC"/>
    <w:rsid w:val="00DC5D3C"/>
    <w:rsid w:val="00DC7E7B"/>
    <w:rsid w:val="00DD1BC6"/>
    <w:rsid w:val="00DD3EBC"/>
    <w:rsid w:val="00DE101F"/>
    <w:rsid w:val="00DE23C7"/>
    <w:rsid w:val="00DE3E50"/>
    <w:rsid w:val="00DE44ED"/>
    <w:rsid w:val="00DE4870"/>
    <w:rsid w:val="00DE714E"/>
    <w:rsid w:val="00DE7FBB"/>
    <w:rsid w:val="00DF0924"/>
    <w:rsid w:val="00DF0E27"/>
    <w:rsid w:val="00DF215F"/>
    <w:rsid w:val="00DF380A"/>
    <w:rsid w:val="00DF4A87"/>
    <w:rsid w:val="00DF524B"/>
    <w:rsid w:val="00DF69C5"/>
    <w:rsid w:val="00DF6B13"/>
    <w:rsid w:val="00DF6D8E"/>
    <w:rsid w:val="00E01B9A"/>
    <w:rsid w:val="00E01D76"/>
    <w:rsid w:val="00E025AA"/>
    <w:rsid w:val="00E02657"/>
    <w:rsid w:val="00E03743"/>
    <w:rsid w:val="00E03F95"/>
    <w:rsid w:val="00E04364"/>
    <w:rsid w:val="00E0526D"/>
    <w:rsid w:val="00E05436"/>
    <w:rsid w:val="00E062F5"/>
    <w:rsid w:val="00E06C86"/>
    <w:rsid w:val="00E0787A"/>
    <w:rsid w:val="00E10FCF"/>
    <w:rsid w:val="00E1305E"/>
    <w:rsid w:val="00E1367C"/>
    <w:rsid w:val="00E14C8F"/>
    <w:rsid w:val="00E15DC5"/>
    <w:rsid w:val="00E17249"/>
    <w:rsid w:val="00E204EC"/>
    <w:rsid w:val="00E20B5F"/>
    <w:rsid w:val="00E20F8C"/>
    <w:rsid w:val="00E222B5"/>
    <w:rsid w:val="00E22C2F"/>
    <w:rsid w:val="00E23447"/>
    <w:rsid w:val="00E23E5F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40BC"/>
    <w:rsid w:val="00E3515B"/>
    <w:rsid w:val="00E40746"/>
    <w:rsid w:val="00E40F7D"/>
    <w:rsid w:val="00E43370"/>
    <w:rsid w:val="00E4386D"/>
    <w:rsid w:val="00E43C3F"/>
    <w:rsid w:val="00E44583"/>
    <w:rsid w:val="00E46657"/>
    <w:rsid w:val="00E46ACA"/>
    <w:rsid w:val="00E46E03"/>
    <w:rsid w:val="00E4708F"/>
    <w:rsid w:val="00E47BE5"/>
    <w:rsid w:val="00E50AC7"/>
    <w:rsid w:val="00E50C97"/>
    <w:rsid w:val="00E52948"/>
    <w:rsid w:val="00E533DD"/>
    <w:rsid w:val="00E53529"/>
    <w:rsid w:val="00E549E1"/>
    <w:rsid w:val="00E55227"/>
    <w:rsid w:val="00E573FD"/>
    <w:rsid w:val="00E61561"/>
    <w:rsid w:val="00E62A22"/>
    <w:rsid w:val="00E6415D"/>
    <w:rsid w:val="00E6475C"/>
    <w:rsid w:val="00E64808"/>
    <w:rsid w:val="00E648F2"/>
    <w:rsid w:val="00E650CA"/>
    <w:rsid w:val="00E703BD"/>
    <w:rsid w:val="00E71A2C"/>
    <w:rsid w:val="00E72761"/>
    <w:rsid w:val="00E7309F"/>
    <w:rsid w:val="00E74515"/>
    <w:rsid w:val="00E75F29"/>
    <w:rsid w:val="00E76118"/>
    <w:rsid w:val="00E76A91"/>
    <w:rsid w:val="00E77B54"/>
    <w:rsid w:val="00E80940"/>
    <w:rsid w:val="00E81CBA"/>
    <w:rsid w:val="00E81CCB"/>
    <w:rsid w:val="00E81D60"/>
    <w:rsid w:val="00E83400"/>
    <w:rsid w:val="00E83D8D"/>
    <w:rsid w:val="00E848F5"/>
    <w:rsid w:val="00E87B43"/>
    <w:rsid w:val="00E911A9"/>
    <w:rsid w:val="00E91338"/>
    <w:rsid w:val="00E92817"/>
    <w:rsid w:val="00E9309B"/>
    <w:rsid w:val="00E93F3D"/>
    <w:rsid w:val="00E94298"/>
    <w:rsid w:val="00E9432F"/>
    <w:rsid w:val="00E96BAD"/>
    <w:rsid w:val="00E96CF3"/>
    <w:rsid w:val="00E976BA"/>
    <w:rsid w:val="00E977AC"/>
    <w:rsid w:val="00E97B11"/>
    <w:rsid w:val="00EA3DB0"/>
    <w:rsid w:val="00EA4213"/>
    <w:rsid w:val="00EA4C13"/>
    <w:rsid w:val="00EA4D49"/>
    <w:rsid w:val="00EA4FBA"/>
    <w:rsid w:val="00EA645A"/>
    <w:rsid w:val="00EB0CD1"/>
    <w:rsid w:val="00EB0D6A"/>
    <w:rsid w:val="00EB1911"/>
    <w:rsid w:val="00EB19AB"/>
    <w:rsid w:val="00EB1D49"/>
    <w:rsid w:val="00EB32CF"/>
    <w:rsid w:val="00EB4B1E"/>
    <w:rsid w:val="00EB59C3"/>
    <w:rsid w:val="00EB5AF8"/>
    <w:rsid w:val="00EB62FA"/>
    <w:rsid w:val="00EB7C91"/>
    <w:rsid w:val="00EB7EC4"/>
    <w:rsid w:val="00EC1F53"/>
    <w:rsid w:val="00EC204E"/>
    <w:rsid w:val="00EC3AB0"/>
    <w:rsid w:val="00EC3ACD"/>
    <w:rsid w:val="00EC3C68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65F8"/>
    <w:rsid w:val="00ED7094"/>
    <w:rsid w:val="00EE00F4"/>
    <w:rsid w:val="00EE0A0E"/>
    <w:rsid w:val="00EE1B0B"/>
    <w:rsid w:val="00EE423E"/>
    <w:rsid w:val="00EE4394"/>
    <w:rsid w:val="00EE4DCF"/>
    <w:rsid w:val="00EE5DAA"/>
    <w:rsid w:val="00EE69DE"/>
    <w:rsid w:val="00EE7120"/>
    <w:rsid w:val="00EF241B"/>
    <w:rsid w:val="00EF2DA9"/>
    <w:rsid w:val="00EF3726"/>
    <w:rsid w:val="00EF3ED5"/>
    <w:rsid w:val="00EF589A"/>
    <w:rsid w:val="00EF5EC5"/>
    <w:rsid w:val="00EF5FEF"/>
    <w:rsid w:val="00EF64F9"/>
    <w:rsid w:val="00EF76B2"/>
    <w:rsid w:val="00F018CD"/>
    <w:rsid w:val="00F0389D"/>
    <w:rsid w:val="00F05362"/>
    <w:rsid w:val="00F05601"/>
    <w:rsid w:val="00F06518"/>
    <w:rsid w:val="00F066C5"/>
    <w:rsid w:val="00F11311"/>
    <w:rsid w:val="00F11379"/>
    <w:rsid w:val="00F11B79"/>
    <w:rsid w:val="00F11BA3"/>
    <w:rsid w:val="00F1206C"/>
    <w:rsid w:val="00F12DB0"/>
    <w:rsid w:val="00F131D2"/>
    <w:rsid w:val="00F1328A"/>
    <w:rsid w:val="00F133D5"/>
    <w:rsid w:val="00F1346D"/>
    <w:rsid w:val="00F14336"/>
    <w:rsid w:val="00F14CF9"/>
    <w:rsid w:val="00F15D9A"/>
    <w:rsid w:val="00F165D7"/>
    <w:rsid w:val="00F16743"/>
    <w:rsid w:val="00F2111E"/>
    <w:rsid w:val="00F2113F"/>
    <w:rsid w:val="00F2261C"/>
    <w:rsid w:val="00F27A4A"/>
    <w:rsid w:val="00F32FC7"/>
    <w:rsid w:val="00F33BF9"/>
    <w:rsid w:val="00F340C5"/>
    <w:rsid w:val="00F357C2"/>
    <w:rsid w:val="00F37442"/>
    <w:rsid w:val="00F41910"/>
    <w:rsid w:val="00F42792"/>
    <w:rsid w:val="00F42A75"/>
    <w:rsid w:val="00F43E4F"/>
    <w:rsid w:val="00F44981"/>
    <w:rsid w:val="00F45555"/>
    <w:rsid w:val="00F47FC9"/>
    <w:rsid w:val="00F515F5"/>
    <w:rsid w:val="00F5176D"/>
    <w:rsid w:val="00F5282E"/>
    <w:rsid w:val="00F52AEA"/>
    <w:rsid w:val="00F53FAC"/>
    <w:rsid w:val="00F541E0"/>
    <w:rsid w:val="00F55E4D"/>
    <w:rsid w:val="00F615CE"/>
    <w:rsid w:val="00F62505"/>
    <w:rsid w:val="00F65B33"/>
    <w:rsid w:val="00F670B0"/>
    <w:rsid w:val="00F67E24"/>
    <w:rsid w:val="00F708E6"/>
    <w:rsid w:val="00F70A99"/>
    <w:rsid w:val="00F70ADE"/>
    <w:rsid w:val="00F70D9A"/>
    <w:rsid w:val="00F72416"/>
    <w:rsid w:val="00F7399D"/>
    <w:rsid w:val="00F73F70"/>
    <w:rsid w:val="00F741B9"/>
    <w:rsid w:val="00F7696B"/>
    <w:rsid w:val="00F76B8C"/>
    <w:rsid w:val="00F80775"/>
    <w:rsid w:val="00F83CAF"/>
    <w:rsid w:val="00F86486"/>
    <w:rsid w:val="00F875BF"/>
    <w:rsid w:val="00F877CD"/>
    <w:rsid w:val="00F87EB9"/>
    <w:rsid w:val="00F907F6"/>
    <w:rsid w:val="00F90C9C"/>
    <w:rsid w:val="00F90EC0"/>
    <w:rsid w:val="00F913C4"/>
    <w:rsid w:val="00F914FC"/>
    <w:rsid w:val="00F92EB4"/>
    <w:rsid w:val="00F93A48"/>
    <w:rsid w:val="00F95066"/>
    <w:rsid w:val="00F958C1"/>
    <w:rsid w:val="00F97286"/>
    <w:rsid w:val="00F977B0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B021D"/>
    <w:rsid w:val="00FB0D24"/>
    <w:rsid w:val="00FB1356"/>
    <w:rsid w:val="00FB1E84"/>
    <w:rsid w:val="00FB23F6"/>
    <w:rsid w:val="00FB52C0"/>
    <w:rsid w:val="00FB5897"/>
    <w:rsid w:val="00FB5C96"/>
    <w:rsid w:val="00FB600F"/>
    <w:rsid w:val="00FB60F6"/>
    <w:rsid w:val="00FB7BB5"/>
    <w:rsid w:val="00FB7C20"/>
    <w:rsid w:val="00FB7D94"/>
    <w:rsid w:val="00FC0216"/>
    <w:rsid w:val="00FC0291"/>
    <w:rsid w:val="00FC19E6"/>
    <w:rsid w:val="00FC27A4"/>
    <w:rsid w:val="00FC3B5B"/>
    <w:rsid w:val="00FC3E2D"/>
    <w:rsid w:val="00FC4384"/>
    <w:rsid w:val="00FC495D"/>
    <w:rsid w:val="00FC4C38"/>
    <w:rsid w:val="00FC4D5D"/>
    <w:rsid w:val="00FC56D5"/>
    <w:rsid w:val="00FC7A87"/>
    <w:rsid w:val="00FC7EBD"/>
    <w:rsid w:val="00FD100A"/>
    <w:rsid w:val="00FD1DF4"/>
    <w:rsid w:val="00FD3B95"/>
    <w:rsid w:val="00FD4C09"/>
    <w:rsid w:val="00FE04CC"/>
    <w:rsid w:val="00FE1EAD"/>
    <w:rsid w:val="00FE395A"/>
    <w:rsid w:val="00FE4175"/>
    <w:rsid w:val="00FE4D01"/>
    <w:rsid w:val="00FE7E24"/>
    <w:rsid w:val="00FF1BF6"/>
    <w:rsid w:val="00FF2ECD"/>
    <w:rsid w:val="00FF5068"/>
    <w:rsid w:val="00FF65EF"/>
    <w:rsid w:val="00FF77B0"/>
    <w:rsid w:val="00FF7DC6"/>
    <w:rsid w:val="12990947"/>
    <w:rsid w:val="21EF3C90"/>
    <w:rsid w:val="3A585E86"/>
    <w:rsid w:val="5DB3B798"/>
    <w:rsid w:val="60BB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082A8"/>
  <w15:chartTrackingRefBased/>
  <w15:docId w15:val="{F4B42DFF-574C-4BDD-9C23-3C1DB8AC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Body Text Indent 2" w:uiPriority="99"/>
    <w:lsdException w:name="Hyperlink" w:uiPriority="99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FC495D"/>
    <w:pPr>
      <w:keepNext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0552D9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57FB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57FB2"/>
    <w:rPr>
      <w:rFonts w:ascii="Arial Narrow" w:eastAsia="Calibri" w:hAnsi="Arial Narrow"/>
      <w:sz w:val="22"/>
      <w:szCs w:val="22"/>
      <w:lang w:eastAsia="en-US"/>
    </w:rPr>
  </w:style>
  <w:style w:type="paragraph" w:customStyle="1" w:styleId="TMNormlnModr">
    <w:name w:val="TM_Normální_Modrý"/>
    <w:basedOn w:val="Normln"/>
    <w:link w:val="TMNormlnModrChar"/>
    <w:qFormat/>
    <w:rsid w:val="003022A9"/>
    <w:pPr>
      <w:spacing w:before="60" w:line="280" w:lineRule="exact"/>
      <w:ind w:left="567"/>
    </w:pPr>
    <w:rPr>
      <w:rFonts w:ascii="Arial" w:eastAsia="Times New Roman" w:hAnsi="Arial"/>
      <w:color w:val="3366FF"/>
      <w:sz w:val="18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3022A9"/>
    <w:rPr>
      <w:rFonts w:ascii="Arial" w:hAnsi="Arial"/>
      <w:color w:val="3366FF"/>
      <w:sz w:val="18"/>
      <w:szCs w:val="18"/>
    </w:rPr>
  </w:style>
  <w:style w:type="paragraph" w:customStyle="1" w:styleId="TMslovanodstavectun">
    <w:name w:val="TM_Číslovaný_odstavec_tučný"/>
    <w:basedOn w:val="Normln"/>
    <w:qFormat/>
    <w:rsid w:val="00EA3DB0"/>
    <w:pPr>
      <w:numPr>
        <w:numId w:val="10"/>
      </w:numPr>
      <w:spacing w:before="240" w:line="280" w:lineRule="exact"/>
      <w:ind w:right="142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EA3DB0"/>
    <w:pPr>
      <w:numPr>
        <w:ilvl w:val="1"/>
      </w:numPr>
      <w:spacing w:before="120"/>
    </w:pPr>
    <w:rPr>
      <w:b w:val="0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EA3DB0"/>
    <w:rPr>
      <w:rFonts w:ascii="Arial" w:hAnsi="Arial"/>
      <w:sz w:val="18"/>
    </w:rPr>
  </w:style>
  <w:style w:type="paragraph" w:customStyle="1" w:styleId="TMSeznamPloh">
    <w:name w:val="TM_Seznam_Příloh"/>
    <w:basedOn w:val="Normln"/>
    <w:link w:val="TMSeznamPlohChar"/>
    <w:qFormat/>
    <w:rsid w:val="0060101F"/>
    <w:pPr>
      <w:spacing w:before="60" w:after="60" w:line="280" w:lineRule="exact"/>
      <w:ind w:left="567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TMSeznamPlohChar">
    <w:name w:val="TM_Seznam_Příloh Char"/>
    <w:basedOn w:val="Standardnpsmoodstavce"/>
    <w:link w:val="TMSeznamPloh"/>
    <w:rsid w:val="0060101F"/>
    <w:rPr>
      <w:rFonts w:ascii="Arial" w:hAnsi="Arial" w:cs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0101F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75CD5"/>
    <w:pPr>
      <w:spacing w:line="480" w:lineRule="auto"/>
      <w:ind w:left="283"/>
      <w:jc w:val="left"/>
    </w:pPr>
    <w:rPr>
      <w:rFonts w:ascii="Times New Roman" w:eastAsiaTheme="minorHAnsi" w:hAnsi="Times New Roman" w:cstheme="minorBidi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75CD5"/>
    <w:rPr>
      <w:rFonts w:eastAsiaTheme="minorHAnsi" w:cstheme="minorBidi"/>
      <w:sz w:val="24"/>
      <w:szCs w:val="22"/>
    </w:rPr>
  </w:style>
  <w:style w:type="paragraph" w:styleId="Revize">
    <w:name w:val="Revision"/>
    <w:hidden/>
    <w:uiPriority w:val="99"/>
    <w:semiHidden/>
    <w:rsid w:val="00E81CBA"/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F91E232ABE4A0F946618FC91D1F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14668-F9A6-4C3D-AAAF-2A29C06F73E8}"/>
      </w:docPartPr>
      <w:docPartBody>
        <w:p w:rsidR="00791A09" w:rsidRDefault="006B5BCE" w:rsidP="006B5BCE">
          <w:pPr>
            <w:pStyle w:val="5BF91E232ABE4A0F946618FC91D1FA09"/>
          </w:pPr>
          <w:r w:rsidRPr="00A347DE">
            <w:rPr>
              <w:rStyle w:val="Zstupntext"/>
              <w:highlight w:val="cyan"/>
            </w:rPr>
            <w:t>Klikněte nebo klepněte sem a zadejte text.</w:t>
          </w:r>
        </w:p>
      </w:docPartBody>
    </w:docPart>
    <w:docPart>
      <w:docPartPr>
        <w:name w:val="2C14C197D24B488B85E48DFD242BA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E0FE8-F0F9-4599-A7AC-93E8ED997229}"/>
      </w:docPartPr>
      <w:docPartBody>
        <w:p w:rsidR="00BE34FB" w:rsidRDefault="00591ABC" w:rsidP="00591ABC">
          <w:pPr>
            <w:pStyle w:val="2C14C197D24B488B85E48DFD242BAD52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B9D3653BA3C942938DF31986BB1CB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AC063-D95B-4F04-8554-8709A9F17B0D}"/>
      </w:docPartPr>
      <w:docPartBody>
        <w:p w:rsidR="008277A9" w:rsidRDefault="00F04BDD" w:rsidP="00F04BDD">
          <w:pPr>
            <w:pStyle w:val="B9D3653BA3C942938DF31986BB1CBF2B"/>
          </w:pPr>
          <w:r>
            <w:rPr>
              <w:rStyle w:val="Zstupntext"/>
              <w:highlight w:val="yellow"/>
            </w:rPr>
            <w:t>z</w:t>
          </w:r>
          <w:r w:rsidRPr="00B754AC">
            <w:rPr>
              <w:rStyle w:val="Zstupntext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747"/>
    <w:multiLevelType w:val="multilevel"/>
    <w:tmpl w:val="ADFE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5C3596"/>
    <w:multiLevelType w:val="multilevel"/>
    <w:tmpl w:val="EB5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8180939">
    <w:abstractNumId w:val="1"/>
  </w:num>
  <w:num w:numId="2" w16cid:durableId="876534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CE"/>
    <w:rsid w:val="001326AA"/>
    <w:rsid w:val="001B072E"/>
    <w:rsid w:val="002B1448"/>
    <w:rsid w:val="00591ABC"/>
    <w:rsid w:val="006B5BCE"/>
    <w:rsid w:val="00791A09"/>
    <w:rsid w:val="008277A9"/>
    <w:rsid w:val="008A3F1C"/>
    <w:rsid w:val="00AB1D8A"/>
    <w:rsid w:val="00B3733F"/>
    <w:rsid w:val="00BE34FB"/>
    <w:rsid w:val="00C90DA9"/>
    <w:rsid w:val="00D23AAE"/>
    <w:rsid w:val="00D83A49"/>
    <w:rsid w:val="00E03A2A"/>
    <w:rsid w:val="00E973F3"/>
    <w:rsid w:val="00F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072E"/>
    <w:rPr>
      <w:color w:val="808080"/>
    </w:rPr>
  </w:style>
  <w:style w:type="paragraph" w:customStyle="1" w:styleId="5BF91E232ABE4A0F946618FC91D1FA09">
    <w:name w:val="5BF91E232ABE4A0F946618FC91D1FA09"/>
    <w:rsid w:val="006B5BCE"/>
  </w:style>
  <w:style w:type="paragraph" w:customStyle="1" w:styleId="A26183FCD61D4460B6438253BA01DFBB">
    <w:name w:val="A26183FCD61D4460B6438253BA01DFBB"/>
    <w:rsid w:val="006B5BCE"/>
  </w:style>
  <w:style w:type="paragraph" w:customStyle="1" w:styleId="2B17CE00CAFE4DCB9A61CB1CD18552A9">
    <w:name w:val="2B17CE00CAFE4DCB9A61CB1CD18552A9"/>
    <w:rsid w:val="006B5BCE"/>
  </w:style>
  <w:style w:type="paragraph" w:customStyle="1" w:styleId="2C14C197D24B488B85E48DFD242BAD52">
    <w:name w:val="2C14C197D24B488B85E48DFD242BAD52"/>
    <w:rsid w:val="00591ABC"/>
  </w:style>
  <w:style w:type="paragraph" w:customStyle="1" w:styleId="B9D3653BA3C942938DF31986BB1CBF2B">
    <w:name w:val="B9D3653BA3C942938DF31986BB1CBF2B"/>
    <w:rsid w:val="00F0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E273-B087-4CF1-994E-430BBC4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1523</Words>
  <Characters>8772</Characters>
  <Application>Microsoft Office Word</Application>
  <DocSecurity>0</DocSecurity>
  <Lines>73</Lines>
  <Paragraphs>20</Paragraphs>
  <ScaleCrop>false</ScaleCrop>
  <Company>RMU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Marta Novotná Buršíková</cp:lastModifiedBy>
  <cp:revision>253</cp:revision>
  <cp:lastPrinted>2017-06-08T12:51:00Z</cp:lastPrinted>
  <dcterms:created xsi:type="dcterms:W3CDTF">2018-11-05T12:35:00Z</dcterms:created>
  <dcterms:modified xsi:type="dcterms:W3CDTF">2023-10-17T06:57:00Z</dcterms:modified>
</cp:coreProperties>
</file>