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ascii="Arial" w:hAnsi="Arial"/>
        </w:rPr>
        <w:t>VSW PROFI s.r.o.</w:t>
      </w:r>
    </w:p>
    <w:p>
      <w:pPr>
        <w:pStyle w:val="NoSpacing"/>
        <w:rPr/>
      </w:pPr>
      <w:r>
        <w:rPr>
          <w:rFonts w:ascii="Arial" w:hAnsi="Arial"/>
        </w:rPr>
        <w:t>Na Roudné 443/18</w:t>
      </w:r>
    </w:p>
    <w:p>
      <w:pPr>
        <w:pStyle w:val="NoSpacing"/>
        <w:rPr/>
      </w:pPr>
      <w:r>
        <w:rPr>
          <w:rFonts w:ascii="Arial" w:hAnsi="Arial"/>
        </w:rPr>
        <w:t>301 00 Plzeň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>IČ:</w:t>
      </w:r>
      <w:r>
        <w:rPr>
          <w:rFonts w:ascii="Arial" w:hAnsi="Arial"/>
        </w:rPr>
        <w:t>14110539</w:t>
      </w:r>
    </w:p>
    <w:p>
      <w:pPr>
        <w:pStyle w:val="NoSpacing"/>
        <w:rPr/>
      </w:pPr>
      <w:r>
        <w:rPr>
          <w:rFonts w:ascii="Arial" w:hAnsi="Arial"/>
        </w:rPr>
        <w:t>DIČ: CZ</w:t>
      </w:r>
      <w:r>
        <w:rPr>
          <w:rFonts w:ascii="Arial" w:hAnsi="Arial"/>
        </w:rPr>
        <w:t>14110539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Objednávka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 xml:space="preserve">Objednáváme u Vás : </w:t>
      </w:r>
    </w:p>
    <w:p>
      <w:pPr>
        <w:pStyle w:val="NoSpacing"/>
        <w:rPr/>
      </w:pPr>
      <w:r>
        <w:rPr>
          <w:rFonts w:cs="Times New Roman" w:ascii="Arial" w:hAnsi="Arial"/>
          <w:sz w:val="22"/>
          <w:szCs w:val="22"/>
        </w:rPr>
        <w:t>Očištění fasády od holubího trusu a instalaci hrotového systému proti ptactvu.</w:t>
      </w:r>
    </w:p>
    <w:p>
      <w:pPr>
        <w:pStyle w:val="NoSpacing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Spacing"/>
        <w:rPr/>
      </w:pPr>
      <w:r>
        <w:rPr>
          <w:rFonts w:ascii="Arial" w:hAnsi="Arial"/>
        </w:rPr>
        <w:t xml:space="preserve">Celková cena objednávky :  </w:t>
        <w:tab/>
      </w:r>
      <w:r>
        <w:rPr>
          <w:rFonts w:ascii="Arial" w:hAnsi="Arial"/>
        </w:rPr>
        <w:t>64 251</w:t>
      </w:r>
      <w:r>
        <w:rPr>
          <w:rFonts w:ascii="Arial" w:hAnsi="Arial"/>
        </w:rPr>
        <w:t>Kč.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Objednávka nabývá platnosti zveřejněním v registru smluv. Objednatel se zavazuje zveřejnit záznam v registru smluv.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>Minimální doba splatnosti faktur je 14 dní.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Fakturační adresa: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Muzeum Českého lesa v Tachově, příspěvková organizace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Třída Míru 447, 347 01  Tachov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IČ: 00076716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nejsme plátci DPH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ascii="Arial" w:hAnsi="Arial"/>
        </w:rPr>
        <w:t xml:space="preserve">V Tachově, dne </w:t>
        <w:tab/>
      </w:r>
      <w:r>
        <w:rPr>
          <w:rFonts w:ascii="Arial" w:hAnsi="Arial"/>
        </w:rPr>
        <w:t>16.10</w:t>
      </w:r>
      <w:r>
        <w:rPr>
          <w:rFonts w:ascii="Arial" w:hAnsi="Arial"/>
        </w:rPr>
        <w:t>.2023</w:t>
        <w:tab/>
        <w:tab/>
        <w:tab/>
        <w:tab/>
        <w:tab/>
        <w:tab/>
        <w:t>Jindřiška Křížková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>Muzeum Českého lesa v Tachově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>Tř.Míru 447, 34701  Tachov</w:t>
      </w:r>
    </w:p>
    <w:p>
      <w:pPr>
        <w:pStyle w:val="NoSpacing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>tel. 777356889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5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Application>LibreOffice/6.3.3.2$Windows_X86_64 LibreOffice_project/a64200df03143b798afd1ec74a12ab50359878ed</Application>
  <Pages>1</Pages>
  <Words>93</Words>
  <Characters>538</Characters>
  <CharactersWithSpaces>660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2020-07-20T10:40:00Z</dcterms:created>
  <dc:creator>Recepce</dc:creator>
  <dc:description/>
  <dc:language>cs-CZ</dc:language>
  <cp:lastModifiedBy/>
  <cp:lastPrinted>2023-10-16T07:55:25Z</cp:lastPrinted>
  <dcterms:modified xsi:type="dcterms:W3CDTF">2023-10-16T07:57:12Z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