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517C8" w14:textId="41C764E5" w:rsidR="00BC17A6" w:rsidRPr="00C97FB5" w:rsidRDefault="00BC17A6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Čj.:</w:t>
      </w:r>
      <w:r w:rsidR="005962F7">
        <w:rPr>
          <w:rFonts w:cs="Arial"/>
          <w:sz w:val="22"/>
          <w:szCs w:val="22"/>
        </w:rPr>
        <w:t xml:space="preserve"> </w:t>
      </w:r>
      <w:r w:rsidR="005962F7" w:rsidRPr="005962F7">
        <w:rPr>
          <w:rFonts w:cs="Arial"/>
          <w:sz w:val="22"/>
          <w:szCs w:val="22"/>
        </w:rPr>
        <w:t>SPU 347250/2023/Vaš</w:t>
      </w:r>
    </w:p>
    <w:p w14:paraId="413E246E" w14:textId="0BA63F25" w:rsidR="004243BC" w:rsidRPr="00C97FB5" w:rsidRDefault="00BC17A6" w:rsidP="000B0AA7">
      <w:pPr>
        <w:pStyle w:val="StylDoprava"/>
        <w:rPr>
          <w:rFonts w:cs="Arial"/>
          <w:sz w:val="22"/>
          <w:szCs w:val="22"/>
        </w:rPr>
      </w:pPr>
      <w:r w:rsidRPr="00C97FB5">
        <w:rPr>
          <w:rFonts w:cs="Arial"/>
          <w:sz w:val="22"/>
          <w:szCs w:val="22"/>
        </w:rPr>
        <w:t>UID:</w:t>
      </w:r>
      <w:r w:rsidR="005962F7">
        <w:rPr>
          <w:rFonts w:cs="Arial"/>
          <w:sz w:val="22"/>
          <w:szCs w:val="22"/>
        </w:rPr>
        <w:t xml:space="preserve"> </w:t>
      </w:r>
      <w:r w:rsidR="005962F7" w:rsidRPr="005962F7">
        <w:rPr>
          <w:rFonts w:cs="Arial"/>
          <w:sz w:val="22"/>
          <w:szCs w:val="22"/>
        </w:rPr>
        <w:t>spuess8c175e08</w:t>
      </w:r>
    </w:p>
    <w:p w14:paraId="08086276" w14:textId="77777777" w:rsidR="00CF17C0" w:rsidRPr="00C97FB5" w:rsidRDefault="00E227E9" w:rsidP="00D06D0F">
      <w:pPr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 xml:space="preserve">Česká republika - </w:t>
      </w:r>
      <w:r w:rsidR="00A21E6E" w:rsidRPr="00C97FB5">
        <w:rPr>
          <w:rFonts w:ascii="Arial" w:hAnsi="Arial" w:cs="Arial"/>
          <w:b/>
          <w:sz w:val="22"/>
          <w:szCs w:val="22"/>
        </w:rPr>
        <w:t>Státní pozemkový úřad</w:t>
      </w:r>
      <w:r w:rsidR="00CF17C0" w:rsidRPr="00C97FB5">
        <w:rPr>
          <w:rFonts w:ascii="Arial" w:hAnsi="Arial" w:cs="Arial"/>
          <w:b/>
          <w:sz w:val="22"/>
          <w:szCs w:val="22"/>
        </w:rPr>
        <w:t xml:space="preserve"> </w:t>
      </w:r>
    </w:p>
    <w:p w14:paraId="44B5FBD2" w14:textId="77777777" w:rsidR="00CF17C0" w:rsidRPr="00C97FB5" w:rsidRDefault="00D36269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se sídlem</w:t>
      </w:r>
      <w:r w:rsidR="00CF17C0" w:rsidRPr="00C97FB5">
        <w:rPr>
          <w:sz w:val="22"/>
          <w:szCs w:val="22"/>
        </w:rPr>
        <w:t xml:space="preserve"> Praha 3</w:t>
      </w:r>
      <w:r w:rsidR="003D4F2E" w:rsidRPr="00C97FB5">
        <w:rPr>
          <w:sz w:val="22"/>
          <w:szCs w:val="22"/>
        </w:rPr>
        <w:t xml:space="preserve"> - Žižkov</w:t>
      </w:r>
      <w:r w:rsidR="00CF17C0" w:rsidRPr="00C97FB5">
        <w:rPr>
          <w:sz w:val="22"/>
          <w:szCs w:val="22"/>
        </w:rPr>
        <w:t>, Husinecká 1024/11a, PSČ 130 00</w:t>
      </w:r>
    </w:p>
    <w:p w14:paraId="148A6E8D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IČ</w:t>
      </w:r>
      <w:r w:rsidR="002C4372" w:rsidRPr="00C97FB5">
        <w:rPr>
          <w:sz w:val="22"/>
          <w:szCs w:val="22"/>
        </w:rPr>
        <w:t>O</w:t>
      </w:r>
      <w:r w:rsidRPr="00C97FB5">
        <w:rPr>
          <w:sz w:val="22"/>
          <w:szCs w:val="22"/>
        </w:rPr>
        <w:t xml:space="preserve">: </w:t>
      </w:r>
      <w:r w:rsidR="00A21E6E" w:rsidRPr="00C97FB5">
        <w:rPr>
          <w:sz w:val="22"/>
          <w:szCs w:val="22"/>
        </w:rPr>
        <w:t>01312774</w:t>
      </w:r>
    </w:p>
    <w:p w14:paraId="1DBFC0BC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DIČ: CZ</w:t>
      </w:r>
      <w:r w:rsidR="00A21E6E" w:rsidRPr="00C97FB5">
        <w:rPr>
          <w:sz w:val="22"/>
          <w:szCs w:val="22"/>
        </w:rPr>
        <w:t>01312774</w:t>
      </w:r>
    </w:p>
    <w:p w14:paraId="6051B7E6" w14:textId="77777777" w:rsidR="00BC17A6" w:rsidRPr="00C97FB5" w:rsidRDefault="00FB6E4E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 xml:space="preserve">za který jedná </w:t>
      </w:r>
      <w:r w:rsidR="00BC17A6" w:rsidRPr="00C97FB5">
        <w:rPr>
          <w:sz w:val="22"/>
          <w:szCs w:val="22"/>
        </w:rPr>
        <w:t>Ing. Petr Lázňovský, ředitel Krajského pozemkového úřadu pro Královéhradecký kraj</w:t>
      </w:r>
    </w:p>
    <w:p w14:paraId="3A08D6F6" w14:textId="77777777" w:rsidR="00FB6E4E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adresa Kydlinovská 245, 50301 Hradec Králové</w:t>
      </w:r>
    </w:p>
    <w:p w14:paraId="002B5E22" w14:textId="77777777" w:rsidR="00293E82" w:rsidRDefault="00293E82" w:rsidP="00293E82">
      <w:pPr>
        <w:tabs>
          <w:tab w:val="center" w:pos="4535"/>
        </w:tabs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(dále jen ”SPÚ”)  </w:t>
      </w:r>
      <w:r>
        <w:rPr>
          <w:rFonts w:ascii="Arial" w:hAnsi="Arial" w:cs="Arial"/>
          <w:sz w:val="22"/>
          <w:szCs w:val="22"/>
        </w:rPr>
        <w:tab/>
      </w:r>
    </w:p>
    <w:p w14:paraId="1AC6EBC3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5C4F4E2A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a</w:t>
      </w:r>
    </w:p>
    <w:p w14:paraId="69767D91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1BC1B7E" w14:textId="43C331D9" w:rsidR="00BC17A6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b/>
          <w:sz w:val="22"/>
          <w:szCs w:val="22"/>
        </w:rPr>
        <w:t>Holman Jaroslav</w:t>
      </w:r>
      <w:r w:rsidRPr="00C97FB5">
        <w:rPr>
          <w:sz w:val="22"/>
          <w:szCs w:val="22"/>
        </w:rPr>
        <w:t>, r.č. 62</w:t>
      </w:r>
      <w:r w:rsidR="00D74C21">
        <w:rPr>
          <w:sz w:val="22"/>
          <w:szCs w:val="22"/>
        </w:rPr>
        <w:t>xxxxxxxx</w:t>
      </w:r>
      <w:r w:rsidRPr="00C97FB5">
        <w:rPr>
          <w:sz w:val="22"/>
          <w:szCs w:val="22"/>
        </w:rPr>
        <w:t xml:space="preserve">, trvalý pobyt </w:t>
      </w:r>
      <w:r w:rsidR="00D74C21">
        <w:rPr>
          <w:sz w:val="22"/>
          <w:szCs w:val="22"/>
        </w:rPr>
        <w:t>xxxxxxxx</w:t>
      </w:r>
      <w:r w:rsidRPr="00C97FB5">
        <w:rPr>
          <w:sz w:val="22"/>
          <w:szCs w:val="22"/>
        </w:rPr>
        <w:t>, Prasek, PSČ 50401</w:t>
      </w:r>
    </w:p>
    <w:p w14:paraId="6AD15F1B" w14:textId="2E027F7A" w:rsidR="001447B0" w:rsidRPr="00C97FB5" w:rsidRDefault="001447B0" w:rsidP="000B0AA7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zastupuje </w:t>
      </w:r>
      <w:r w:rsidR="008D69BE">
        <w:rPr>
          <w:sz w:val="22"/>
          <w:szCs w:val="22"/>
        </w:rPr>
        <w:t>xxxxxxxx</w:t>
      </w:r>
      <w:r>
        <w:rPr>
          <w:sz w:val="22"/>
          <w:szCs w:val="22"/>
        </w:rPr>
        <w:t xml:space="preserve"> na základě plné moci</w:t>
      </w:r>
    </w:p>
    <w:p w14:paraId="28774EE5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(dále jen "nabyvatel")</w:t>
      </w:r>
    </w:p>
    <w:p w14:paraId="041A81C9" w14:textId="77777777" w:rsidR="00BC17A6" w:rsidRPr="00C97FB5" w:rsidRDefault="00BC17A6" w:rsidP="000B0AA7">
      <w:pPr>
        <w:pStyle w:val="VnitrniText"/>
        <w:ind w:firstLine="0"/>
        <w:rPr>
          <w:sz w:val="22"/>
          <w:szCs w:val="22"/>
        </w:rPr>
      </w:pPr>
    </w:p>
    <w:p w14:paraId="07F1B74B" w14:textId="77777777" w:rsidR="00CF17C0" w:rsidRPr="00C97FB5" w:rsidRDefault="00CF17C0" w:rsidP="000B0AA7">
      <w:pPr>
        <w:pStyle w:val="VnitrniText"/>
        <w:ind w:firstLine="0"/>
        <w:rPr>
          <w:sz w:val="22"/>
          <w:szCs w:val="22"/>
        </w:rPr>
      </w:pPr>
    </w:p>
    <w:p w14:paraId="5F115F5B" w14:textId="77777777" w:rsidR="00143BFA" w:rsidRPr="00143BFA" w:rsidRDefault="00143BFA" w:rsidP="00143BFA">
      <w:pPr>
        <w:pStyle w:val="VnitrniText"/>
        <w:ind w:firstLine="0"/>
        <w:rPr>
          <w:sz w:val="22"/>
          <w:szCs w:val="22"/>
        </w:rPr>
      </w:pPr>
      <w:r w:rsidRPr="00143BFA">
        <w:rPr>
          <w:sz w:val="22"/>
          <w:szCs w:val="22"/>
        </w:rPr>
        <w:t>uzavírají podle § 2184 a násl. zákona č. 89/2012 Sb., občanský zákoník, v souladu s § 3 odst. 2 zákona č. 503/2012 Sb., o Státním pozemkovém úřadu a o změně některých souvisejících zákonů, ve znění pozdějších předpisů (dále jen „zákon o SPÚ“), tuto:</w:t>
      </w:r>
    </w:p>
    <w:p w14:paraId="38841F38" w14:textId="77777777" w:rsidR="00CF17C0" w:rsidRPr="00C97FB5" w:rsidRDefault="00CF17C0" w:rsidP="001274AE">
      <w:pPr>
        <w:rPr>
          <w:rFonts w:ascii="Arial" w:hAnsi="Arial" w:cs="Arial"/>
          <w:sz w:val="22"/>
          <w:szCs w:val="22"/>
        </w:rPr>
      </w:pPr>
    </w:p>
    <w:p w14:paraId="3FAE762B" w14:textId="77777777" w:rsidR="00830569" w:rsidRPr="00C97FB5" w:rsidRDefault="00830569" w:rsidP="001274AE">
      <w:pPr>
        <w:rPr>
          <w:rFonts w:ascii="Arial" w:hAnsi="Arial" w:cs="Arial"/>
          <w:sz w:val="22"/>
          <w:szCs w:val="22"/>
        </w:rPr>
      </w:pPr>
    </w:p>
    <w:p w14:paraId="22F82CC2" w14:textId="77777777" w:rsidR="00293E82" w:rsidRDefault="00293E82" w:rsidP="00293E82">
      <w:pPr>
        <w:spacing w:after="12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 M Ě N N O U   S M L O U V U</w:t>
      </w:r>
    </w:p>
    <w:p w14:paraId="25D9DFDA" w14:textId="77777777" w:rsidR="00CF17C0" w:rsidRPr="00C97FB5" w:rsidRDefault="00CF17C0" w:rsidP="00D06D0F">
      <w:pPr>
        <w:jc w:val="center"/>
        <w:rPr>
          <w:rFonts w:ascii="Arial" w:hAnsi="Arial" w:cs="Arial"/>
          <w:b/>
          <w:sz w:val="22"/>
          <w:szCs w:val="22"/>
        </w:rPr>
      </w:pPr>
      <w:r w:rsidRPr="00C97FB5">
        <w:rPr>
          <w:rFonts w:ascii="Arial" w:hAnsi="Arial" w:cs="Arial"/>
          <w:b/>
          <w:sz w:val="22"/>
          <w:szCs w:val="22"/>
        </w:rPr>
        <w:t>č.</w:t>
      </w:r>
      <w:r w:rsidR="00263AF3" w:rsidRPr="00C97FB5">
        <w:rPr>
          <w:rFonts w:ascii="Arial" w:hAnsi="Arial" w:cs="Arial"/>
          <w:b/>
          <w:sz w:val="22"/>
          <w:szCs w:val="22"/>
        </w:rPr>
        <w:t xml:space="preserve"> </w:t>
      </w:r>
      <w:r w:rsidR="00BC17A6" w:rsidRPr="00C97FB5">
        <w:rPr>
          <w:rFonts w:ascii="Arial" w:hAnsi="Arial" w:cs="Arial"/>
          <w:b/>
          <w:sz w:val="22"/>
          <w:szCs w:val="22"/>
        </w:rPr>
        <w:t>2002S22/14</w:t>
      </w:r>
    </w:p>
    <w:p w14:paraId="326D6BB6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2ACA03D4" w14:textId="77777777" w:rsidR="00CF17C0" w:rsidRPr="00C97FB5" w:rsidRDefault="00CF17C0" w:rsidP="00D06D0F">
      <w:pPr>
        <w:rPr>
          <w:rFonts w:ascii="Arial" w:hAnsi="Arial" w:cs="Arial"/>
          <w:sz w:val="22"/>
          <w:szCs w:val="22"/>
        </w:rPr>
      </w:pPr>
    </w:p>
    <w:p w14:paraId="2301A646" w14:textId="77777777" w:rsidR="00CF17C0" w:rsidRPr="00C97FB5" w:rsidRDefault="00CF17C0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I.</w:t>
      </w:r>
      <w:r w:rsidR="00A21E6E" w:rsidRPr="00C97FB5">
        <w:rPr>
          <w:rFonts w:ascii="Arial" w:hAnsi="Arial" w:cs="Arial"/>
          <w:sz w:val="22"/>
          <w:szCs w:val="22"/>
        </w:rPr>
        <w:t xml:space="preserve"> </w:t>
      </w:r>
    </w:p>
    <w:p w14:paraId="11547F22" w14:textId="77777777" w:rsidR="00143BFA" w:rsidRDefault="00143BFA" w:rsidP="00143BFA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Česká republika je vlastníkem a Státní pozemkový úřad (dále jen “SPÚ“) je ve smyslu zákona o SPÚ příslušný hospodařit s níže uvedenými nemovitými věcmi:</w:t>
      </w:r>
    </w:p>
    <w:p w14:paraId="719DFB90" w14:textId="77777777" w:rsidR="008505AD" w:rsidRPr="00C97FB5" w:rsidRDefault="008505AD" w:rsidP="000B0AA7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Pozem</w:t>
      </w:r>
      <w:r w:rsidR="00BB5F1E" w:rsidRPr="00C97FB5">
        <w:rPr>
          <w:sz w:val="22"/>
          <w:szCs w:val="22"/>
        </w:rPr>
        <w:t>ky</w:t>
      </w:r>
      <w:r w:rsidRPr="00C97FB5">
        <w:rPr>
          <w:sz w:val="22"/>
          <w:szCs w:val="22"/>
        </w:rPr>
        <w:t>:</w:t>
      </w:r>
    </w:p>
    <w:p w14:paraId="54C8B6B3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3315E6BE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6A41C835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78AA9A81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43F62D5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Obědovice</w:t>
      </w:r>
      <w:r w:rsidRPr="00257EB0">
        <w:rPr>
          <w:rStyle w:val="tabulkyNemovitosti"/>
        </w:rPr>
        <w:tab/>
        <w:t>Obědovice</w:t>
      </w:r>
      <w:r w:rsidRPr="00257EB0">
        <w:rPr>
          <w:rStyle w:val="tabulkyNemovitosti"/>
        </w:rPr>
        <w:tab/>
        <w:t>335/7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5637353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F0105B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0545716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Obědovice</w:t>
      </w:r>
      <w:r w:rsidRPr="00257EB0">
        <w:rPr>
          <w:rStyle w:val="tabulkyNemovitosti"/>
        </w:rPr>
        <w:tab/>
        <w:t>Obědovice</w:t>
      </w:r>
      <w:r w:rsidRPr="00257EB0">
        <w:rPr>
          <w:rStyle w:val="tabulkyNemovitosti"/>
        </w:rPr>
        <w:tab/>
        <w:t>335/66</w:t>
      </w:r>
      <w:r w:rsidRPr="00257EB0">
        <w:rPr>
          <w:rStyle w:val="tabulkyNemovitosti"/>
        </w:rPr>
        <w:tab/>
        <w:t>ostatní plocha</w:t>
      </w:r>
      <w:r w:rsidRPr="00257EB0">
        <w:rPr>
          <w:rStyle w:val="tabulkyNemovitosti"/>
        </w:rPr>
        <w:tab/>
        <w:t>10002</w:t>
      </w:r>
    </w:p>
    <w:p w14:paraId="541B9B03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21696D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7A553ED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Obědovice</w:t>
      </w:r>
      <w:r w:rsidRPr="00257EB0">
        <w:rPr>
          <w:rStyle w:val="tabulkyNemovitosti"/>
        </w:rPr>
        <w:tab/>
        <w:t>Obědovice</w:t>
      </w:r>
      <w:r w:rsidRPr="00257EB0">
        <w:rPr>
          <w:rStyle w:val="tabulkyNemovitosti"/>
        </w:rPr>
        <w:tab/>
        <w:t>342/27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14:paraId="1C91902E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754E98A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2F9008C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Písek</w:t>
      </w:r>
      <w:r w:rsidRPr="00257EB0">
        <w:rPr>
          <w:rStyle w:val="tabulkyNemovitosti"/>
        </w:rPr>
        <w:tab/>
        <w:t>Písek u Chlumce nad Cidlinou</w:t>
      </w:r>
      <w:r w:rsidRPr="00257EB0">
        <w:rPr>
          <w:rStyle w:val="tabulkyNemovitosti"/>
        </w:rPr>
        <w:tab/>
        <w:t>398/22</w:t>
      </w:r>
      <w:r w:rsidRPr="00257EB0">
        <w:rPr>
          <w:rStyle w:val="tabulkyNemovitosti"/>
        </w:rPr>
        <w:tab/>
        <w:t>vodní plocha</w:t>
      </w:r>
      <w:r w:rsidRPr="00257EB0">
        <w:rPr>
          <w:rStyle w:val="tabulkyNemovitosti"/>
        </w:rPr>
        <w:tab/>
        <w:t>10002</w:t>
      </w:r>
    </w:p>
    <w:p w14:paraId="43ADBC9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B28E82F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6B605286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Prasek</w:t>
      </w:r>
      <w:r w:rsidRPr="00257EB0">
        <w:rPr>
          <w:rStyle w:val="tabulkyNemovitosti"/>
        </w:rPr>
        <w:tab/>
        <w:t>Prasek</w:t>
      </w:r>
      <w:r w:rsidRPr="00257EB0">
        <w:rPr>
          <w:rStyle w:val="tabulkyNemovitosti"/>
        </w:rPr>
        <w:tab/>
        <w:t>75/20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694ADDD5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82D17A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Katastr nemovitostí - pozemkové</w:t>
      </w:r>
    </w:p>
    <w:p w14:paraId="74F17BB8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Prasek</w:t>
      </w:r>
      <w:r w:rsidRPr="00257EB0">
        <w:rPr>
          <w:rStyle w:val="tabulkyNemovitosti"/>
        </w:rPr>
        <w:tab/>
        <w:t>Prasek</w:t>
      </w:r>
      <w:r w:rsidRPr="00257EB0">
        <w:rPr>
          <w:rStyle w:val="tabulkyNemovitosti"/>
        </w:rPr>
        <w:tab/>
        <w:t>726/15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6F242D10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59E1BC51" w14:textId="76FBC63D" w:rsidR="00213539" w:rsidRPr="00C97FB5" w:rsidRDefault="00213539" w:rsidP="00213539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zapsané na výše uvedených LV u Katastrálního úřadu pro Královéhradecký kraj, Katastrální pracoviště Hradec Králové.</w:t>
      </w:r>
    </w:p>
    <w:p w14:paraId="440252DB" w14:textId="77777777" w:rsidR="00757874" w:rsidRDefault="00757874" w:rsidP="00757874">
      <w:pPr>
        <w:pStyle w:val="VnitrniText"/>
        <w:ind w:firstLine="0"/>
      </w:pPr>
    </w:p>
    <w:p w14:paraId="283176D3" w14:textId="77777777" w:rsidR="00757874" w:rsidRDefault="00757874" w:rsidP="00757874">
      <w:pPr>
        <w:pStyle w:val="VnitrniText"/>
        <w:ind w:firstLine="0"/>
        <w:rPr>
          <w:color w:val="000000"/>
        </w:rPr>
      </w:pPr>
      <w:r w:rsidRPr="00D35555">
        <w:rPr>
          <w:sz w:val="22"/>
          <w:szCs w:val="22"/>
        </w:rPr>
        <w:t xml:space="preserve">(dále jen </w:t>
      </w:r>
      <w:r>
        <w:rPr>
          <w:color w:val="000000"/>
        </w:rPr>
        <w:t>„</w:t>
      </w:r>
      <w:r w:rsidR="00293E82">
        <w:rPr>
          <w:color w:val="000000"/>
        </w:rPr>
        <w:t xml:space="preserve">směňované </w:t>
      </w:r>
      <w:r>
        <w:rPr>
          <w:color w:val="000000"/>
        </w:rPr>
        <w:t>nemovitosti”</w:t>
      </w:r>
      <w:r w:rsidR="00143BFA">
        <w:rPr>
          <w:color w:val="000000"/>
        </w:rPr>
        <w:t xml:space="preserve"> </w:t>
      </w:r>
      <w:r w:rsidR="00143BFA" w:rsidRPr="00143BFA">
        <w:rPr>
          <w:color w:val="000000"/>
        </w:rPr>
        <w:t>nebo „majetek“</w:t>
      </w:r>
      <w:r>
        <w:rPr>
          <w:color w:val="000000"/>
        </w:rPr>
        <w:t>)</w:t>
      </w:r>
    </w:p>
    <w:p w14:paraId="0CA83946" w14:textId="77777777" w:rsidR="00423D92" w:rsidRDefault="00423D92" w:rsidP="00757874">
      <w:pPr>
        <w:pStyle w:val="VnitrniText"/>
        <w:ind w:firstLine="0"/>
        <w:rPr>
          <w:color w:val="000000"/>
        </w:rPr>
      </w:pPr>
    </w:p>
    <w:p w14:paraId="2CA9E3E2" w14:textId="77777777" w:rsidR="00423D92" w:rsidRDefault="00423D92" w:rsidP="00F7680C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těchto nemovitostí </w:t>
      </w:r>
      <w:bookmarkStart w:id="0" w:name="_Hlk21532731"/>
      <w:r w:rsidR="0098590D">
        <w:rPr>
          <w:rFonts w:ascii="Arial" w:hAnsi="Arial" w:cs="Arial"/>
          <w:color w:val="000000"/>
          <w:sz w:val="22"/>
          <w:szCs w:val="22"/>
        </w:rPr>
        <w:t>byla stanovena v souladu s ustanovením § 3 odst. 2 zákona o SPÚ a</w:t>
      </w:r>
      <w:bookmarkEnd w:id="0"/>
      <w:r w:rsidR="0098590D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činí  </w:t>
      </w:r>
      <w:r w:rsidR="00F7680C">
        <w:rPr>
          <w:rFonts w:ascii="Arial" w:hAnsi="Arial" w:cs="Arial"/>
          <w:color w:val="000000"/>
          <w:sz w:val="22"/>
          <w:szCs w:val="22"/>
        </w:rPr>
        <w:t xml:space="preserve"> </w:t>
      </w:r>
      <w:r w:rsidR="00F7680C">
        <w:rPr>
          <w:rFonts w:ascii="Arial" w:hAnsi="Arial" w:cs="Arial"/>
          <w:iCs/>
          <w:sz w:val="22"/>
          <w:szCs w:val="22"/>
        </w:rPr>
        <w:t>497 640,00 Kč (slovy: čtyři sta devadesát sedm tisíc šest set čtyřicet korun českých)</w:t>
      </w:r>
      <w:r w:rsidR="00F7680C">
        <w:rPr>
          <w:rFonts w:ascii="Arial" w:hAnsi="Arial" w:cs="Arial"/>
          <w:color w:val="000000"/>
          <w:sz w:val="22"/>
          <w:szCs w:val="22"/>
        </w:rPr>
        <w:t>.</w:t>
      </w:r>
    </w:p>
    <w:p w14:paraId="0C982A73" w14:textId="77777777" w:rsidR="00F7680C" w:rsidRPr="00757874" w:rsidRDefault="00F7680C" w:rsidP="00F7680C">
      <w:pPr>
        <w:jc w:val="both"/>
        <w:rPr>
          <w:rFonts w:cs="Arial"/>
          <w:color w:val="000000"/>
        </w:rPr>
      </w:pPr>
    </w:p>
    <w:p w14:paraId="416E9623" w14:textId="77777777" w:rsidR="005962F7" w:rsidRDefault="005962F7" w:rsidP="00D06D0F">
      <w:pPr>
        <w:pStyle w:val="para"/>
        <w:rPr>
          <w:rFonts w:ascii="Arial" w:hAnsi="Arial" w:cs="Arial"/>
          <w:sz w:val="22"/>
          <w:szCs w:val="22"/>
        </w:rPr>
      </w:pPr>
    </w:p>
    <w:p w14:paraId="44A12CFB" w14:textId="33F10C38" w:rsidR="006E33CA" w:rsidRPr="00C97FB5" w:rsidRDefault="006E33CA" w:rsidP="00D06D0F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II.</w:t>
      </w:r>
    </w:p>
    <w:p w14:paraId="764783A7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 xml:space="preserve">Nabyvatel je vlastníkem nemovitých věcí: </w:t>
      </w:r>
    </w:p>
    <w:p w14:paraId="3092A224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sz w:val="22"/>
          <w:szCs w:val="22"/>
        </w:rPr>
        <w:t>Pozemků:</w:t>
      </w:r>
    </w:p>
    <w:p w14:paraId="04631E51" w14:textId="77777777" w:rsid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698EB7BB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423D92">
        <w:rPr>
          <w:rStyle w:val="Styl11b"/>
        </w:rPr>
        <w:t>Obec</w:t>
      </w:r>
      <w:r w:rsidRPr="00423D92">
        <w:rPr>
          <w:rStyle w:val="Styl11b"/>
        </w:rPr>
        <w:tab/>
        <w:t xml:space="preserve">Katastrální území </w:t>
      </w:r>
      <w:r w:rsidRPr="00423D92">
        <w:rPr>
          <w:rStyle w:val="Styl11b"/>
        </w:rPr>
        <w:tab/>
        <w:t>Parcelní číslo</w:t>
      </w:r>
      <w:r w:rsidRPr="00423D92">
        <w:rPr>
          <w:rStyle w:val="Styl11b"/>
        </w:rPr>
        <w:tab/>
        <w:t>Druh pozemku</w:t>
      </w:r>
      <w:r w:rsidRPr="00423D92">
        <w:rPr>
          <w:rStyle w:val="Styl11b"/>
        </w:rPr>
        <w:tab/>
        <w:t>LV</w:t>
      </w:r>
    </w:p>
    <w:p w14:paraId="232B6484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52BBDEC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0C5EC62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Smilovice</w:t>
      </w:r>
      <w:r w:rsidRPr="00423D92">
        <w:rPr>
          <w:rStyle w:val="tabulkyNemovitosti"/>
        </w:rPr>
        <w:tab/>
        <w:t>Bratronice u Luštěnic</w:t>
      </w:r>
      <w:r w:rsidRPr="00423D92">
        <w:rPr>
          <w:rStyle w:val="tabulkyNemovitosti"/>
        </w:rPr>
        <w:tab/>
        <w:t>833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99</w:t>
      </w:r>
    </w:p>
    <w:p w14:paraId="2AE36BD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Středočeský kraj, Katastrální pracoviště Mladá Boleslav</w:t>
      </w:r>
    </w:p>
    <w:p w14:paraId="71AC725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FAA602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63759A9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Podolí</w:t>
      </w:r>
      <w:r w:rsidRPr="00423D92">
        <w:rPr>
          <w:rStyle w:val="tabulkyNemovitosti"/>
        </w:rPr>
        <w:tab/>
        <w:t>Podolí u Valašského Meziříčí</w:t>
      </w:r>
      <w:r w:rsidRPr="00423D92">
        <w:rPr>
          <w:rStyle w:val="tabulkyNemovitosti"/>
        </w:rPr>
        <w:tab/>
        <w:t>172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106</w:t>
      </w:r>
    </w:p>
    <w:p w14:paraId="547789B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Zlínský kraj, Katastrální pracoviště Valašské Meziříčí</w:t>
      </w:r>
    </w:p>
    <w:p w14:paraId="08EB7C8A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4D15770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4B84FB0C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Podolí</w:t>
      </w:r>
      <w:r w:rsidRPr="00423D92">
        <w:rPr>
          <w:rStyle w:val="tabulkyNemovitosti"/>
        </w:rPr>
        <w:tab/>
        <w:t>Podolí u Valašského Meziříčí</w:t>
      </w:r>
      <w:r w:rsidRPr="00423D92">
        <w:rPr>
          <w:rStyle w:val="tabulkyNemovitosti"/>
        </w:rPr>
        <w:tab/>
        <w:t>227</w:t>
      </w:r>
      <w:r w:rsidRPr="00423D92">
        <w:rPr>
          <w:rStyle w:val="tabulkyNemovitosti"/>
        </w:rPr>
        <w:tab/>
        <w:t>trvalý travní porost</w:t>
      </w:r>
      <w:r w:rsidRPr="00423D92">
        <w:rPr>
          <w:rStyle w:val="tabulkyNemovitosti"/>
        </w:rPr>
        <w:tab/>
        <w:t>106</w:t>
      </w:r>
    </w:p>
    <w:p w14:paraId="479FE69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Zlínský kraj, Katastrální pracoviště Valašské Meziříčí</w:t>
      </w:r>
    </w:p>
    <w:p w14:paraId="5C5DB932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12968F8E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350DECA4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Podolí</w:t>
      </w:r>
      <w:r w:rsidRPr="00423D92">
        <w:rPr>
          <w:rStyle w:val="tabulkyNemovitosti"/>
        </w:rPr>
        <w:tab/>
        <w:t>Podolí u Valašského Meziříčí</w:t>
      </w:r>
      <w:r w:rsidRPr="00423D92">
        <w:rPr>
          <w:rStyle w:val="tabulkyNemovitosti"/>
        </w:rPr>
        <w:tab/>
        <w:t>469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106</w:t>
      </w:r>
    </w:p>
    <w:p w14:paraId="723C0FF0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Zlínský kraj, Katastrální pracoviště Valašské Meziříčí</w:t>
      </w:r>
    </w:p>
    <w:p w14:paraId="053C6B8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</w:p>
    <w:p w14:paraId="79F56E35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Katastr nemovitostí - pozemkové</w:t>
      </w:r>
    </w:p>
    <w:p w14:paraId="5791DD7D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Rozstání</w:t>
      </w:r>
      <w:r w:rsidRPr="00423D92">
        <w:rPr>
          <w:rStyle w:val="tabulkyNemovitosti"/>
        </w:rPr>
        <w:tab/>
        <w:t>Rozstání pod Kojálem</w:t>
      </w:r>
      <w:r w:rsidRPr="00423D92">
        <w:rPr>
          <w:rStyle w:val="tabulkyNemovitosti"/>
        </w:rPr>
        <w:tab/>
        <w:t>642/1</w:t>
      </w:r>
      <w:r w:rsidRPr="00423D92">
        <w:rPr>
          <w:rStyle w:val="tabulkyNemovitosti"/>
        </w:rPr>
        <w:tab/>
        <w:t>orná půda</w:t>
      </w:r>
      <w:r w:rsidRPr="00423D92">
        <w:rPr>
          <w:rStyle w:val="tabulkyNemovitosti"/>
        </w:rPr>
        <w:tab/>
        <w:t>412</w:t>
      </w:r>
    </w:p>
    <w:p w14:paraId="11EAF687" w14:textId="77777777" w:rsidR="00423D92" w:rsidRPr="00423D92" w:rsidRDefault="00423D92" w:rsidP="00423D92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423D92">
        <w:rPr>
          <w:rStyle w:val="tabulkyNemovitosti"/>
        </w:rPr>
        <w:t>zapsaný u: Katastrální úřad pro Olomoucký kraj, Katastrální pracoviště Prostějov</w:t>
      </w:r>
    </w:p>
    <w:p w14:paraId="7E006504" w14:textId="77777777" w:rsidR="00423D92" w:rsidRPr="00423D92" w:rsidRDefault="00423D92" w:rsidP="00423D92">
      <w:pPr>
        <w:pStyle w:val="cary"/>
      </w:pPr>
      <w:r>
        <w:t>-------------------------------------------------------------------------------------------------------------------------------------</w:t>
      </w:r>
    </w:p>
    <w:p w14:paraId="703051B2" w14:textId="77777777" w:rsidR="00423D92" w:rsidRPr="00423D92" w:rsidRDefault="000F4273" w:rsidP="00423D92">
      <w:pPr>
        <w:jc w:val="both"/>
        <w:rPr>
          <w:rFonts w:ascii="Arial" w:hAnsi="Arial" w:cs="Arial"/>
          <w:sz w:val="22"/>
          <w:szCs w:val="22"/>
        </w:rPr>
      </w:pPr>
      <w:r w:rsidRPr="00423D92">
        <w:rPr>
          <w:rFonts w:ascii="Arial" w:hAnsi="Arial" w:cs="Arial"/>
          <w:sz w:val="22"/>
          <w:szCs w:val="22"/>
        </w:rPr>
        <w:t xml:space="preserve"> </w:t>
      </w:r>
      <w:r w:rsidR="00423D92" w:rsidRPr="00423D92">
        <w:rPr>
          <w:rFonts w:ascii="Arial" w:hAnsi="Arial" w:cs="Arial"/>
          <w:sz w:val="22"/>
          <w:szCs w:val="22"/>
        </w:rPr>
        <w:t>(dále jen „směňované nemovitosti“).</w:t>
      </w:r>
    </w:p>
    <w:p w14:paraId="08BB14A0" w14:textId="77777777" w:rsidR="00423D92" w:rsidRPr="00423D92" w:rsidRDefault="00423D92" w:rsidP="00423D92">
      <w:pPr>
        <w:pStyle w:val="VnitrniText"/>
        <w:rPr>
          <w:sz w:val="22"/>
          <w:szCs w:val="22"/>
        </w:rPr>
      </w:pPr>
    </w:p>
    <w:p w14:paraId="0C12F474" w14:textId="77777777" w:rsidR="00423D92" w:rsidRPr="00423D92" w:rsidRDefault="00423D92" w:rsidP="00423D92">
      <w:pPr>
        <w:pStyle w:val="VnitrniText"/>
        <w:ind w:firstLine="0"/>
        <w:rPr>
          <w:sz w:val="22"/>
          <w:szCs w:val="22"/>
        </w:rPr>
      </w:pPr>
      <w:r w:rsidRPr="00423D92">
        <w:rPr>
          <w:color w:val="000000"/>
          <w:sz w:val="22"/>
          <w:szCs w:val="22"/>
        </w:rPr>
        <w:t xml:space="preserve">Cena těchto nemovitostí </w:t>
      </w:r>
      <w:r w:rsidR="00027282">
        <w:rPr>
          <w:color w:val="000000"/>
          <w:sz w:val="22"/>
          <w:szCs w:val="22"/>
        </w:rPr>
        <w:t xml:space="preserve">byla stanovena v souladu s ustanovením § 3 odst. 2 zákona o SPÚ a </w:t>
      </w:r>
      <w:r w:rsidRPr="00423D92">
        <w:rPr>
          <w:color w:val="000000"/>
          <w:sz w:val="22"/>
          <w:szCs w:val="22"/>
        </w:rPr>
        <w:t>činí</w:t>
      </w:r>
      <w:r w:rsidRPr="00423D92">
        <w:rPr>
          <w:sz w:val="22"/>
          <w:szCs w:val="22"/>
        </w:rPr>
        <w:t xml:space="preserve"> 437 953,81 Kč (slovy: čtyři sta třicet sedm tisíc devět set padesát tři koruny české osmdesát jeden haléř).</w:t>
      </w:r>
    </w:p>
    <w:p w14:paraId="4E38ADB4" w14:textId="77777777" w:rsidR="00022579" w:rsidRPr="00C97FB5" w:rsidRDefault="00022579" w:rsidP="00EB6C54">
      <w:pPr>
        <w:pStyle w:val="VnitrniText"/>
        <w:rPr>
          <w:sz w:val="22"/>
          <w:szCs w:val="22"/>
        </w:rPr>
      </w:pPr>
    </w:p>
    <w:p w14:paraId="6F6CA8A1" w14:textId="77777777" w:rsidR="006E33CA" w:rsidRPr="00C97FB5" w:rsidRDefault="006E33CA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III.</w:t>
      </w:r>
    </w:p>
    <w:p w14:paraId="368E2B50" w14:textId="77777777" w:rsidR="00A31E82" w:rsidRDefault="00A31E82" w:rsidP="00A31E82">
      <w:pPr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směňují nemovitosti uvedené v čl. I. a čl. II. této smlouvy tím způsobem, že vlastníkem směňovaných nemovitostí uvedených v čl. I bude nabyvatel, směňované nemovitosti uvedené v čl. II. této smlouvy budou ve vlastnictví České republiky a příslušnosti hospodařit SPÚ.</w:t>
      </w:r>
    </w:p>
    <w:p w14:paraId="07207B9A" w14:textId="77777777" w:rsidR="00A31E82" w:rsidRDefault="00A31E82" w:rsidP="007F6109">
      <w:pPr>
        <w:jc w:val="both"/>
        <w:rPr>
          <w:rFonts w:ascii="Arial" w:hAnsi="Arial" w:cs="Arial"/>
          <w:sz w:val="22"/>
          <w:szCs w:val="22"/>
        </w:rPr>
      </w:pPr>
    </w:p>
    <w:p w14:paraId="1C9D19F0" w14:textId="197684BA" w:rsidR="00CE4E2E" w:rsidRPr="005962F7" w:rsidRDefault="00A31E82" w:rsidP="005962F7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IV.</w:t>
      </w:r>
    </w:p>
    <w:p w14:paraId="51F8D085" w14:textId="77777777" w:rsidR="000A37A7" w:rsidRDefault="000A37A7" w:rsidP="00CE4E2E">
      <w:pPr>
        <w:pStyle w:val="Zkladntext"/>
        <w:tabs>
          <w:tab w:val="left" w:pos="284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ab/>
        <w:t>Cenový rozdíl ve prospěch SPÚ, tj. rozdíl mezi cenami uvedenými v čl. I. a čl. II. této smlouvy, činí 59 686,19 Kč (slovy: padesát devět tisíc šest set osmdesát šest korun českých devatenáct haléřů).</w:t>
      </w:r>
    </w:p>
    <w:p w14:paraId="51647155" w14:textId="77777777" w:rsidR="00CE4E2E" w:rsidRDefault="000A37A7" w:rsidP="00CE4E2E">
      <w:pPr>
        <w:pStyle w:val="Zkladntext"/>
        <w:tabs>
          <w:tab w:val="left" w:pos="284"/>
        </w:tabs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ab/>
      </w:r>
      <w:r w:rsidR="004932F0">
        <w:rPr>
          <w:rFonts w:ascii="Arial" w:hAnsi="Arial" w:cs="Arial"/>
          <w:color w:val="000000"/>
          <w:szCs w:val="22"/>
        </w:rPr>
        <w:t>Cenový rozdíl</w:t>
      </w:r>
      <w:r w:rsidR="00CE4E2E">
        <w:rPr>
          <w:rFonts w:ascii="Arial" w:hAnsi="Arial" w:cs="Arial"/>
          <w:color w:val="000000"/>
          <w:szCs w:val="22"/>
        </w:rPr>
        <w:t xml:space="preserve"> ve výši </w:t>
      </w:r>
      <w:r w:rsidR="004932F0">
        <w:rPr>
          <w:rFonts w:ascii="Arial" w:hAnsi="Arial" w:cs="Arial"/>
          <w:szCs w:val="22"/>
        </w:rPr>
        <w:t>59 686,19 Kč (slovy: padesát devět tisíc šest set osmdesát šest korun českých devatenáct haléřů)</w:t>
      </w:r>
      <w:r w:rsidR="00CE4E2E">
        <w:rPr>
          <w:rFonts w:ascii="Arial" w:hAnsi="Arial" w:cs="Arial"/>
          <w:color w:val="000000"/>
          <w:szCs w:val="22"/>
        </w:rPr>
        <w:t xml:space="preserve"> byl uhrazen před podpisem této smlouvy na účet SPÚ, vedený u České národní banky, č. ú. 70017-3723001/0710, variabilní symbol 2002482214.</w:t>
      </w:r>
    </w:p>
    <w:p w14:paraId="7B86A1D8" w14:textId="77777777" w:rsidR="005962F7" w:rsidRDefault="005962F7" w:rsidP="006069E5">
      <w:pPr>
        <w:pStyle w:val="para"/>
        <w:rPr>
          <w:rFonts w:ascii="Arial" w:hAnsi="Arial" w:cs="Arial"/>
          <w:sz w:val="22"/>
          <w:szCs w:val="22"/>
        </w:rPr>
      </w:pPr>
    </w:p>
    <w:p w14:paraId="155C9CC1" w14:textId="72CE9DBF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V.</w:t>
      </w:r>
    </w:p>
    <w:p w14:paraId="1CF6478C" w14:textId="77777777" w:rsidR="00011A73" w:rsidRPr="00C97FB5" w:rsidRDefault="00011A73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Obě smluvní strany shodně prohlašují, že jim nejsou známy žádné skutečnosti, které by uzavření smlouvy bránily. </w:t>
      </w:r>
      <w:r w:rsidR="00103EF4">
        <w:rPr>
          <w:sz w:val="22"/>
          <w:szCs w:val="22"/>
        </w:rPr>
        <w:t>Nabyvatel</w:t>
      </w:r>
      <w:r w:rsidRPr="00C97FB5">
        <w:rPr>
          <w:sz w:val="22"/>
          <w:szCs w:val="22"/>
        </w:rPr>
        <w:t xml:space="preserve"> bere na vědomí skutečnost, že </w:t>
      </w:r>
      <w:r w:rsidR="00103EF4">
        <w:rPr>
          <w:sz w:val="22"/>
          <w:szCs w:val="22"/>
        </w:rPr>
        <w:t>SPÚ</w:t>
      </w:r>
      <w:r w:rsidRPr="00C97FB5">
        <w:rPr>
          <w:sz w:val="22"/>
          <w:szCs w:val="22"/>
        </w:rPr>
        <w:t xml:space="preserve"> nezajišťuje zpřístupnění a vytyčování hranic pozemků.</w:t>
      </w:r>
    </w:p>
    <w:p w14:paraId="2F237883" w14:textId="77777777" w:rsidR="001D73FD" w:rsidRDefault="00103EF4" w:rsidP="000B0AA7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Smluvní strany berou na vědomí,</w:t>
      </w:r>
      <w:r w:rsidR="0037157C" w:rsidRPr="00C97FB5">
        <w:rPr>
          <w:sz w:val="22"/>
          <w:szCs w:val="22"/>
        </w:rPr>
        <w:t xml:space="preserve"> že na pozemcích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FE69EF">
        <w:rPr>
          <w:sz w:val="22"/>
          <w:szCs w:val="22"/>
        </w:rPr>
        <w:t>nabyvatele pozemků.</w:t>
      </w:r>
    </w:p>
    <w:p w14:paraId="7ED30B55" w14:textId="77777777" w:rsidR="00C80054" w:rsidRDefault="00C80054" w:rsidP="000B0AA7">
      <w:pPr>
        <w:pStyle w:val="VnitrniText"/>
        <w:rPr>
          <w:sz w:val="22"/>
          <w:szCs w:val="22"/>
        </w:rPr>
      </w:pPr>
    </w:p>
    <w:p w14:paraId="0166C29B" w14:textId="77777777" w:rsidR="00FE69EF" w:rsidRPr="00C80054" w:rsidRDefault="00C80054" w:rsidP="001F2CF1">
      <w:pPr>
        <w:pStyle w:val="VnitrniText"/>
        <w:ind w:firstLine="0"/>
        <w:rPr>
          <w:b/>
          <w:sz w:val="22"/>
          <w:szCs w:val="22"/>
        </w:rPr>
      </w:pPr>
      <w:r w:rsidRPr="00C80054">
        <w:rPr>
          <w:b/>
          <w:sz w:val="22"/>
          <w:szCs w:val="22"/>
        </w:rPr>
        <w:t>Práva týkající se nemovitostí uvedených v čl. I.</w:t>
      </w:r>
    </w:p>
    <w:p w14:paraId="5E445833" w14:textId="77777777" w:rsidR="00C8663B" w:rsidRPr="00C97FB5" w:rsidRDefault="001F2CF1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1</w:t>
      </w:r>
      <w:r w:rsidR="003316EA" w:rsidRPr="00C97FB5">
        <w:rPr>
          <w:sz w:val="22"/>
          <w:szCs w:val="22"/>
        </w:rPr>
        <w:t>.</w:t>
      </w:r>
      <w:r w:rsidR="00C8663B" w:rsidRPr="00C97FB5">
        <w:rPr>
          <w:sz w:val="22"/>
          <w:szCs w:val="22"/>
        </w:rPr>
        <w:t xml:space="preserve">  Užívací vztah k prodávanému pozemku: </w:t>
      </w:r>
    </w:p>
    <w:p w14:paraId="7EF87697" w14:textId="77777777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Obědovice KN 342/27</w:t>
      </w:r>
    </w:p>
    <w:p w14:paraId="1CEA70E6" w14:textId="4A8295BB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je řešen nájemní smlouvou č. 34N08/14, kterou se Státním pozemkovým úřadem uzavřel Zemědělská společnost "Bystřice" a.s., jakožto nájemce. S obsahem nájemní smlouvy byl kupující seznámen před podpisem této smlouvy, což stvrzuje svým podpisem.</w:t>
      </w:r>
    </w:p>
    <w:p w14:paraId="68F9ECB6" w14:textId="77777777" w:rsidR="00C8663B" w:rsidRPr="00C97FB5" w:rsidRDefault="00C8663B" w:rsidP="00EB6C54">
      <w:pPr>
        <w:pStyle w:val="VnitrniText"/>
        <w:rPr>
          <w:sz w:val="22"/>
          <w:szCs w:val="22"/>
        </w:rPr>
      </w:pPr>
    </w:p>
    <w:p w14:paraId="56FAF50E" w14:textId="77777777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Užívací vztah k prodávaným pozemkům: </w:t>
      </w:r>
    </w:p>
    <w:p w14:paraId="74980C59" w14:textId="77777777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 xml:space="preserve">Prasek KN 75/20, </w:t>
      </w:r>
    </w:p>
    <w:p w14:paraId="081EB29D" w14:textId="77777777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Prasek KN 726/15</w:t>
      </w:r>
    </w:p>
    <w:p w14:paraId="1CB6E351" w14:textId="77777777" w:rsidR="00C8663B" w:rsidRPr="00C97FB5" w:rsidRDefault="00C8663B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je řešen nájemní smlouvou č. 9N03/14, kterou se Státním pozemkovým úřadem uzavřel Rolnická a.s. Králíky , jakožto nájemce. S obsahem nájemní smlouvy byl kupující seznámen před podpisem této smlouvy, což stvrzuje svým podpisem.</w:t>
      </w:r>
    </w:p>
    <w:p w14:paraId="2F3B4955" w14:textId="77777777" w:rsidR="00C8663B" w:rsidRPr="00C97FB5" w:rsidRDefault="00C8663B" w:rsidP="00EB6C54">
      <w:pPr>
        <w:pStyle w:val="VnitrniText"/>
        <w:rPr>
          <w:sz w:val="22"/>
          <w:szCs w:val="22"/>
        </w:rPr>
      </w:pPr>
    </w:p>
    <w:p w14:paraId="792F900B" w14:textId="77777777" w:rsidR="0060508C" w:rsidRDefault="0060508C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2</w:t>
      </w:r>
      <w:r w:rsidR="007D2608" w:rsidRPr="00C97FB5">
        <w:rPr>
          <w:sz w:val="22"/>
          <w:szCs w:val="22"/>
        </w:rPr>
        <w:t>. Pozemky Obědovice KN 335/7 a KN 342/27 převáděné z vlastnictví státu do vlastnictví nabyvatele jsou součástí společenstevní honitby HS Kratonohy, jejímž držitelem je HS Kratonohy. Pozemek Písek u Chlumce KN 398/22 převáděný z vlastnictví státu do vlastnictví nabyvatele je součástí společenstevní honitby HS Stará Voda, jejímž držitelem je HS Stará Voda.</w:t>
      </w:r>
      <w:r>
        <w:rPr>
          <w:sz w:val="22"/>
          <w:szCs w:val="22"/>
        </w:rPr>
        <w:t xml:space="preserve"> </w:t>
      </w:r>
      <w:r w:rsidR="007D2608" w:rsidRPr="00C97FB5">
        <w:rPr>
          <w:sz w:val="22"/>
          <w:szCs w:val="22"/>
        </w:rPr>
        <w:t xml:space="preserve">Pozemky Prasek KN 75/20 a KN 726/15 převáděné z vlastnictví státu do vlastnictví nabyvatele jsou součástí společenstevní honitby Prasek, jejímž držitelem je Honební společenstvo Prasek.  </w:t>
      </w:r>
    </w:p>
    <w:p w14:paraId="57681CBE" w14:textId="3514C753" w:rsidR="007D2608" w:rsidRPr="00C97FB5" w:rsidRDefault="007D2608" w:rsidP="0060508C">
      <w:pPr>
        <w:pStyle w:val="VnitrniText"/>
        <w:ind w:firstLine="0"/>
        <w:rPr>
          <w:sz w:val="22"/>
          <w:szCs w:val="22"/>
        </w:rPr>
      </w:pPr>
      <w:r w:rsidRPr="00C97FB5">
        <w:rPr>
          <w:sz w:val="22"/>
          <w:szCs w:val="22"/>
        </w:rPr>
        <w:t>Tyto pozemky jsou ve smyslu zákona o SPÚ v režimu přičlenění.</w:t>
      </w:r>
    </w:p>
    <w:p w14:paraId="502387C7" w14:textId="77777777" w:rsidR="007D2608" w:rsidRPr="00C97FB5" w:rsidRDefault="007D2608" w:rsidP="00EB6C54">
      <w:pPr>
        <w:pStyle w:val="VnitrniText"/>
        <w:rPr>
          <w:sz w:val="22"/>
          <w:szCs w:val="22"/>
        </w:rPr>
      </w:pPr>
    </w:p>
    <w:p w14:paraId="7E1CC690" w14:textId="4E8AC185" w:rsidR="007D2608" w:rsidRPr="00C97FB5" w:rsidRDefault="0060508C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3</w:t>
      </w:r>
      <w:r w:rsidR="007D2608" w:rsidRPr="00C97FB5">
        <w:rPr>
          <w:sz w:val="22"/>
          <w:szCs w:val="22"/>
        </w:rPr>
        <w:t>. Nabyvatel bere na vědomí a je srozuměn s tím, že SPÚ uzavřel smlouvu o smlouvě budoucí o zřízení věcného břemene pozemkové služebnosti, kterou se zavázal k uzavření smlouvy o zřízení věcného břemene pozemkové služebnosti a dal souhlas s tím, aby Obec Prasek umístil na převáděném pozemku p.č. 726/15, resp. jeho části stavbu kanalizačního potrubí DN 250 - rozsah věcného břemene činí asi 89 m. Nabyvatel se zavazuje, že v souladu se smlouvou o smlouvě budoucí o zřízení věcného břemene pozemkové služebnosti uzavře smlouvu o zřízení věcného břemene pozemkové služebnosti.</w:t>
      </w:r>
    </w:p>
    <w:p w14:paraId="30FA8A62" w14:textId="77777777" w:rsidR="007D2608" w:rsidRPr="00C97FB5" w:rsidRDefault="007D2608" w:rsidP="00EB6C54">
      <w:pPr>
        <w:pStyle w:val="VnitrniText"/>
        <w:rPr>
          <w:sz w:val="22"/>
          <w:szCs w:val="22"/>
        </w:rPr>
      </w:pPr>
    </w:p>
    <w:p w14:paraId="29278E9D" w14:textId="137EB011" w:rsidR="0060508C" w:rsidRDefault="0060508C" w:rsidP="00EB6C54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4</w:t>
      </w:r>
      <w:r w:rsidR="007D2608" w:rsidRPr="00C97FB5">
        <w:rPr>
          <w:sz w:val="22"/>
          <w:szCs w:val="22"/>
        </w:rPr>
        <w:t>. SPÚ upozorňuje nabyvatele, že se na převáděném pozemku parc. č. 726/15 v k.ú. Prasek nachází stavba vodního díla, konkrétně stavba k vodohospodářským melioracím pozemků - hlavní odvodňovací zařízení/hlavní závlahové zařízení/protierozní opatření - HOZ "PRASEK", evidovaná pod č. ID 1030000341-11201000, vybudovaná v roce 1976</w:t>
      </w:r>
      <w:r>
        <w:rPr>
          <w:sz w:val="22"/>
          <w:szCs w:val="22"/>
        </w:rPr>
        <w:t>,</w:t>
      </w:r>
      <w:r w:rsidR="007D2608" w:rsidRPr="00C97FB5">
        <w:rPr>
          <w:sz w:val="22"/>
          <w:szCs w:val="22"/>
        </w:rPr>
        <w:t xml:space="preserve"> zatrubněný kanál. Tato stavba vodního díla není předmětem převodu dle této smlouvy</w:t>
      </w:r>
      <w:r>
        <w:rPr>
          <w:sz w:val="22"/>
          <w:szCs w:val="22"/>
        </w:rPr>
        <w:t>,</w:t>
      </w:r>
      <w:r w:rsidR="007D2608" w:rsidRPr="00C97FB5">
        <w:rPr>
          <w:sz w:val="22"/>
          <w:szCs w:val="22"/>
        </w:rPr>
        <w:t xml:space="preserve"> a i nadále zůstává v majetku státu a v příslušnosti hospodaření Státního pozemkového úřadu.</w:t>
      </w:r>
      <w:r>
        <w:rPr>
          <w:sz w:val="22"/>
          <w:szCs w:val="22"/>
        </w:rPr>
        <w:t xml:space="preserve"> </w:t>
      </w:r>
      <w:r w:rsidR="007D2608" w:rsidRPr="00C97FB5">
        <w:rPr>
          <w:sz w:val="22"/>
          <w:szCs w:val="22"/>
        </w:rPr>
        <w:t>SPÚ upozorňuje nabyvatele, že  jakékoliv zásahy (úpravy) na stavbách HOZ musí být s odborem vodohospodářských staveb Hradec Králové předem projednány, rovněž tak možnost výstavby poblíž HOZ. Budoucí vlastník pozemku po</w:t>
      </w:r>
      <w:r>
        <w:rPr>
          <w:sz w:val="22"/>
          <w:szCs w:val="22"/>
        </w:rPr>
        <w:t>d</w:t>
      </w:r>
      <w:r w:rsidR="007D2608" w:rsidRPr="00C97FB5">
        <w:rPr>
          <w:sz w:val="22"/>
          <w:szCs w:val="22"/>
        </w:rPr>
        <w:t xml:space="preserve"> HOZ je povinen dodržet:</w:t>
      </w:r>
    </w:p>
    <w:p w14:paraId="4FFA8A0B" w14:textId="77777777" w:rsidR="0060508C" w:rsidRDefault="007D2608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-</w:t>
      </w:r>
      <w:r w:rsidRPr="00C97FB5">
        <w:rPr>
          <w:sz w:val="22"/>
          <w:szCs w:val="22"/>
        </w:rPr>
        <w:tab/>
        <w:t xml:space="preserve">respektovat HOZ a zachovat jejich funkčnost, </w:t>
      </w:r>
    </w:p>
    <w:p w14:paraId="50229D91" w14:textId="77777777" w:rsidR="0060508C" w:rsidRDefault="007D2608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-</w:t>
      </w:r>
      <w:r w:rsidRPr="00C97FB5">
        <w:rPr>
          <w:sz w:val="22"/>
          <w:szCs w:val="22"/>
        </w:rPr>
        <w:tab/>
        <w:t>podél zakrytých (trubních) HOZ zachovat nezastavěný manipulační pruh o šířce 4 m od osy potrubí na obě strany,</w:t>
      </w:r>
    </w:p>
    <w:p w14:paraId="3856793E" w14:textId="77777777" w:rsidR="0060508C" w:rsidRDefault="007D2608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-</w:t>
      </w:r>
      <w:r w:rsidRPr="00C97FB5">
        <w:rPr>
          <w:sz w:val="22"/>
          <w:szCs w:val="22"/>
        </w:rPr>
        <w:tab/>
        <w:t>do HOZ nebudou vypouštěny žádné odpadní ani dešťové vody,</w:t>
      </w:r>
    </w:p>
    <w:p w14:paraId="169BA60C" w14:textId="5B03B57E" w:rsidR="007D2608" w:rsidRPr="00C97FB5" w:rsidRDefault="007D2608" w:rsidP="00EB6C54">
      <w:pPr>
        <w:pStyle w:val="VnitrniText"/>
        <w:rPr>
          <w:sz w:val="22"/>
          <w:szCs w:val="22"/>
        </w:rPr>
      </w:pPr>
      <w:r w:rsidRPr="00C97FB5">
        <w:rPr>
          <w:sz w:val="22"/>
          <w:szCs w:val="22"/>
        </w:rPr>
        <w:t>-</w:t>
      </w:r>
      <w:r w:rsidRPr="00C97FB5">
        <w:rPr>
          <w:sz w:val="22"/>
          <w:szCs w:val="22"/>
        </w:rPr>
        <w:tab/>
        <w:t>v případě provádění výsadeb okolo HOZ bude výsadba pouze po jedné straně ve vzdálenosti u zakrytých HOZ ve vzdálenosti minimálně 4 m od osy zatrubnění.</w:t>
      </w:r>
    </w:p>
    <w:p w14:paraId="6C3DE908" w14:textId="77777777" w:rsidR="007D2608" w:rsidRPr="00C97FB5" w:rsidRDefault="007D2608" w:rsidP="00EB6C54">
      <w:pPr>
        <w:pStyle w:val="VnitrniText"/>
        <w:rPr>
          <w:sz w:val="22"/>
          <w:szCs w:val="22"/>
        </w:rPr>
      </w:pPr>
    </w:p>
    <w:p w14:paraId="11D44E49" w14:textId="77777777" w:rsidR="00907CFB" w:rsidRDefault="00907CFB" w:rsidP="00907CFB">
      <w:pPr>
        <w:pStyle w:val="VnitrniText"/>
        <w:ind w:firstLine="0"/>
        <w:rPr>
          <w:b/>
          <w:sz w:val="22"/>
          <w:szCs w:val="22"/>
        </w:rPr>
      </w:pPr>
      <w:r>
        <w:rPr>
          <w:b/>
          <w:sz w:val="22"/>
          <w:szCs w:val="22"/>
        </w:rPr>
        <w:t>Práva týkající se nemovitostí uvedených v čl. II.</w:t>
      </w:r>
    </w:p>
    <w:p w14:paraId="18CC0A42" w14:textId="779977F8" w:rsidR="00D97123" w:rsidRDefault="00907CFB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 xml:space="preserve">1.  </w:t>
      </w:r>
      <w:r w:rsidR="00D97123">
        <w:rPr>
          <w:sz w:val="22"/>
          <w:szCs w:val="22"/>
        </w:rPr>
        <w:t>Užívací vztah k převáděným nemovitostem Bratronice u Luštěnic KN 833 je řešen: nájemní smlouvou č.</w:t>
      </w:r>
      <w:r w:rsidR="00DE2EDA">
        <w:rPr>
          <w:sz w:val="22"/>
          <w:szCs w:val="22"/>
        </w:rPr>
        <w:t xml:space="preserve"> 2137</w:t>
      </w:r>
      <w:r w:rsidR="00D97123">
        <w:rPr>
          <w:sz w:val="22"/>
          <w:szCs w:val="22"/>
        </w:rPr>
        <w:t>, uzavřenou s Zemědělským družstvem Luštěnice, jakožto nájemcem. S obsahem nájemní smlouvy byl SPÚ seznámen před podpisem této smlouvy, což stvrzuje svým podpisem.</w:t>
      </w:r>
    </w:p>
    <w:p w14:paraId="66B2413E" w14:textId="1C8BEE53" w:rsidR="00D97123" w:rsidRDefault="00D97123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Užívací vztah k převáděným nemovitostem Podolí u Valašského Mezíříčí KN 172, KN 227 a KN 569 je řešen: nájemní smlouvou č.</w:t>
      </w:r>
      <w:r w:rsidR="00DE2EDA">
        <w:rPr>
          <w:sz w:val="22"/>
          <w:szCs w:val="22"/>
        </w:rPr>
        <w:t xml:space="preserve"> 106</w:t>
      </w:r>
      <w:r>
        <w:rPr>
          <w:sz w:val="22"/>
          <w:szCs w:val="22"/>
        </w:rPr>
        <w:t xml:space="preserve">, uzavřenou s </w:t>
      </w:r>
      <w:r w:rsidR="00D74C21">
        <w:rPr>
          <w:sz w:val="22"/>
          <w:szCs w:val="22"/>
        </w:rPr>
        <w:t>xxxxxxxx</w:t>
      </w:r>
      <w:r>
        <w:rPr>
          <w:sz w:val="22"/>
          <w:szCs w:val="22"/>
        </w:rPr>
        <w:t>, jakožto nájemcem. S obsahem nájemní smlouvy byl SPÚ seznámen před podpisem této smlouvy, což stvrzuje svým podpisem.</w:t>
      </w:r>
    </w:p>
    <w:p w14:paraId="5F7DDB5C" w14:textId="7934754E" w:rsidR="00D97123" w:rsidRDefault="00D97123" w:rsidP="00907CFB">
      <w:pPr>
        <w:pStyle w:val="VnitrniText"/>
        <w:rPr>
          <w:sz w:val="22"/>
          <w:szCs w:val="22"/>
        </w:rPr>
      </w:pPr>
      <w:r>
        <w:rPr>
          <w:sz w:val="22"/>
          <w:szCs w:val="22"/>
        </w:rPr>
        <w:t>Užívací vztah k převáděným nemovitostem Rozstání pod Kojálem KN 642/1 je řešen: nájemní smlouvou č.</w:t>
      </w:r>
      <w:r w:rsidR="00DE2EDA">
        <w:rPr>
          <w:sz w:val="22"/>
          <w:szCs w:val="22"/>
        </w:rPr>
        <w:t xml:space="preserve"> 1790</w:t>
      </w:r>
      <w:r>
        <w:rPr>
          <w:sz w:val="22"/>
          <w:szCs w:val="22"/>
        </w:rPr>
        <w:t xml:space="preserve">, uzavřenou s Agro družstvem </w:t>
      </w:r>
      <w:r w:rsidR="0060508C">
        <w:rPr>
          <w:sz w:val="22"/>
          <w:szCs w:val="22"/>
        </w:rPr>
        <w:t>R</w:t>
      </w:r>
      <w:r>
        <w:rPr>
          <w:sz w:val="22"/>
          <w:szCs w:val="22"/>
        </w:rPr>
        <w:t>ozstání, jakožto nájemcem. S obsahem nájemní smlouvy byl SPÚ seznámen před podpisem této smlouvy, což stvrzuje svým podpisem.</w:t>
      </w:r>
    </w:p>
    <w:p w14:paraId="7A555194" w14:textId="77777777" w:rsidR="00D97123" w:rsidRDefault="00D97123" w:rsidP="00907CFB">
      <w:pPr>
        <w:pStyle w:val="VnitrniText"/>
        <w:rPr>
          <w:sz w:val="22"/>
          <w:szCs w:val="22"/>
        </w:rPr>
      </w:pPr>
    </w:p>
    <w:p w14:paraId="26CA60C7" w14:textId="34EBFAD8" w:rsidR="003E4DD3" w:rsidRDefault="0060508C" w:rsidP="00907CFB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="003E4DD3">
        <w:rPr>
          <w:sz w:val="22"/>
          <w:szCs w:val="22"/>
        </w:rPr>
        <w:t xml:space="preserve">2. </w:t>
      </w:r>
      <w:r>
        <w:rPr>
          <w:sz w:val="22"/>
          <w:szCs w:val="22"/>
        </w:rPr>
        <w:t xml:space="preserve">Pozemek </w:t>
      </w:r>
      <w:r w:rsidR="003E4DD3">
        <w:rPr>
          <w:sz w:val="22"/>
          <w:szCs w:val="22"/>
        </w:rPr>
        <w:t>Bratronice u Luštěnic KN 833 je součástí honitby Luš</w:t>
      </w:r>
      <w:r>
        <w:rPr>
          <w:sz w:val="22"/>
          <w:szCs w:val="22"/>
        </w:rPr>
        <w:t>t</w:t>
      </w:r>
      <w:r w:rsidR="003E4DD3">
        <w:rPr>
          <w:sz w:val="22"/>
          <w:szCs w:val="22"/>
        </w:rPr>
        <w:t>ěnice, jejímž držitelem je HS Luštěnice.</w:t>
      </w:r>
      <w:r>
        <w:rPr>
          <w:sz w:val="22"/>
          <w:szCs w:val="22"/>
        </w:rPr>
        <w:t xml:space="preserve"> Pozemky </w:t>
      </w:r>
      <w:r w:rsidR="003E4DD3">
        <w:rPr>
          <w:sz w:val="22"/>
          <w:szCs w:val="22"/>
        </w:rPr>
        <w:t>Podolí u Valašského Meziříčí KN 172, KN 227 a KN 469  jsou součástí honitby Loučka Podhůří, jejímž držitelem je HS Loučka Podhůří.</w:t>
      </w:r>
      <w:r>
        <w:rPr>
          <w:sz w:val="22"/>
          <w:szCs w:val="22"/>
        </w:rPr>
        <w:t xml:space="preserve"> Pozemek </w:t>
      </w:r>
      <w:r w:rsidR="003E4DD3">
        <w:rPr>
          <w:sz w:val="22"/>
          <w:szCs w:val="22"/>
        </w:rPr>
        <w:t>Rozstání pod Kojálem KN 642/1 je součástí honitby Rozstání, jejímž držitelem je HS Rozstání.</w:t>
      </w:r>
    </w:p>
    <w:p w14:paraId="3CEF83AA" w14:textId="77777777" w:rsidR="003E4DD3" w:rsidRDefault="003E4DD3" w:rsidP="00907CFB">
      <w:pPr>
        <w:pStyle w:val="VnitrniText"/>
        <w:ind w:firstLine="0"/>
        <w:rPr>
          <w:sz w:val="22"/>
          <w:szCs w:val="22"/>
        </w:rPr>
      </w:pPr>
    </w:p>
    <w:p w14:paraId="12A7EFED" w14:textId="77777777" w:rsidR="00907CFB" w:rsidRPr="00C97FB5" w:rsidRDefault="00907CFB" w:rsidP="00EB6C54">
      <w:pPr>
        <w:pStyle w:val="VnitrniText"/>
        <w:rPr>
          <w:sz w:val="22"/>
          <w:szCs w:val="22"/>
        </w:rPr>
      </w:pPr>
    </w:p>
    <w:p w14:paraId="4FAC215A" w14:textId="77777777" w:rsidR="00011A73" w:rsidRPr="00C97FB5" w:rsidRDefault="00011A73" w:rsidP="006069E5">
      <w:pPr>
        <w:pStyle w:val="para"/>
        <w:rPr>
          <w:rFonts w:ascii="Arial" w:hAnsi="Arial" w:cs="Arial"/>
          <w:sz w:val="22"/>
          <w:szCs w:val="22"/>
        </w:rPr>
      </w:pPr>
      <w:r w:rsidRPr="00C97FB5">
        <w:rPr>
          <w:rFonts w:ascii="Arial" w:hAnsi="Arial" w:cs="Arial"/>
          <w:sz w:val="22"/>
          <w:szCs w:val="22"/>
        </w:rPr>
        <w:t>V</w:t>
      </w:r>
      <w:r w:rsidR="00FE69EF">
        <w:rPr>
          <w:rFonts w:ascii="Arial" w:hAnsi="Arial" w:cs="Arial"/>
          <w:sz w:val="22"/>
          <w:szCs w:val="22"/>
        </w:rPr>
        <w:t>I</w:t>
      </w:r>
      <w:r w:rsidRPr="00C97FB5">
        <w:rPr>
          <w:rFonts w:ascii="Arial" w:hAnsi="Arial" w:cs="Arial"/>
          <w:sz w:val="22"/>
          <w:szCs w:val="22"/>
        </w:rPr>
        <w:t xml:space="preserve">. </w:t>
      </w:r>
    </w:p>
    <w:p w14:paraId="198853C3" w14:textId="77777777" w:rsidR="00FE69EF" w:rsidRPr="00FE69EF" w:rsidRDefault="00FE69EF" w:rsidP="00FE69EF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FE69EF">
        <w:rPr>
          <w:rFonts w:ascii="Arial" w:hAnsi="Arial" w:cs="Arial"/>
          <w:sz w:val="22"/>
          <w:szCs w:val="22"/>
        </w:rPr>
        <w:t>Smluvní strany prohlašují, že je jim znám stav převáděných nemovitostí a ve stavu, v jakém se nacházejí ke dni podpisu této smlouvy, je směňují.</w:t>
      </w:r>
    </w:p>
    <w:p w14:paraId="1E02200E" w14:textId="77777777" w:rsidR="00FE69EF" w:rsidRDefault="00FE69EF" w:rsidP="003817F4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  <w:lang w:val="en-US"/>
        </w:rPr>
      </w:pPr>
    </w:p>
    <w:p w14:paraId="5294861D" w14:textId="77777777" w:rsidR="00953F0D" w:rsidRDefault="00953F0D" w:rsidP="00953F0D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VII.</w:t>
      </w:r>
    </w:p>
    <w:p w14:paraId="26E9D5E3" w14:textId="77777777" w:rsidR="00FE69EF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 xml:space="preserve">SPÚ zajistí uveřejnění této smlouvy v registru smluv dle § 6 odst. 1 zákona č. 340/2015 Sb., o zvláštních podmínkách účinnosti některých smluv, uveřejňování těchto smluv a o registru smluv (zákon o registru smluv) a následně podá v souladu s ust. § 16 odst. 4 zákona o SPÚ návrh na vklad vlastnického práva na základě této smlouvy u příslušného katastrálního úřadu do </w:t>
      </w:r>
      <w:r>
        <w:rPr>
          <w:rFonts w:ascii="Arial" w:hAnsi="Arial" w:cs="Arial"/>
          <w:bCs/>
          <w:sz w:val="22"/>
          <w:szCs w:val="22"/>
        </w:rPr>
        <w:t>30</w:t>
      </w:r>
      <w:r>
        <w:rPr>
          <w:rFonts w:ascii="Arial" w:hAnsi="Arial" w:cs="Arial"/>
          <w:sz w:val="22"/>
          <w:szCs w:val="22"/>
        </w:rPr>
        <w:t xml:space="preserve"> dnů od podpisu této smlouvy.</w:t>
      </w:r>
    </w:p>
    <w:p w14:paraId="73BF26A6" w14:textId="77777777" w:rsidR="00953F0D" w:rsidRDefault="00953F0D" w:rsidP="00953F0D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073AAF8F" w14:textId="77777777" w:rsidR="00FE69EF" w:rsidRDefault="00FE69EF" w:rsidP="00FE69EF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VIII.</w:t>
      </w:r>
    </w:p>
    <w:p w14:paraId="716DC129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na základě dohody účastníků smlouvy. Případné dodatky ke smlouvě musí být vzestupně očíslovány.</w:t>
      </w:r>
    </w:p>
    <w:p w14:paraId="1A983549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C4100DE" w14:textId="77777777" w:rsidR="00A431B4" w:rsidRDefault="00A2057D" w:rsidP="00A431B4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A431B4">
        <w:rPr>
          <w:rFonts w:ascii="Arial" w:hAnsi="Arial" w:cs="Arial"/>
          <w:sz w:val="22"/>
          <w:szCs w:val="22"/>
        </w:rPr>
        <w:t>X.</w:t>
      </w:r>
    </w:p>
    <w:p w14:paraId="44CB2C33" w14:textId="75B3AD50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smlouva je vyhotovena v 3 stejnopisech, z nichž každý má platnost originálu. Nabyvatel obdrží 1 stejnopis a ostatní jsou určeny pro SPÚ.</w:t>
      </w:r>
    </w:p>
    <w:p w14:paraId="416B7B6A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</w:rPr>
      </w:pPr>
    </w:p>
    <w:p w14:paraId="536A7802" w14:textId="77777777" w:rsidR="00A431B4" w:rsidRDefault="00A431B4" w:rsidP="00A431B4">
      <w:pPr>
        <w:ind w:firstLine="360"/>
        <w:jc w:val="both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</w:rPr>
        <w:t xml:space="preserve"> Tato smlouva nabývá platnosti dnem podpisu smluvními stranami a účinnosti dnem uveřejnění v registru smluv dle § 6 odst. 1 zákona č. 340/2015 Sb., o zvláštních podmínkách účinnosti některých smluv, uveřejňování těchto smluv a o registru smluv</w:t>
      </w:r>
      <w:r w:rsidR="00323A66">
        <w:rPr>
          <w:rFonts w:ascii="Arial" w:hAnsi="Arial" w:cs="Arial"/>
          <w:sz w:val="22"/>
          <w:szCs w:val="22"/>
        </w:rPr>
        <w:t>, ve znění pozdějších předpisů</w:t>
      </w:r>
      <w:r>
        <w:rPr>
          <w:rFonts w:ascii="Arial" w:hAnsi="Arial" w:cs="Arial"/>
          <w:sz w:val="22"/>
          <w:szCs w:val="22"/>
        </w:rPr>
        <w:t>.</w:t>
      </w:r>
    </w:p>
    <w:p w14:paraId="368AD126" w14:textId="77777777" w:rsidR="00A431B4" w:rsidRDefault="00A431B4" w:rsidP="006069E5">
      <w:pPr>
        <w:pStyle w:val="para"/>
        <w:rPr>
          <w:rFonts w:ascii="Arial" w:hAnsi="Arial" w:cs="Arial"/>
          <w:sz w:val="22"/>
          <w:szCs w:val="22"/>
        </w:rPr>
      </w:pPr>
    </w:p>
    <w:p w14:paraId="06867247" w14:textId="77777777" w:rsidR="00A431B4" w:rsidRPr="00F53661" w:rsidRDefault="00A431B4" w:rsidP="00A431B4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X.</w:t>
      </w:r>
    </w:p>
    <w:p w14:paraId="6EDACE9A" w14:textId="77777777" w:rsidR="00181BC3" w:rsidRPr="00716CAD" w:rsidRDefault="00A431B4" w:rsidP="00716CAD">
      <w:pPr>
        <w:ind w:firstLine="426"/>
        <w:jc w:val="both"/>
        <w:rPr>
          <w:rFonts w:ascii="Arial" w:hAnsi="Arial" w:cs="Arial"/>
          <w:sz w:val="22"/>
          <w:szCs w:val="22"/>
        </w:rPr>
      </w:pPr>
      <w:r w:rsidRPr="00716CAD">
        <w:rPr>
          <w:rFonts w:ascii="Arial" w:hAnsi="Arial" w:cs="Arial"/>
          <w:sz w:val="22"/>
          <w:szCs w:val="22"/>
        </w:rPr>
        <w:t>Smluvní strany vzaly na vědomí, že vlastnictví k směňovaným nemovitostem specifikovaným v čl. I. a II. této smlouvy přejde na nabyvatele okamžikem vkladu vlastnického práva dle této smlouvy do veřejného seznamu vedeného příslušným katastrem nemovitostí, a to ke dni podání návrhu na vklad tohoto práva.</w:t>
      </w:r>
      <w:r w:rsidR="00181BC3" w:rsidRPr="00716CAD">
        <w:rPr>
          <w:rFonts w:ascii="Arial" w:hAnsi="Arial" w:cs="Arial"/>
          <w:sz w:val="22"/>
          <w:szCs w:val="22"/>
        </w:rPr>
        <w:t xml:space="preserve"> </w:t>
      </w:r>
    </w:p>
    <w:p w14:paraId="5B34EEB8" w14:textId="77777777" w:rsidR="00181BC3" w:rsidRPr="00F53661" w:rsidRDefault="00181BC3" w:rsidP="00181BC3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18B6DD97" w14:textId="77777777" w:rsidR="005A709E" w:rsidRDefault="005A709E" w:rsidP="005A709E">
      <w:pPr>
        <w:pStyle w:val="para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XI.</w:t>
      </w:r>
    </w:p>
    <w:p w14:paraId="3A5FAE0A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SPÚ prohlašuje, že v souladu s § 6 zákona o SPÚ prověřil převoditelnost majetku uvedeného v Čl. I. a prohlašuje, že tento majetek není vyloučen z převodu podle § 6 tohoto zákona.</w:t>
      </w:r>
    </w:p>
    <w:p w14:paraId="03A49AB7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CD0133B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Nabyvatelé prohlašují, že splňují zákonné podmínky ve smyslu § 16 odst. 1 zákona o SPÚ.</w:t>
      </w:r>
    </w:p>
    <w:p w14:paraId="357E937A" w14:textId="77777777" w:rsidR="005A709E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</w:p>
    <w:p w14:paraId="53EC8F61" w14:textId="77777777" w:rsidR="000E4A4B" w:rsidRDefault="005A709E" w:rsidP="005A709E">
      <w:pPr>
        <w:tabs>
          <w:tab w:val="left" w:pos="709"/>
        </w:tabs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Nabyvatelé berou na vědomí a </w:t>
      </w:r>
      <w:r w:rsidR="00573319">
        <w:rPr>
          <w:rFonts w:ascii="Arial" w:hAnsi="Arial" w:cs="Arial"/>
          <w:sz w:val="22"/>
          <w:szCs w:val="22"/>
        </w:rPr>
        <w:t>j</w:t>
      </w:r>
      <w:r>
        <w:rPr>
          <w:rFonts w:ascii="Arial" w:hAnsi="Arial" w:cs="Arial"/>
          <w:sz w:val="22"/>
          <w:szCs w:val="22"/>
        </w:rPr>
        <w:t>sou srozuměn</w:t>
      </w:r>
      <w:r w:rsidR="00573319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s tím, že nepravdivost tvrzení obsažených ve výše uvedeném prohlášení má za následek neplatnost této smlouvy od samého počátku.</w:t>
      </w:r>
    </w:p>
    <w:p w14:paraId="354550D5" w14:textId="77777777" w:rsidR="00181BC3" w:rsidRPr="00716CAD" w:rsidRDefault="00181BC3" w:rsidP="005A709E">
      <w:pPr>
        <w:tabs>
          <w:tab w:val="left" w:pos="709"/>
        </w:tabs>
        <w:ind w:firstLine="426"/>
        <w:jc w:val="both"/>
        <w:rPr>
          <w:rFonts w:ascii="Arial" w:hAnsi="Arial"/>
          <w:b/>
          <w:sz w:val="22"/>
          <w:szCs w:val="22"/>
        </w:rPr>
      </w:pPr>
    </w:p>
    <w:p w14:paraId="3F3AD7FE" w14:textId="77777777" w:rsidR="00181BC3" w:rsidRPr="00F53661" w:rsidRDefault="00181BC3" w:rsidP="00181BC3">
      <w:pPr>
        <w:pStyle w:val="VnitrniText"/>
        <w:ind w:firstLine="0"/>
        <w:jc w:val="center"/>
        <w:rPr>
          <w:b/>
          <w:sz w:val="22"/>
          <w:szCs w:val="22"/>
        </w:rPr>
      </w:pPr>
      <w:r w:rsidRPr="00F53661">
        <w:rPr>
          <w:b/>
          <w:sz w:val="22"/>
          <w:szCs w:val="22"/>
        </w:rPr>
        <w:t>X</w:t>
      </w:r>
      <w:r w:rsidR="000E4A4B">
        <w:rPr>
          <w:b/>
          <w:sz w:val="22"/>
          <w:szCs w:val="22"/>
        </w:rPr>
        <w:t>I</w:t>
      </w:r>
      <w:r w:rsidRPr="00F53661">
        <w:rPr>
          <w:b/>
          <w:sz w:val="22"/>
          <w:szCs w:val="22"/>
        </w:rPr>
        <w:t>I.</w:t>
      </w:r>
    </w:p>
    <w:p w14:paraId="4F7CF23B" w14:textId="77777777" w:rsidR="00181BC3" w:rsidRPr="00716CAD" w:rsidRDefault="00181BC3" w:rsidP="002C0D95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1.</w:t>
      </w:r>
      <w:r w:rsidR="002C0D95">
        <w:rPr>
          <w:rFonts w:ascii="Arial" w:hAnsi="Arial"/>
          <w:sz w:val="22"/>
          <w:szCs w:val="22"/>
        </w:rPr>
        <w:t xml:space="preserve"> </w:t>
      </w:r>
      <w:r w:rsidR="002C0D95">
        <w:rPr>
          <w:rFonts w:ascii="Arial" w:hAnsi="Arial" w:cs="Arial"/>
          <w:sz w:val="22"/>
          <w:szCs w:val="22"/>
        </w:rPr>
        <w:t>SPÚ jako správce osobních údajů dle zákona č. 110/2019 Sb., o zpracování osobních údajů, 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SPÚ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07659BCD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14:paraId="6016BD32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2. V souvislosti s realizací práv a povinností vyplývajících z této smlouvy bude mít nabyvatel přístup k osobním údajům fyzických osob, které jsou uvedeny ve smlouvě/smlouvách, které byly těmito osobami uzavřeny se Státním pozemkovým úřadem. Nabyvatel se zavazuje, že nezpřístupní tyto osobní údaje třetím osobám.</w:t>
      </w:r>
    </w:p>
    <w:p w14:paraId="63650A11" w14:textId="77777777" w:rsidR="00181BC3" w:rsidRPr="00716CAD" w:rsidRDefault="00E45FCD" w:rsidP="00716CAD">
      <w:pPr>
        <w:ind w:firstLine="426"/>
        <w:jc w:val="both"/>
        <w:rPr>
          <w:rFonts w:ascii="Arial" w:hAnsi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Obě smluvní strany se zavazují, že budou postupovat v souladu se zákonem č. 110/2019 Sb., o zpracování osobních údajů, a platným</w:t>
      </w:r>
      <w:r>
        <w:rPr>
          <w:rFonts w:cs="Arial"/>
        </w:rPr>
        <w:t xml:space="preserve"> </w:t>
      </w:r>
      <w:r w:rsidR="00181BC3" w:rsidRPr="00716CAD">
        <w:rPr>
          <w:rFonts w:ascii="Arial" w:hAnsi="Arial"/>
          <w:sz w:val="22"/>
          <w:szCs w:val="22"/>
        </w:rPr>
        <w:t>nařízením Evropského parlamentu a Rady EU 2016/679 („GDPR“).</w:t>
      </w:r>
    </w:p>
    <w:p w14:paraId="36402563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</w:p>
    <w:p w14:paraId="1ED3F128" w14:textId="77777777" w:rsidR="00181BC3" w:rsidRPr="00F53661" w:rsidRDefault="00181BC3" w:rsidP="00181BC3">
      <w:pPr>
        <w:pStyle w:val="para"/>
        <w:rPr>
          <w:rFonts w:ascii="Arial" w:hAnsi="Arial" w:cs="Arial"/>
          <w:sz w:val="22"/>
          <w:szCs w:val="22"/>
        </w:rPr>
      </w:pPr>
      <w:r w:rsidRPr="00F53661">
        <w:rPr>
          <w:rFonts w:ascii="Arial" w:hAnsi="Arial" w:cs="Arial"/>
          <w:sz w:val="22"/>
          <w:szCs w:val="22"/>
        </w:rPr>
        <w:t>X</w:t>
      </w:r>
      <w:r w:rsidR="00A2057D">
        <w:rPr>
          <w:rFonts w:ascii="Arial" w:hAnsi="Arial" w:cs="Arial"/>
          <w:sz w:val="22"/>
          <w:szCs w:val="22"/>
        </w:rPr>
        <w:t>II</w:t>
      </w:r>
      <w:r w:rsidRPr="00F53661">
        <w:rPr>
          <w:rFonts w:ascii="Arial" w:hAnsi="Arial" w:cs="Arial"/>
          <w:sz w:val="22"/>
          <w:szCs w:val="22"/>
        </w:rPr>
        <w:t xml:space="preserve">I. </w:t>
      </w:r>
    </w:p>
    <w:p w14:paraId="43D7532A" w14:textId="77777777" w:rsidR="00181BC3" w:rsidRPr="00716CAD" w:rsidRDefault="00181BC3" w:rsidP="00716CAD">
      <w:pPr>
        <w:ind w:firstLine="426"/>
        <w:jc w:val="both"/>
        <w:rPr>
          <w:rFonts w:ascii="Arial" w:hAnsi="Arial"/>
          <w:sz w:val="22"/>
          <w:szCs w:val="22"/>
        </w:rPr>
      </w:pPr>
      <w:r w:rsidRPr="00716CAD">
        <w:rPr>
          <w:rFonts w:ascii="Arial" w:hAnsi="Arial"/>
          <w:sz w:val="22"/>
          <w:szCs w:val="22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369E3E9C" w14:textId="77777777" w:rsidR="003B4FF8" w:rsidRDefault="003B4FF8" w:rsidP="00181BC3">
      <w:pPr>
        <w:pStyle w:val="para"/>
        <w:tabs>
          <w:tab w:val="clear" w:pos="709"/>
        </w:tabs>
        <w:ind w:firstLine="426"/>
        <w:jc w:val="both"/>
        <w:rPr>
          <w:sz w:val="22"/>
          <w:szCs w:val="22"/>
        </w:rPr>
      </w:pPr>
    </w:p>
    <w:p w14:paraId="6FD4C408" w14:textId="77777777" w:rsidR="003B4FF8" w:rsidRDefault="003B4FF8" w:rsidP="003B4FF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</w:p>
    <w:p w14:paraId="50714D2F" w14:textId="77777777" w:rsidR="00F86E89" w:rsidRPr="00A2149C" w:rsidRDefault="00F86E89" w:rsidP="00F86E89">
      <w:pPr>
        <w:rPr>
          <w:rFonts w:ascii="Arial" w:hAnsi="Arial" w:cs="Arial"/>
          <w:sz w:val="22"/>
          <w:szCs w:val="22"/>
        </w:rPr>
      </w:pPr>
      <w:r w:rsidRPr="00A2149C">
        <w:rPr>
          <w:rFonts w:ascii="Arial" w:hAnsi="Arial" w:cs="Arial"/>
          <w:sz w:val="22"/>
          <w:szCs w:val="22"/>
        </w:rPr>
        <w:tab/>
      </w:r>
      <w:r w:rsidRPr="00A2149C">
        <w:rPr>
          <w:rFonts w:ascii="Arial" w:hAnsi="Arial" w:cs="Arial"/>
          <w:sz w:val="22"/>
          <w:szCs w:val="22"/>
        </w:rPr>
        <w:tab/>
        <w:t xml:space="preserve">    </w:t>
      </w:r>
    </w:p>
    <w:p w14:paraId="25AADBAB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ab/>
      </w:r>
      <w:r w:rsidRPr="00A2149C">
        <w:rPr>
          <w:sz w:val="22"/>
          <w:szCs w:val="22"/>
        </w:rPr>
        <w:tab/>
        <w:t xml:space="preserve">    </w:t>
      </w:r>
    </w:p>
    <w:p w14:paraId="26B9EF90" w14:textId="77777777" w:rsidR="003468BE" w:rsidRDefault="003468BE" w:rsidP="003468BE">
      <w:pPr>
        <w:pStyle w:val="VnitrniText"/>
        <w:ind w:firstLine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468BE" w14:paraId="7B8363AA" w14:textId="77777777" w:rsidTr="003468BE">
        <w:tc>
          <w:tcPr>
            <w:tcW w:w="4888" w:type="dxa"/>
            <w:hideMark/>
          </w:tcPr>
          <w:p w14:paraId="462822E1" w14:textId="581EC031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Hradci Králové dne </w:t>
            </w:r>
            <w:r w:rsidR="00D74C21">
              <w:rPr>
                <w:sz w:val="22"/>
                <w:szCs w:val="22"/>
              </w:rPr>
              <w:t>9. 10. 2023</w:t>
            </w:r>
          </w:p>
        </w:tc>
        <w:tc>
          <w:tcPr>
            <w:tcW w:w="4889" w:type="dxa"/>
            <w:hideMark/>
          </w:tcPr>
          <w:p w14:paraId="0CCEFB17" w14:textId="1920DEA7" w:rsidR="003468BE" w:rsidRDefault="003468BE">
            <w:pPr>
              <w:pStyle w:val="VnitrniText"/>
              <w:tabs>
                <w:tab w:val="left" w:pos="4820"/>
              </w:tabs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 </w:t>
            </w:r>
            <w:r w:rsidR="00D74C21">
              <w:rPr>
                <w:sz w:val="22"/>
                <w:szCs w:val="22"/>
              </w:rPr>
              <w:t>Hradci Králové</w:t>
            </w:r>
            <w:r>
              <w:rPr>
                <w:sz w:val="22"/>
                <w:szCs w:val="22"/>
              </w:rPr>
              <w:t xml:space="preserve"> dne </w:t>
            </w:r>
            <w:r w:rsidR="00D74C21">
              <w:rPr>
                <w:sz w:val="22"/>
                <w:szCs w:val="22"/>
              </w:rPr>
              <w:t>6. 10. 2023</w:t>
            </w:r>
          </w:p>
        </w:tc>
      </w:tr>
    </w:tbl>
    <w:p w14:paraId="7A936771" w14:textId="77777777" w:rsidR="003468BE" w:rsidRDefault="003468BE" w:rsidP="003468BE">
      <w:pPr>
        <w:pStyle w:val="VnitrniText"/>
        <w:tabs>
          <w:tab w:val="left" w:pos="4820"/>
        </w:tabs>
        <w:ind w:firstLine="142"/>
        <w:rPr>
          <w:sz w:val="22"/>
          <w:szCs w:val="22"/>
        </w:rPr>
      </w:pPr>
      <w:r>
        <w:rPr>
          <w:sz w:val="22"/>
          <w:szCs w:val="22"/>
        </w:rPr>
        <w:tab/>
      </w:r>
    </w:p>
    <w:p w14:paraId="03F44F78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p w14:paraId="4E9953FB" w14:textId="77777777" w:rsidR="003468BE" w:rsidRDefault="003468BE" w:rsidP="003468BE">
      <w:pPr>
        <w:pStyle w:val="VnitrniText"/>
        <w:tabs>
          <w:tab w:val="left" w:pos="5103"/>
        </w:tabs>
        <w:ind w:firstLine="142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  <w:gridCol w:w="4889"/>
      </w:tblGrid>
      <w:tr w:rsidR="003468BE" w14:paraId="74954FE7" w14:textId="77777777" w:rsidTr="003468BE">
        <w:tc>
          <w:tcPr>
            <w:tcW w:w="4888" w:type="dxa"/>
          </w:tcPr>
          <w:p w14:paraId="6B37B686" w14:textId="77777777" w:rsidR="003468BE" w:rsidRDefault="003468BE">
            <w:pPr>
              <w:pStyle w:val="VnitrniText"/>
              <w:ind w:firstLine="0"/>
              <w:rPr>
                <w:sz w:val="22"/>
                <w:szCs w:val="22"/>
              </w:rPr>
            </w:pPr>
          </w:p>
        </w:tc>
        <w:tc>
          <w:tcPr>
            <w:tcW w:w="4889" w:type="dxa"/>
          </w:tcPr>
          <w:p w14:paraId="53621390" w14:textId="77777777" w:rsidR="003468BE" w:rsidRDefault="003468BE">
            <w:pPr>
              <w:pStyle w:val="VnitrniText"/>
              <w:tabs>
                <w:tab w:val="left" w:pos="5103"/>
              </w:tabs>
              <w:ind w:firstLine="0"/>
              <w:rPr>
                <w:sz w:val="22"/>
                <w:szCs w:val="22"/>
              </w:rPr>
            </w:pPr>
          </w:p>
        </w:tc>
      </w:tr>
      <w:tr w:rsidR="003468BE" w14:paraId="63E56F2B" w14:textId="77777777" w:rsidTr="003468BE">
        <w:tc>
          <w:tcPr>
            <w:tcW w:w="4888" w:type="dxa"/>
          </w:tcPr>
          <w:p w14:paraId="1F2753E5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</w:tcPr>
          <w:p w14:paraId="42CA3F26" w14:textId="77777777" w:rsidR="003468BE" w:rsidRDefault="003468BE" w:rsidP="003468BE">
            <w:pPr>
              <w:pStyle w:val="VnitrniText"/>
              <w:tabs>
                <w:tab w:val="left" w:pos="5103"/>
              </w:tabs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</w:t>
            </w:r>
          </w:p>
        </w:tc>
      </w:tr>
      <w:tr w:rsidR="003468BE" w14:paraId="0D2E7E3F" w14:textId="77777777" w:rsidTr="003468BE">
        <w:tc>
          <w:tcPr>
            <w:tcW w:w="4888" w:type="dxa"/>
          </w:tcPr>
          <w:p w14:paraId="73E6A0B5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</w:tcPr>
          <w:p w14:paraId="71B022A8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Holman Jaroslav</w:t>
            </w:r>
          </w:p>
        </w:tc>
      </w:tr>
      <w:tr w:rsidR="003468BE" w14:paraId="1AB19155" w14:textId="77777777" w:rsidTr="003468BE">
        <w:tc>
          <w:tcPr>
            <w:tcW w:w="4888" w:type="dxa"/>
          </w:tcPr>
          <w:p w14:paraId="4BADEA10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</w:tcPr>
          <w:p w14:paraId="69F943F9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nabyvatel</w:t>
            </w:r>
          </w:p>
        </w:tc>
      </w:tr>
      <w:tr w:rsidR="003468BE" w14:paraId="6C172D79" w14:textId="77777777" w:rsidTr="003468BE">
        <w:tc>
          <w:tcPr>
            <w:tcW w:w="4888" w:type="dxa"/>
          </w:tcPr>
          <w:p w14:paraId="2921369B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Petr Lázňovský</w:t>
            </w:r>
          </w:p>
        </w:tc>
        <w:tc>
          <w:tcPr>
            <w:tcW w:w="4889" w:type="dxa"/>
          </w:tcPr>
          <w:p w14:paraId="7A38B225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68BE" w14:paraId="7C9ABD5F" w14:textId="77777777" w:rsidTr="003468BE">
        <w:tc>
          <w:tcPr>
            <w:tcW w:w="4888" w:type="dxa"/>
          </w:tcPr>
          <w:p w14:paraId="50387ADC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21CE2629" w14:textId="77777777" w:rsidR="003468BE" w:rsidRDefault="003468BE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5FD47B" w14:textId="77777777" w:rsidR="003468BE" w:rsidRDefault="003468BE">
      <w:pPr>
        <w:suppressAutoHyphens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2674CFA" w14:textId="77777777" w:rsidR="00E82828" w:rsidRPr="00E82828" w:rsidRDefault="00E82828" w:rsidP="00E82828">
      <w:pPr>
        <w:pStyle w:val="VnitrniText"/>
        <w:ind w:firstLine="142"/>
        <w:rPr>
          <w:sz w:val="22"/>
          <w:szCs w:val="22"/>
        </w:rPr>
      </w:pPr>
    </w:p>
    <w:p w14:paraId="2000C194" w14:textId="77777777" w:rsidR="00F86E89" w:rsidRPr="00A2149C" w:rsidRDefault="00F86E89" w:rsidP="00F86E89">
      <w:pPr>
        <w:pStyle w:val="VnitrniText"/>
        <w:rPr>
          <w:sz w:val="22"/>
          <w:szCs w:val="22"/>
        </w:rPr>
      </w:pPr>
    </w:p>
    <w:p w14:paraId="580F0B6D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54364B6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Tato smlouva byla uveřejněna v registru smluv, vedeném dle zákona č. 340/2015 Sb., o registru smluv. </w:t>
      </w:r>
    </w:p>
    <w:p w14:paraId="41F8BE4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7EA9C67F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Datum registrace …………………………. </w:t>
      </w:r>
    </w:p>
    <w:p w14:paraId="5230E242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864DC03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ID smlouvy ……………………………... </w:t>
      </w:r>
    </w:p>
    <w:p w14:paraId="1059375C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49AD76D9" w14:textId="77777777" w:rsidR="00F86E89" w:rsidRPr="00EB1964" w:rsidRDefault="00F86E89" w:rsidP="00F86E89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B1964">
        <w:rPr>
          <w:rFonts w:ascii="Arial" w:hAnsi="Arial" w:cs="Arial"/>
          <w:sz w:val="22"/>
          <w:szCs w:val="22"/>
        </w:rPr>
        <w:t xml:space="preserve">ID verze ……………………………... </w:t>
      </w:r>
    </w:p>
    <w:p w14:paraId="1EB5460A" w14:textId="77777777" w:rsidR="00F86E89" w:rsidRPr="00EB1964" w:rsidRDefault="00F86E89" w:rsidP="00F86E89">
      <w:pPr>
        <w:pStyle w:val="VnitrniText"/>
        <w:ind w:firstLine="0"/>
        <w:rPr>
          <w:sz w:val="22"/>
          <w:szCs w:val="22"/>
        </w:rPr>
      </w:pPr>
    </w:p>
    <w:p w14:paraId="2B4CB3FE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 xml:space="preserve">Registraci provedl …………………………………………….. </w:t>
      </w:r>
    </w:p>
    <w:p w14:paraId="38A1E041" w14:textId="77777777" w:rsidR="00F86E89" w:rsidRPr="00A2149C" w:rsidRDefault="00F86E89" w:rsidP="00F86E89">
      <w:pPr>
        <w:pStyle w:val="VnitrniText"/>
        <w:ind w:firstLine="0"/>
        <w:rPr>
          <w:sz w:val="22"/>
          <w:szCs w:val="22"/>
        </w:rPr>
      </w:pPr>
    </w:p>
    <w:p w14:paraId="3524F44E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rPr>
          <w:sz w:val="22"/>
          <w:szCs w:val="22"/>
        </w:rPr>
      </w:pPr>
      <w:r w:rsidRPr="00A2149C">
        <w:rPr>
          <w:sz w:val="22"/>
          <w:szCs w:val="22"/>
        </w:rPr>
        <w:t>V ……………… dne …………….</w:t>
      </w:r>
      <w:r w:rsidRPr="00A2149C">
        <w:rPr>
          <w:sz w:val="22"/>
          <w:szCs w:val="22"/>
        </w:rPr>
        <w:tab/>
        <w:t xml:space="preserve">………………………. </w:t>
      </w:r>
    </w:p>
    <w:p w14:paraId="65BD343E" w14:textId="77777777" w:rsidR="00F86E89" w:rsidRPr="00A2149C" w:rsidRDefault="00F86E89" w:rsidP="00F86E89">
      <w:pPr>
        <w:pStyle w:val="VnitrniText"/>
        <w:tabs>
          <w:tab w:val="left" w:pos="3969"/>
        </w:tabs>
        <w:ind w:firstLine="0"/>
        <w:jc w:val="left"/>
        <w:rPr>
          <w:sz w:val="22"/>
          <w:szCs w:val="22"/>
        </w:rPr>
      </w:pPr>
      <w:r w:rsidRPr="00A2149C">
        <w:rPr>
          <w:sz w:val="22"/>
          <w:szCs w:val="22"/>
        </w:rPr>
        <w:tab/>
        <w:t>podpis odpovědného zaměstnance</w:t>
      </w:r>
    </w:p>
    <w:p w14:paraId="268A1B8C" w14:textId="77777777" w:rsidR="00D4325F" w:rsidRDefault="00D4325F" w:rsidP="00D4325F">
      <w:pPr>
        <w:rPr>
          <w:rFonts w:ascii="Arial" w:hAnsi="Arial" w:cs="Arial"/>
          <w:sz w:val="22"/>
          <w:szCs w:val="22"/>
        </w:rPr>
      </w:pPr>
    </w:p>
    <w:p w14:paraId="1B4F885A" w14:textId="77777777" w:rsidR="00950547" w:rsidRDefault="00950547" w:rsidP="00D4325F">
      <w:pPr>
        <w:rPr>
          <w:rFonts w:ascii="Arial" w:hAnsi="Arial" w:cs="Arial"/>
          <w:sz w:val="22"/>
          <w:szCs w:val="22"/>
        </w:rPr>
      </w:pPr>
    </w:p>
    <w:p w14:paraId="552EAAE7" w14:textId="77777777" w:rsidR="00950547" w:rsidRPr="00C97FB5" w:rsidRDefault="00950547" w:rsidP="00D4325F">
      <w:pPr>
        <w:rPr>
          <w:rFonts w:ascii="Arial" w:hAnsi="Arial" w:cs="Arial"/>
          <w:sz w:val="22"/>
          <w:szCs w:val="22"/>
        </w:rPr>
      </w:pPr>
    </w:p>
    <w:sectPr w:rsidR="00950547" w:rsidRPr="00C97FB5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4AE63E" w14:textId="77777777" w:rsidR="005962F7" w:rsidRDefault="005962F7">
      <w:r>
        <w:separator/>
      </w:r>
    </w:p>
  </w:endnote>
  <w:endnote w:type="continuationSeparator" w:id="0">
    <w:p w14:paraId="2DA7F329" w14:textId="77777777" w:rsidR="005962F7" w:rsidRDefault="00596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F4152" w14:textId="77777777" w:rsidR="005962F7" w:rsidRDefault="005962F7">
      <w:r>
        <w:separator/>
      </w:r>
    </w:p>
  </w:footnote>
  <w:footnote w:type="continuationSeparator" w:id="0">
    <w:p w14:paraId="1BC2E73B" w14:textId="77777777" w:rsidR="005962F7" w:rsidRDefault="005962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FFFFFFFF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FFFFFFFF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FFFFFFFF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FFFFFFFF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FFFFFFFF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FFFFFFFF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1E57D84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8" w15:restartNumberingAfterBreak="0">
    <w:nsid w:val="409B417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43A29E9"/>
    <w:multiLevelType w:val="hybridMultilevel"/>
    <w:tmpl w:val="FFFFFFFF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45E668C"/>
    <w:multiLevelType w:val="hybridMultilevel"/>
    <w:tmpl w:val="FFFFFFFF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976793513">
    <w:abstractNumId w:val="0"/>
  </w:num>
  <w:num w:numId="2" w16cid:durableId="459736014">
    <w:abstractNumId w:val="1"/>
  </w:num>
  <w:num w:numId="3" w16cid:durableId="814496188">
    <w:abstractNumId w:val="2"/>
  </w:num>
  <w:num w:numId="4" w16cid:durableId="720058959">
    <w:abstractNumId w:val="3"/>
  </w:num>
  <w:num w:numId="5" w16cid:durableId="363555500">
    <w:abstractNumId w:val="4"/>
  </w:num>
  <w:num w:numId="6" w16cid:durableId="452290929">
    <w:abstractNumId w:val="5"/>
  </w:num>
  <w:num w:numId="7" w16cid:durableId="135923587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39770039">
    <w:abstractNumId w:val="8"/>
  </w:num>
  <w:num w:numId="9" w16cid:durableId="1444034869">
    <w:abstractNumId w:val="6"/>
  </w:num>
  <w:num w:numId="10" w16cid:durableId="1593271700">
    <w:abstractNumId w:val="7"/>
  </w:num>
  <w:num w:numId="11" w16cid:durableId="558980401">
    <w:abstractNumId w:val="9"/>
  </w:num>
  <w:num w:numId="12" w16cid:durableId="161952779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15740"/>
    <w:rsid w:val="00015A8E"/>
    <w:rsid w:val="00022579"/>
    <w:rsid w:val="000249BB"/>
    <w:rsid w:val="00027282"/>
    <w:rsid w:val="00030C15"/>
    <w:rsid w:val="00051074"/>
    <w:rsid w:val="00057863"/>
    <w:rsid w:val="00057CBA"/>
    <w:rsid w:val="00060CE4"/>
    <w:rsid w:val="000713C9"/>
    <w:rsid w:val="000738A5"/>
    <w:rsid w:val="00075977"/>
    <w:rsid w:val="00077DDA"/>
    <w:rsid w:val="00087B77"/>
    <w:rsid w:val="00090E4A"/>
    <w:rsid w:val="00096C6C"/>
    <w:rsid w:val="000A05C2"/>
    <w:rsid w:val="000A05D4"/>
    <w:rsid w:val="000A29A2"/>
    <w:rsid w:val="000A37A7"/>
    <w:rsid w:val="000A602F"/>
    <w:rsid w:val="000B0AA7"/>
    <w:rsid w:val="000B1075"/>
    <w:rsid w:val="000B3BB9"/>
    <w:rsid w:val="000B74F4"/>
    <w:rsid w:val="000D3A5A"/>
    <w:rsid w:val="000D609F"/>
    <w:rsid w:val="000E2F54"/>
    <w:rsid w:val="000E4A4B"/>
    <w:rsid w:val="000F4273"/>
    <w:rsid w:val="00100347"/>
    <w:rsid w:val="00101C6D"/>
    <w:rsid w:val="00103375"/>
    <w:rsid w:val="00103EF4"/>
    <w:rsid w:val="0010629A"/>
    <w:rsid w:val="00112F3C"/>
    <w:rsid w:val="00122D7B"/>
    <w:rsid w:val="00126EEB"/>
    <w:rsid w:val="001274AE"/>
    <w:rsid w:val="00127D7E"/>
    <w:rsid w:val="00132361"/>
    <w:rsid w:val="00136F17"/>
    <w:rsid w:val="00140462"/>
    <w:rsid w:val="00143674"/>
    <w:rsid w:val="00143BFA"/>
    <w:rsid w:val="001447B0"/>
    <w:rsid w:val="00147310"/>
    <w:rsid w:val="00156E99"/>
    <w:rsid w:val="00170A4E"/>
    <w:rsid w:val="00181A52"/>
    <w:rsid w:val="00181BC3"/>
    <w:rsid w:val="0018318A"/>
    <w:rsid w:val="00190EA1"/>
    <w:rsid w:val="0019777F"/>
    <w:rsid w:val="001A00D9"/>
    <w:rsid w:val="001C0D55"/>
    <w:rsid w:val="001C387A"/>
    <w:rsid w:val="001C6B2B"/>
    <w:rsid w:val="001D06D7"/>
    <w:rsid w:val="001D73FD"/>
    <w:rsid w:val="001E1CF7"/>
    <w:rsid w:val="001F2CF1"/>
    <w:rsid w:val="002029BF"/>
    <w:rsid w:val="0020680A"/>
    <w:rsid w:val="00206BEA"/>
    <w:rsid w:val="00213539"/>
    <w:rsid w:val="002242C8"/>
    <w:rsid w:val="00227370"/>
    <w:rsid w:val="00227CC5"/>
    <w:rsid w:val="00232ADF"/>
    <w:rsid w:val="00232E62"/>
    <w:rsid w:val="0023665E"/>
    <w:rsid w:val="00245A89"/>
    <w:rsid w:val="0024684B"/>
    <w:rsid w:val="002469A8"/>
    <w:rsid w:val="00250D32"/>
    <w:rsid w:val="00253121"/>
    <w:rsid w:val="00257260"/>
    <w:rsid w:val="00257EB0"/>
    <w:rsid w:val="00261B6F"/>
    <w:rsid w:val="00263AF3"/>
    <w:rsid w:val="002809F9"/>
    <w:rsid w:val="002913BD"/>
    <w:rsid w:val="00293294"/>
    <w:rsid w:val="00293BF9"/>
    <w:rsid w:val="00293E82"/>
    <w:rsid w:val="0029466F"/>
    <w:rsid w:val="002B1AFF"/>
    <w:rsid w:val="002C0D95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620"/>
    <w:rsid w:val="003224C9"/>
    <w:rsid w:val="00323A66"/>
    <w:rsid w:val="003307CF"/>
    <w:rsid w:val="003316EA"/>
    <w:rsid w:val="003336E0"/>
    <w:rsid w:val="003339D6"/>
    <w:rsid w:val="00337233"/>
    <w:rsid w:val="00337C94"/>
    <w:rsid w:val="003430A1"/>
    <w:rsid w:val="003468BE"/>
    <w:rsid w:val="00350DEC"/>
    <w:rsid w:val="0035620F"/>
    <w:rsid w:val="00361578"/>
    <w:rsid w:val="0036537D"/>
    <w:rsid w:val="00365BF0"/>
    <w:rsid w:val="003673F1"/>
    <w:rsid w:val="0037157C"/>
    <w:rsid w:val="003817F4"/>
    <w:rsid w:val="00390A13"/>
    <w:rsid w:val="0039790A"/>
    <w:rsid w:val="003A432A"/>
    <w:rsid w:val="003A67CB"/>
    <w:rsid w:val="003A6DC9"/>
    <w:rsid w:val="003B4003"/>
    <w:rsid w:val="003B4FF8"/>
    <w:rsid w:val="003B7D4F"/>
    <w:rsid w:val="003C3CC3"/>
    <w:rsid w:val="003C4278"/>
    <w:rsid w:val="003D3A3F"/>
    <w:rsid w:val="003D4F2E"/>
    <w:rsid w:val="003D6A83"/>
    <w:rsid w:val="003E4DD3"/>
    <w:rsid w:val="003E5100"/>
    <w:rsid w:val="003E6E03"/>
    <w:rsid w:val="003F56C5"/>
    <w:rsid w:val="0040389C"/>
    <w:rsid w:val="00423D92"/>
    <w:rsid w:val="004243BC"/>
    <w:rsid w:val="00425A7B"/>
    <w:rsid w:val="00425E6C"/>
    <w:rsid w:val="004316D8"/>
    <w:rsid w:val="0043238D"/>
    <w:rsid w:val="004540E3"/>
    <w:rsid w:val="00464535"/>
    <w:rsid w:val="00491F4D"/>
    <w:rsid w:val="004932F0"/>
    <w:rsid w:val="004A3F22"/>
    <w:rsid w:val="004A5163"/>
    <w:rsid w:val="004A5A92"/>
    <w:rsid w:val="004E11C1"/>
    <w:rsid w:val="004E368B"/>
    <w:rsid w:val="004E7224"/>
    <w:rsid w:val="004F5A52"/>
    <w:rsid w:val="005211F0"/>
    <w:rsid w:val="00526280"/>
    <w:rsid w:val="00527C15"/>
    <w:rsid w:val="00556316"/>
    <w:rsid w:val="00565DF2"/>
    <w:rsid w:val="00573319"/>
    <w:rsid w:val="00576EE6"/>
    <w:rsid w:val="005824AD"/>
    <w:rsid w:val="00583F66"/>
    <w:rsid w:val="00585765"/>
    <w:rsid w:val="005962F7"/>
    <w:rsid w:val="005A709E"/>
    <w:rsid w:val="005C5AF6"/>
    <w:rsid w:val="005D1D35"/>
    <w:rsid w:val="005D7048"/>
    <w:rsid w:val="005F70A8"/>
    <w:rsid w:val="0060508C"/>
    <w:rsid w:val="006069E5"/>
    <w:rsid w:val="00612849"/>
    <w:rsid w:val="00614963"/>
    <w:rsid w:val="0061584D"/>
    <w:rsid w:val="006178AD"/>
    <w:rsid w:val="006213B7"/>
    <w:rsid w:val="00634DC7"/>
    <w:rsid w:val="00637E47"/>
    <w:rsid w:val="006479E9"/>
    <w:rsid w:val="006536BE"/>
    <w:rsid w:val="006542D6"/>
    <w:rsid w:val="00656783"/>
    <w:rsid w:val="00676CFF"/>
    <w:rsid w:val="0068446A"/>
    <w:rsid w:val="006856AD"/>
    <w:rsid w:val="006A625D"/>
    <w:rsid w:val="006A6C71"/>
    <w:rsid w:val="006B51FD"/>
    <w:rsid w:val="006D086F"/>
    <w:rsid w:val="006D0D71"/>
    <w:rsid w:val="006D5D8D"/>
    <w:rsid w:val="006D7824"/>
    <w:rsid w:val="006E336F"/>
    <w:rsid w:val="006E33CA"/>
    <w:rsid w:val="006E59C4"/>
    <w:rsid w:val="006F29C4"/>
    <w:rsid w:val="006F6A1B"/>
    <w:rsid w:val="007057A6"/>
    <w:rsid w:val="0070591A"/>
    <w:rsid w:val="0071659D"/>
    <w:rsid w:val="00716CAD"/>
    <w:rsid w:val="00722843"/>
    <w:rsid w:val="00722C9B"/>
    <w:rsid w:val="00737777"/>
    <w:rsid w:val="007431BA"/>
    <w:rsid w:val="007537E0"/>
    <w:rsid w:val="00757874"/>
    <w:rsid w:val="00760A4C"/>
    <w:rsid w:val="0076112C"/>
    <w:rsid w:val="00761B51"/>
    <w:rsid w:val="007633D3"/>
    <w:rsid w:val="00764F7A"/>
    <w:rsid w:val="0079412E"/>
    <w:rsid w:val="007A0E22"/>
    <w:rsid w:val="007B15D9"/>
    <w:rsid w:val="007D2608"/>
    <w:rsid w:val="007F0181"/>
    <w:rsid w:val="007F1B83"/>
    <w:rsid w:val="007F6109"/>
    <w:rsid w:val="008173E3"/>
    <w:rsid w:val="0082535B"/>
    <w:rsid w:val="00830569"/>
    <w:rsid w:val="008345B3"/>
    <w:rsid w:val="008505AD"/>
    <w:rsid w:val="008851FA"/>
    <w:rsid w:val="00895CF0"/>
    <w:rsid w:val="008A4DA6"/>
    <w:rsid w:val="008A54CA"/>
    <w:rsid w:val="008A6448"/>
    <w:rsid w:val="008B6B62"/>
    <w:rsid w:val="008C1227"/>
    <w:rsid w:val="008D5012"/>
    <w:rsid w:val="008D52B4"/>
    <w:rsid w:val="008D5C23"/>
    <w:rsid w:val="008D69BE"/>
    <w:rsid w:val="008E07E0"/>
    <w:rsid w:val="008F7719"/>
    <w:rsid w:val="008F7B5E"/>
    <w:rsid w:val="00907CFB"/>
    <w:rsid w:val="0092090F"/>
    <w:rsid w:val="00930423"/>
    <w:rsid w:val="00937A05"/>
    <w:rsid w:val="00950547"/>
    <w:rsid w:val="009518A8"/>
    <w:rsid w:val="00953F0D"/>
    <w:rsid w:val="009579A9"/>
    <w:rsid w:val="009603E5"/>
    <w:rsid w:val="00961005"/>
    <w:rsid w:val="00970C02"/>
    <w:rsid w:val="00970EE4"/>
    <w:rsid w:val="00971DFB"/>
    <w:rsid w:val="00972F13"/>
    <w:rsid w:val="0098590D"/>
    <w:rsid w:val="009A30E2"/>
    <w:rsid w:val="009A3C89"/>
    <w:rsid w:val="009B300A"/>
    <w:rsid w:val="009C2C86"/>
    <w:rsid w:val="009C6A18"/>
    <w:rsid w:val="009D0DDC"/>
    <w:rsid w:val="009D1A88"/>
    <w:rsid w:val="009D2F14"/>
    <w:rsid w:val="009D4580"/>
    <w:rsid w:val="009E2AED"/>
    <w:rsid w:val="009E3AB3"/>
    <w:rsid w:val="009E677F"/>
    <w:rsid w:val="009F1EB1"/>
    <w:rsid w:val="009F2096"/>
    <w:rsid w:val="009F492B"/>
    <w:rsid w:val="00A01666"/>
    <w:rsid w:val="00A07F0F"/>
    <w:rsid w:val="00A111A6"/>
    <w:rsid w:val="00A1698F"/>
    <w:rsid w:val="00A2057D"/>
    <w:rsid w:val="00A2149C"/>
    <w:rsid w:val="00A21E6E"/>
    <w:rsid w:val="00A31E82"/>
    <w:rsid w:val="00A3392F"/>
    <w:rsid w:val="00A34803"/>
    <w:rsid w:val="00A35A72"/>
    <w:rsid w:val="00A431B4"/>
    <w:rsid w:val="00A4751B"/>
    <w:rsid w:val="00A621EF"/>
    <w:rsid w:val="00A66E77"/>
    <w:rsid w:val="00A73D4E"/>
    <w:rsid w:val="00A74BA3"/>
    <w:rsid w:val="00A7544F"/>
    <w:rsid w:val="00A7577B"/>
    <w:rsid w:val="00A93619"/>
    <w:rsid w:val="00AB658F"/>
    <w:rsid w:val="00AC1FD6"/>
    <w:rsid w:val="00AC3EC5"/>
    <w:rsid w:val="00AD27BC"/>
    <w:rsid w:val="00AE18A9"/>
    <w:rsid w:val="00AF0382"/>
    <w:rsid w:val="00AF2149"/>
    <w:rsid w:val="00AF5FDA"/>
    <w:rsid w:val="00B042AF"/>
    <w:rsid w:val="00B07E54"/>
    <w:rsid w:val="00B10575"/>
    <w:rsid w:val="00B17BDA"/>
    <w:rsid w:val="00B211B3"/>
    <w:rsid w:val="00B22160"/>
    <w:rsid w:val="00B23058"/>
    <w:rsid w:val="00B329D8"/>
    <w:rsid w:val="00B42E23"/>
    <w:rsid w:val="00B47C55"/>
    <w:rsid w:val="00B50428"/>
    <w:rsid w:val="00B63B5E"/>
    <w:rsid w:val="00B6447E"/>
    <w:rsid w:val="00B757A7"/>
    <w:rsid w:val="00B80253"/>
    <w:rsid w:val="00B9043A"/>
    <w:rsid w:val="00B94D77"/>
    <w:rsid w:val="00BA3C66"/>
    <w:rsid w:val="00BB37D9"/>
    <w:rsid w:val="00BB5F1E"/>
    <w:rsid w:val="00BB6A7B"/>
    <w:rsid w:val="00BC17A6"/>
    <w:rsid w:val="00BC66CD"/>
    <w:rsid w:val="00BD1BBC"/>
    <w:rsid w:val="00BD2928"/>
    <w:rsid w:val="00BE50B5"/>
    <w:rsid w:val="00C03845"/>
    <w:rsid w:val="00C05330"/>
    <w:rsid w:val="00C10AEE"/>
    <w:rsid w:val="00C16B2F"/>
    <w:rsid w:val="00C31774"/>
    <w:rsid w:val="00C37A15"/>
    <w:rsid w:val="00C5272C"/>
    <w:rsid w:val="00C54396"/>
    <w:rsid w:val="00C6727E"/>
    <w:rsid w:val="00C75CFA"/>
    <w:rsid w:val="00C80054"/>
    <w:rsid w:val="00C8663B"/>
    <w:rsid w:val="00C9018E"/>
    <w:rsid w:val="00C97FB5"/>
    <w:rsid w:val="00CA5922"/>
    <w:rsid w:val="00CB1D4C"/>
    <w:rsid w:val="00CB35F4"/>
    <w:rsid w:val="00CB5F51"/>
    <w:rsid w:val="00CC1097"/>
    <w:rsid w:val="00CC4CBF"/>
    <w:rsid w:val="00CC5483"/>
    <w:rsid w:val="00CD194E"/>
    <w:rsid w:val="00CD348C"/>
    <w:rsid w:val="00CE10CA"/>
    <w:rsid w:val="00CE4E2E"/>
    <w:rsid w:val="00CF17C0"/>
    <w:rsid w:val="00CF1CED"/>
    <w:rsid w:val="00D010C4"/>
    <w:rsid w:val="00D02FD6"/>
    <w:rsid w:val="00D06D0F"/>
    <w:rsid w:val="00D12BEB"/>
    <w:rsid w:val="00D12D2D"/>
    <w:rsid w:val="00D14565"/>
    <w:rsid w:val="00D24258"/>
    <w:rsid w:val="00D35555"/>
    <w:rsid w:val="00D36269"/>
    <w:rsid w:val="00D4325F"/>
    <w:rsid w:val="00D43C07"/>
    <w:rsid w:val="00D45704"/>
    <w:rsid w:val="00D471AC"/>
    <w:rsid w:val="00D50659"/>
    <w:rsid w:val="00D51881"/>
    <w:rsid w:val="00D51A2A"/>
    <w:rsid w:val="00D536D6"/>
    <w:rsid w:val="00D53A35"/>
    <w:rsid w:val="00D679D6"/>
    <w:rsid w:val="00D74C21"/>
    <w:rsid w:val="00D83E04"/>
    <w:rsid w:val="00D867A5"/>
    <w:rsid w:val="00D934D6"/>
    <w:rsid w:val="00D97123"/>
    <w:rsid w:val="00DA6E53"/>
    <w:rsid w:val="00DB4188"/>
    <w:rsid w:val="00DB4B6D"/>
    <w:rsid w:val="00DB57EC"/>
    <w:rsid w:val="00DC7E37"/>
    <w:rsid w:val="00DD1E59"/>
    <w:rsid w:val="00DD5837"/>
    <w:rsid w:val="00DD5FE3"/>
    <w:rsid w:val="00DD691A"/>
    <w:rsid w:val="00DE0D0A"/>
    <w:rsid w:val="00DE2D14"/>
    <w:rsid w:val="00DE2EDA"/>
    <w:rsid w:val="00DE5EC4"/>
    <w:rsid w:val="00DE666C"/>
    <w:rsid w:val="00E070B7"/>
    <w:rsid w:val="00E16933"/>
    <w:rsid w:val="00E16B45"/>
    <w:rsid w:val="00E17876"/>
    <w:rsid w:val="00E227E9"/>
    <w:rsid w:val="00E32251"/>
    <w:rsid w:val="00E33317"/>
    <w:rsid w:val="00E45FCD"/>
    <w:rsid w:val="00E46414"/>
    <w:rsid w:val="00E503CF"/>
    <w:rsid w:val="00E60971"/>
    <w:rsid w:val="00E61F91"/>
    <w:rsid w:val="00E63A04"/>
    <w:rsid w:val="00E75539"/>
    <w:rsid w:val="00E81EC1"/>
    <w:rsid w:val="00E82828"/>
    <w:rsid w:val="00E85F55"/>
    <w:rsid w:val="00E92626"/>
    <w:rsid w:val="00EA19FB"/>
    <w:rsid w:val="00EB1964"/>
    <w:rsid w:val="00EB6C54"/>
    <w:rsid w:val="00EC467B"/>
    <w:rsid w:val="00ED43D6"/>
    <w:rsid w:val="00EE55DE"/>
    <w:rsid w:val="00EF2483"/>
    <w:rsid w:val="00EF6C9C"/>
    <w:rsid w:val="00F02239"/>
    <w:rsid w:val="00F02A82"/>
    <w:rsid w:val="00F06757"/>
    <w:rsid w:val="00F076BF"/>
    <w:rsid w:val="00F13881"/>
    <w:rsid w:val="00F2225C"/>
    <w:rsid w:val="00F23993"/>
    <w:rsid w:val="00F26A5F"/>
    <w:rsid w:val="00F3221B"/>
    <w:rsid w:val="00F3638F"/>
    <w:rsid w:val="00F4287B"/>
    <w:rsid w:val="00F500AD"/>
    <w:rsid w:val="00F53661"/>
    <w:rsid w:val="00F61148"/>
    <w:rsid w:val="00F6119A"/>
    <w:rsid w:val="00F66559"/>
    <w:rsid w:val="00F66E72"/>
    <w:rsid w:val="00F7680C"/>
    <w:rsid w:val="00F84387"/>
    <w:rsid w:val="00F86E89"/>
    <w:rsid w:val="00FA091E"/>
    <w:rsid w:val="00FA1CE3"/>
    <w:rsid w:val="00FA41FA"/>
    <w:rsid w:val="00FA7FF5"/>
    <w:rsid w:val="00FB09B6"/>
    <w:rsid w:val="00FB15D4"/>
    <w:rsid w:val="00FB30A6"/>
    <w:rsid w:val="00FB6E4E"/>
    <w:rsid w:val="00FC1CE7"/>
    <w:rsid w:val="00FE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5424D2"/>
  <w14:defaultImageDpi w14:val="0"/>
  <w15:docId w15:val="{C3F72478-3EBE-48F1-9F59-18B884F28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table" w:styleId="Mkatabulky">
    <w:name w:val="Table Grid"/>
    <w:basedOn w:val="Normlntabulka"/>
    <w:uiPriority w:val="59"/>
    <w:rsid w:val="00E82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unhideWhenUsed/>
    <w:rsid w:val="00CE4E2E"/>
    <w:pPr>
      <w:jc w:val="both"/>
    </w:pPr>
    <w:rPr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CE4E2E"/>
    <w:rPr>
      <w:rFonts w:cs="Times New Roman"/>
      <w:sz w:val="22"/>
      <w:lang w:val="x-none" w:eastAsia="ar-SA" w:bidi="ar-SA"/>
    </w:rPr>
  </w:style>
  <w:style w:type="character" w:styleId="Hypertextovodkaz">
    <w:name w:val="Hyperlink"/>
    <w:basedOn w:val="Standardnpsmoodstavce"/>
    <w:uiPriority w:val="99"/>
    <w:rsid w:val="000A37A7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3069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6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1949</Words>
  <Characters>11502</Characters>
  <Application>Microsoft Office Word</Application>
  <DocSecurity>0</DocSecurity>
  <Lines>95</Lines>
  <Paragraphs>26</Paragraphs>
  <ScaleCrop>false</ScaleCrop>
  <Company>Pozemkový Fond ČR</Company>
  <LinksUpToDate>false</LinksUpToDate>
  <CharactersWithSpaces>13425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Vašíčková Martina Ing.</dc:creator>
  <cp:keywords/>
  <dc:description/>
  <cp:lastModifiedBy>Vašíčková Martina Ing.</cp:lastModifiedBy>
  <cp:revision>7</cp:revision>
  <cp:lastPrinted>2023-10-05T11:48:00Z</cp:lastPrinted>
  <dcterms:created xsi:type="dcterms:W3CDTF">2023-09-15T08:31:00Z</dcterms:created>
  <dcterms:modified xsi:type="dcterms:W3CDTF">2023-10-16T13:41:00Z</dcterms:modified>
</cp:coreProperties>
</file>