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E6F2" w14:textId="77777777" w:rsidR="00C81E6B" w:rsidRDefault="00C81E6B" w:rsidP="00C81E6B">
      <w:pPr>
        <w:ind w:left="5103" w:hanging="5103"/>
        <w:rPr>
          <w:b/>
        </w:rPr>
      </w:pPr>
      <w:r>
        <w:rPr>
          <w:b/>
        </w:rPr>
        <w:t>Datum vystavení:</w:t>
      </w:r>
      <w:r>
        <w:rPr>
          <w:b/>
        </w:rPr>
        <w:tab/>
      </w:r>
      <w:r>
        <w:rPr>
          <w:b/>
        </w:rPr>
        <w:tab/>
        <w:t xml:space="preserve"> Celkový počet stran:</w:t>
      </w:r>
      <w:r>
        <w:rPr>
          <w:b/>
        </w:rPr>
        <w:tab/>
        <w:t>2</w:t>
      </w:r>
    </w:p>
    <w:p w14:paraId="22CD9FD7" w14:textId="77777777" w:rsidR="00AB18A8" w:rsidRDefault="00AB18A8" w:rsidP="00C81E6B">
      <w:pPr>
        <w:pStyle w:val="Nzev"/>
        <w:jc w:val="left"/>
      </w:pPr>
    </w:p>
    <w:p w14:paraId="4579D159" w14:textId="77777777" w:rsidR="00353E49" w:rsidRDefault="00353E49">
      <w:pPr>
        <w:pStyle w:val="Nzev"/>
      </w:pPr>
      <w:r>
        <w:t>Kupní smlouva</w:t>
      </w:r>
    </w:p>
    <w:p w14:paraId="6D611FCB" w14:textId="77777777" w:rsidR="003441E0" w:rsidRPr="003441E0" w:rsidRDefault="003441E0">
      <w:pPr>
        <w:pStyle w:val="Nzev"/>
        <w:rPr>
          <w:b w:val="0"/>
          <w:sz w:val="24"/>
        </w:rPr>
      </w:pPr>
      <w:r w:rsidRPr="003441E0">
        <w:rPr>
          <w:b w:val="0"/>
          <w:sz w:val="24"/>
        </w:rPr>
        <w:t>(dále jen „smlouva“)</w:t>
      </w:r>
    </w:p>
    <w:p w14:paraId="420D8E21" w14:textId="77777777" w:rsidR="003441E0" w:rsidRDefault="003441E0">
      <w:pPr>
        <w:pStyle w:val="Nzev"/>
        <w:rPr>
          <w:sz w:val="24"/>
        </w:rPr>
      </w:pPr>
    </w:p>
    <w:p w14:paraId="1D126AAC" w14:textId="77777777" w:rsidR="003441E0" w:rsidRPr="003441E0" w:rsidRDefault="003441E0" w:rsidP="003441E0">
      <w:pPr>
        <w:jc w:val="center"/>
        <w:rPr>
          <w:i/>
        </w:rPr>
      </w:pPr>
      <w:r w:rsidRPr="003441E0">
        <w:rPr>
          <w:i/>
        </w:rPr>
        <w:t xml:space="preserve">uzavřená ve smyslu § 2079 a násl. zákona č. 89/2012 Sb., občanský zákoník, ve znění pozdějších předpisů </w:t>
      </w:r>
      <w:r w:rsidRPr="003441E0">
        <w:rPr>
          <w:i/>
          <w:iCs/>
        </w:rPr>
        <w:t>(dále jen „občanský zákoník“)</w:t>
      </w:r>
    </w:p>
    <w:p w14:paraId="6693046D" w14:textId="77777777" w:rsidR="003441E0" w:rsidRPr="003441E0" w:rsidRDefault="003441E0" w:rsidP="003441E0">
      <w:pPr>
        <w:rPr>
          <w:b/>
        </w:rPr>
      </w:pPr>
    </w:p>
    <w:p w14:paraId="311DAF6D" w14:textId="77777777" w:rsidR="003441E0" w:rsidRPr="003441E0" w:rsidRDefault="003441E0">
      <w:pPr>
        <w:pStyle w:val="Nzev"/>
        <w:rPr>
          <w:sz w:val="24"/>
        </w:rPr>
      </w:pPr>
    </w:p>
    <w:p w14:paraId="5ADFBCAA" w14:textId="77777777" w:rsidR="00353E49" w:rsidRPr="0085014D" w:rsidRDefault="002B6035" w:rsidP="003441E0">
      <w:pPr>
        <w:jc w:val="center"/>
        <w:rPr>
          <w:b/>
        </w:rPr>
      </w:pPr>
      <w:r>
        <w:rPr>
          <w:b/>
        </w:rPr>
        <w:t xml:space="preserve">Čl. </w:t>
      </w:r>
      <w:r w:rsidR="0085014D" w:rsidRPr="0085014D">
        <w:rPr>
          <w:b/>
        </w:rPr>
        <w:t>I.</w:t>
      </w:r>
    </w:p>
    <w:p w14:paraId="5455BE51" w14:textId="77777777" w:rsidR="0085014D" w:rsidRPr="0085014D" w:rsidRDefault="0085014D" w:rsidP="0085014D">
      <w:pPr>
        <w:jc w:val="center"/>
        <w:rPr>
          <w:b/>
        </w:rPr>
      </w:pPr>
      <w:r w:rsidRPr="0085014D">
        <w:rPr>
          <w:b/>
        </w:rPr>
        <w:t>Smluvní strany</w:t>
      </w:r>
    </w:p>
    <w:p w14:paraId="78730D3A" w14:textId="77777777" w:rsidR="0085014D" w:rsidRDefault="0085014D"/>
    <w:p w14:paraId="70CF682C" w14:textId="77777777" w:rsidR="00C81E6B" w:rsidRDefault="003441E0" w:rsidP="00460496">
      <w:pPr>
        <w:pStyle w:val="Odstavec11"/>
        <w:numPr>
          <w:ilvl w:val="0"/>
          <w:numId w:val="0"/>
        </w:numPr>
        <w:spacing w:before="0"/>
        <w:ind w:left="2124" w:hanging="2124"/>
        <w:rPr>
          <w:sz w:val="24"/>
        </w:rPr>
      </w:pPr>
      <w:r w:rsidRPr="00F56F22">
        <w:rPr>
          <w:i/>
          <w:iCs/>
          <w:sz w:val="24"/>
        </w:rPr>
        <w:t>P</w:t>
      </w:r>
      <w:r w:rsidR="00364AF0" w:rsidRPr="00F56F22">
        <w:rPr>
          <w:i/>
          <w:iCs/>
          <w:sz w:val="24"/>
        </w:rPr>
        <w:t>rodávajíc</w:t>
      </w:r>
      <w:r w:rsidR="000629EB" w:rsidRPr="00F56F22">
        <w:rPr>
          <w:i/>
          <w:iCs/>
          <w:sz w:val="24"/>
        </w:rPr>
        <w:t>í</w:t>
      </w:r>
      <w:r w:rsidR="00353E49" w:rsidRPr="00F56F22">
        <w:rPr>
          <w:i/>
          <w:iCs/>
          <w:sz w:val="24"/>
        </w:rPr>
        <w:t>:</w:t>
      </w:r>
      <w:r w:rsidR="00342B5B">
        <w:tab/>
      </w:r>
      <w:r w:rsidR="00460496" w:rsidRPr="00460496">
        <w:rPr>
          <w:b/>
          <w:sz w:val="24"/>
        </w:rPr>
        <w:t>STEINEL Technik s.r.o.</w:t>
      </w:r>
      <w:r w:rsidR="00460496">
        <w:rPr>
          <w:b/>
          <w:sz w:val="24"/>
        </w:rPr>
        <w:br/>
      </w:r>
      <w:r w:rsidR="00C81E6B" w:rsidRPr="004F1CBA">
        <w:rPr>
          <w:sz w:val="24"/>
        </w:rPr>
        <w:t xml:space="preserve">Zastoupená: </w:t>
      </w:r>
      <w:r w:rsidR="004F1CBA" w:rsidRPr="004F1CBA">
        <w:rPr>
          <w:sz w:val="24"/>
        </w:rPr>
        <w:t xml:space="preserve">Ing. Romanem </w:t>
      </w:r>
      <w:proofErr w:type="spellStart"/>
      <w:r w:rsidR="004F1CBA" w:rsidRPr="004F1CBA">
        <w:rPr>
          <w:sz w:val="24"/>
        </w:rPr>
        <w:t>Kompoštem</w:t>
      </w:r>
      <w:proofErr w:type="spellEnd"/>
      <w:r w:rsidR="004F1CBA" w:rsidRPr="004F1CBA">
        <w:rPr>
          <w:sz w:val="24"/>
        </w:rPr>
        <w:t>,</w:t>
      </w:r>
      <w:r w:rsidR="00C81E6B" w:rsidRPr="004F1CBA">
        <w:rPr>
          <w:sz w:val="24"/>
        </w:rPr>
        <w:t xml:space="preserve"> jednatelem společnosti</w:t>
      </w:r>
    </w:p>
    <w:p w14:paraId="5FDC54CC" w14:textId="77777777" w:rsidR="00460496" w:rsidRPr="00460496" w:rsidRDefault="00460496" w:rsidP="00C81E6B">
      <w:pPr>
        <w:pStyle w:val="Odstavec11"/>
        <w:numPr>
          <w:ilvl w:val="0"/>
          <w:numId w:val="0"/>
        </w:numPr>
        <w:spacing w:before="0"/>
        <w:ind w:left="2124"/>
        <w:rPr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 w:rsidRPr="00460496">
        <w:rPr>
          <w:sz w:val="24"/>
        </w:rPr>
        <w:t>Rumunská 655/9</w:t>
      </w:r>
      <w:r>
        <w:rPr>
          <w:sz w:val="24"/>
        </w:rPr>
        <w:t xml:space="preserve">, </w:t>
      </w:r>
      <w:r w:rsidRPr="00460496">
        <w:rPr>
          <w:sz w:val="24"/>
        </w:rPr>
        <w:t>46001 Liberec IV-Perštýn</w:t>
      </w:r>
    </w:p>
    <w:p w14:paraId="22ADF6D8" w14:textId="77777777" w:rsidR="00460496" w:rsidRPr="00460496" w:rsidRDefault="00460496" w:rsidP="00460496">
      <w:pPr>
        <w:pStyle w:val="Odstavec11"/>
        <w:numPr>
          <w:ilvl w:val="0"/>
          <w:numId w:val="0"/>
        </w:numPr>
        <w:spacing w:before="0"/>
        <w:ind w:left="1983" w:firstLine="141"/>
        <w:rPr>
          <w:sz w:val="24"/>
        </w:rPr>
      </w:pPr>
      <w:r w:rsidRPr="00460496">
        <w:rPr>
          <w:sz w:val="24"/>
        </w:rPr>
        <w:t>IČO</w:t>
      </w:r>
      <w:r>
        <w:rPr>
          <w:sz w:val="24"/>
        </w:rPr>
        <w:t>:</w:t>
      </w:r>
      <w:r w:rsidRPr="00460496">
        <w:rPr>
          <w:sz w:val="24"/>
        </w:rPr>
        <w:t xml:space="preserve"> </w:t>
      </w:r>
      <w:r>
        <w:rPr>
          <w:sz w:val="24"/>
        </w:rPr>
        <w:tab/>
      </w:r>
      <w:r w:rsidRPr="00460496">
        <w:rPr>
          <w:sz w:val="24"/>
        </w:rPr>
        <w:t>49812645</w:t>
      </w:r>
    </w:p>
    <w:p w14:paraId="06E3830E" w14:textId="77777777" w:rsidR="00F56F22" w:rsidRDefault="00F56F22" w:rsidP="00460496">
      <w:pPr>
        <w:ind w:left="1416" w:firstLine="708"/>
      </w:pPr>
      <w:r>
        <w:t>(dále je</w:t>
      </w:r>
      <w:r w:rsidR="00CF1827">
        <w:t>n „prodávající“) na straně jedné</w:t>
      </w:r>
    </w:p>
    <w:p w14:paraId="6127679B" w14:textId="77777777" w:rsidR="009477CF" w:rsidRDefault="009477CF" w:rsidP="00F56F22"/>
    <w:p w14:paraId="3FBE9600" w14:textId="77777777" w:rsidR="00353E49" w:rsidRDefault="00353E49">
      <w:pPr>
        <w:jc w:val="center"/>
      </w:pPr>
      <w:r>
        <w:t>a</w:t>
      </w:r>
    </w:p>
    <w:p w14:paraId="0D8D5F09" w14:textId="77777777" w:rsidR="00353E49" w:rsidRDefault="00353E49"/>
    <w:p w14:paraId="0383985E" w14:textId="77777777" w:rsidR="00460496" w:rsidRPr="00460496" w:rsidRDefault="003441E0" w:rsidP="00460496">
      <w:pPr>
        <w:pStyle w:val="Odstavec11"/>
        <w:numPr>
          <w:ilvl w:val="0"/>
          <w:numId w:val="0"/>
        </w:numPr>
        <w:spacing w:before="0"/>
        <w:ind w:left="2130" w:hanging="2130"/>
        <w:rPr>
          <w:sz w:val="24"/>
        </w:rPr>
      </w:pPr>
      <w:r w:rsidRPr="00F56F22">
        <w:rPr>
          <w:i/>
          <w:iCs/>
          <w:sz w:val="24"/>
        </w:rPr>
        <w:t>K</w:t>
      </w:r>
      <w:r w:rsidR="00364AF0" w:rsidRPr="00F56F22">
        <w:rPr>
          <w:i/>
          <w:iCs/>
          <w:sz w:val="24"/>
        </w:rPr>
        <w:t>upu</w:t>
      </w:r>
      <w:r w:rsidR="00353E49" w:rsidRPr="00F56F22">
        <w:rPr>
          <w:i/>
          <w:iCs/>
          <w:sz w:val="24"/>
        </w:rPr>
        <w:t>jící:</w:t>
      </w:r>
      <w:r w:rsidRPr="003441E0">
        <w:rPr>
          <w:sz w:val="24"/>
        </w:rPr>
        <w:tab/>
      </w:r>
      <w:r w:rsidR="00460496" w:rsidRPr="00460496">
        <w:rPr>
          <w:b/>
          <w:sz w:val="24"/>
        </w:rPr>
        <w:t>Střední průmyslová škola a Vyšší odborná škola, Liberec, příspěvková organizace</w:t>
      </w:r>
      <w:r w:rsidR="00460496">
        <w:t xml:space="preserve"> </w:t>
      </w:r>
    </w:p>
    <w:p w14:paraId="6A78F52F" w14:textId="77777777" w:rsidR="00C81E6B" w:rsidRDefault="00C81E6B" w:rsidP="00460496">
      <w:pPr>
        <w:ind w:left="1416" w:firstLine="708"/>
      </w:pPr>
      <w:r>
        <w:t>Zastoupená: Ing. Jaroslavem Semerádem, ředitelem školy</w:t>
      </w:r>
    </w:p>
    <w:p w14:paraId="3D62FE44" w14:textId="77777777" w:rsidR="00460496" w:rsidRDefault="00460496" w:rsidP="00460496">
      <w:pPr>
        <w:ind w:left="1416" w:firstLine="708"/>
      </w:pPr>
      <w:r>
        <w:t>Sídlo:</w:t>
      </w:r>
      <w:r>
        <w:tab/>
        <w:t>Masarykova 3, 460 01 Liberec 1</w:t>
      </w:r>
    </w:p>
    <w:p w14:paraId="19C149A7" w14:textId="77777777" w:rsidR="00460496" w:rsidRDefault="00460496" w:rsidP="00460496">
      <w:pPr>
        <w:ind w:left="1416" w:firstLine="708"/>
      </w:pPr>
      <w:r>
        <w:t>IČO 46747991</w:t>
      </w:r>
      <w:r w:rsidRPr="003441E0">
        <w:t xml:space="preserve"> </w:t>
      </w:r>
    </w:p>
    <w:p w14:paraId="27334211" w14:textId="77777777" w:rsidR="00F56F22" w:rsidRPr="003441E0" w:rsidRDefault="00F56F22" w:rsidP="00460496">
      <w:pPr>
        <w:ind w:left="1416" w:firstLine="708"/>
      </w:pPr>
      <w:r w:rsidRPr="003441E0">
        <w:t>(dále</w:t>
      </w:r>
      <w:r w:rsidR="00CF1827">
        <w:t xml:space="preserve"> jen „kupující“) na straně druhé</w:t>
      </w:r>
    </w:p>
    <w:p w14:paraId="747A5B11" w14:textId="77777777" w:rsidR="00F56F22" w:rsidRDefault="00F56F22" w:rsidP="00F56F22"/>
    <w:p w14:paraId="150493AA" w14:textId="77777777" w:rsidR="00924F1C" w:rsidRPr="00924F1C" w:rsidRDefault="00F56F22" w:rsidP="00342B5B">
      <w:pPr>
        <w:pStyle w:val="Odstavec11"/>
        <w:numPr>
          <w:ilvl w:val="0"/>
          <w:numId w:val="0"/>
        </w:numPr>
        <w:spacing w:before="0"/>
        <w:ind w:left="567" w:hanging="567"/>
        <w:rPr>
          <w:sz w:val="24"/>
        </w:rPr>
      </w:pPr>
      <w:r>
        <w:rPr>
          <w:sz w:val="24"/>
        </w:rPr>
        <w:t>(dále jen „smluvní strany“)</w:t>
      </w:r>
      <w:r w:rsidR="00292942">
        <w:rPr>
          <w:sz w:val="24"/>
        </w:rPr>
        <w:tab/>
      </w:r>
      <w:r w:rsidR="00292942">
        <w:rPr>
          <w:sz w:val="24"/>
        </w:rPr>
        <w:tab/>
      </w:r>
      <w:r w:rsidR="00292942">
        <w:rPr>
          <w:sz w:val="24"/>
        </w:rPr>
        <w:tab/>
      </w:r>
      <w:r w:rsidR="00292942">
        <w:rPr>
          <w:sz w:val="24"/>
        </w:rPr>
        <w:tab/>
      </w:r>
    </w:p>
    <w:p w14:paraId="6BA1973A" w14:textId="77777777" w:rsidR="00691A59" w:rsidRPr="003441E0" w:rsidRDefault="00691A59">
      <w:r w:rsidRPr="003441E0">
        <w:tab/>
      </w:r>
      <w:r w:rsidRPr="003441E0">
        <w:tab/>
      </w:r>
      <w:r w:rsidRPr="003441E0">
        <w:tab/>
      </w:r>
      <w:r w:rsidRPr="003441E0">
        <w:tab/>
      </w:r>
    </w:p>
    <w:p w14:paraId="31338E4C" w14:textId="77777777" w:rsidR="00C81E6B" w:rsidRDefault="00691A59" w:rsidP="00460496">
      <w:r>
        <w:t xml:space="preserve">                                          </w:t>
      </w:r>
    </w:p>
    <w:p w14:paraId="21E6C7C3" w14:textId="77777777" w:rsidR="003345E7" w:rsidRPr="007D520E" w:rsidRDefault="002B6035" w:rsidP="007D520E">
      <w:pPr>
        <w:jc w:val="center"/>
        <w:rPr>
          <w:b/>
        </w:rPr>
      </w:pPr>
      <w:r>
        <w:rPr>
          <w:b/>
        </w:rPr>
        <w:t xml:space="preserve">Čl. </w:t>
      </w:r>
      <w:r w:rsidR="0085014D" w:rsidRPr="007D520E">
        <w:rPr>
          <w:b/>
        </w:rPr>
        <w:t>II.</w:t>
      </w:r>
    </w:p>
    <w:p w14:paraId="2D8A48A0" w14:textId="77777777" w:rsidR="0085014D" w:rsidRPr="007D520E" w:rsidRDefault="003441E0" w:rsidP="007D520E">
      <w:pPr>
        <w:jc w:val="center"/>
        <w:rPr>
          <w:b/>
        </w:rPr>
      </w:pPr>
      <w:r>
        <w:rPr>
          <w:b/>
        </w:rPr>
        <w:t>Předmět smlouvy</w:t>
      </w:r>
    </w:p>
    <w:p w14:paraId="2D10F23A" w14:textId="77777777" w:rsidR="00556561" w:rsidRDefault="00556561">
      <w:pPr>
        <w:jc w:val="both"/>
      </w:pPr>
    </w:p>
    <w:p w14:paraId="7E295536" w14:textId="77777777" w:rsidR="0085014D" w:rsidRDefault="00556561" w:rsidP="00460496">
      <w:pPr>
        <w:jc w:val="both"/>
      </w:pPr>
      <w:r>
        <w:t>Smluv</w:t>
      </w:r>
      <w:r w:rsidR="00364AF0">
        <w:t>ní strany se dohodly na</w:t>
      </w:r>
      <w:r w:rsidR="00834B5C">
        <w:t xml:space="preserve"> prodeji</w:t>
      </w:r>
      <w:r w:rsidR="00364AF0">
        <w:t xml:space="preserve"> </w:t>
      </w:r>
      <w:r w:rsidR="00460496" w:rsidRPr="00460496">
        <w:t>CNC stroj</w:t>
      </w:r>
      <w:r w:rsidR="00460496">
        <w:t>e</w:t>
      </w:r>
      <w:r w:rsidR="00460496" w:rsidRPr="00460496">
        <w:t xml:space="preserve"> HAAS Super Mini </w:t>
      </w:r>
      <w:proofErr w:type="spellStart"/>
      <w:r w:rsidR="00460496" w:rsidRPr="00460496">
        <w:t>Mill</w:t>
      </w:r>
      <w:proofErr w:type="spellEnd"/>
      <w:r w:rsidR="00460496" w:rsidRPr="00460496">
        <w:t xml:space="preserve"> (</w:t>
      </w:r>
      <w:proofErr w:type="spellStart"/>
      <w:r w:rsidR="00460496" w:rsidRPr="00460496">
        <w:t>r.v</w:t>
      </w:r>
      <w:proofErr w:type="spellEnd"/>
      <w:r w:rsidR="00460496" w:rsidRPr="00460496">
        <w:t xml:space="preserve">. 2005), </w:t>
      </w:r>
      <w:r w:rsidR="004F1CBA">
        <w:t>sériové</w:t>
      </w:r>
      <w:r w:rsidR="00460496" w:rsidRPr="00460496">
        <w:t xml:space="preserve"> číslo: </w:t>
      </w:r>
      <w:r w:rsidR="004F1CBA">
        <w:t>46155</w:t>
      </w:r>
      <w:r w:rsidR="00460496" w:rsidRPr="00460496">
        <w:t>, včetně základního příslušenství, dokumentace ke stroji a dopravy na adresu kupujícího.</w:t>
      </w:r>
    </w:p>
    <w:p w14:paraId="12B6F706" w14:textId="77777777" w:rsidR="00EC298E" w:rsidRDefault="00EC298E">
      <w:pPr>
        <w:jc w:val="both"/>
      </w:pPr>
    </w:p>
    <w:p w14:paraId="102F6525" w14:textId="77777777" w:rsidR="00556561" w:rsidRPr="00D63132" w:rsidRDefault="00556561" w:rsidP="00556561">
      <w:pPr>
        <w:jc w:val="center"/>
        <w:rPr>
          <w:b/>
        </w:rPr>
      </w:pPr>
      <w:r w:rsidRPr="00D63132">
        <w:rPr>
          <w:b/>
        </w:rPr>
        <w:t>Čl. III.</w:t>
      </w:r>
    </w:p>
    <w:p w14:paraId="0547E641" w14:textId="77777777" w:rsidR="00556561" w:rsidRPr="00D63132" w:rsidRDefault="003441E0" w:rsidP="00556561">
      <w:pPr>
        <w:jc w:val="center"/>
        <w:rPr>
          <w:b/>
        </w:rPr>
      </w:pPr>
      <w:r>
        <w:rPr>
          <w:b/>
        </w:rPr>
        <w:t>Popis předmětu smlouvy</w:t>
      </w:r>
    </w:p>
    <w:p w14:paraId="32590CBA" w14:textId="77777777" w:rsidR="00556561" w:rsidRDefault="00556561" w:rsidP="00556561">
      <w:pPr>
        <w:jc w:val="both"/>
      </w:pPr>
    </w:p>
    <w:p w14:paraId="1D4A0F7E" w14:textId="77777777" w:rsidR="00385755" w:rsidRDefault="007D520E" w:rsidP="00385755">
      <w:r>
        <w:t>Technický stav prodávan</w:t>
      </w:r>
      <w:r w:rsidR="00385755">
        <w:t>ého</w:t>
      </w:r>
      <w:r>
        <w:t xml:space="preserve"> </w:t>
      </w:r>
      <w:r w:rsidR="00460496">
        <w:t xml:space="preserve">CNC </w:t>
      </w:r>
      <w:r>
        <w:t>stroj</w:t>
      </w:r>
      <w:r w:rsidR="00385755">
        <w:t>e</w:t>
      </w:r>
      <w:r w:rsidR="00FC3649">
        <w:t>,</w:t>
      </w:r>
      <w:r w:rsidR="0087704E" w:rsidRPr="0087704E">
        <w:t xml:space="preserve"> </w:t>
      </w:r>
      <w:r w:rsidR="00460496" w:rsidRPr="00460496">
        <w:t xml:space="preserve">HAAS Super Mini </w:t>
      </w:r>
      <w:proofErr w:type="spellStart"/>
      <w:r w:rsidR="00460496" w:rsidRPr="00460496">
        <w:t>Mill</w:t>
      </w:r>
      <w:proofErr w:type="spellEnd"/>
      <w:r w:rsidR="00460496" w:rsidRPr="00460496">
        <w:t xml:space="preserve"> (</w:t>
      </w:r>
      <w:proofErr w:type="spellStart"/>
      <w:r w:rsidR="00460496" w:rsidRPr="00460496">
        <w:t>r.v</w:t>
      </w:r>
      <w:proofErr w:type="spellEnd"/>
      <w:r w:rsidR="00460496" w:rsidRPr="00460496">
        <w:t xml:space="preserve">. 2005), </w:t>
      </w:r>
      <w:r w:rsidR="004F1CBA">
        <w:t>sériové</w:t>
      </w:r>
      <w:r w:rsidR="00460496" w:rsidRPr="00460496">
        <w:t xml:space="preserve"> číslo: </w:t>
      </w:r>
      <w:r w:rsidR="004F1CBA">
        <w:t>46155,</w:t>
      </w:r>
      <w:r w:rsidR="00460496">
        <w:t xml:space="preserve"> </w:t>
      </w:r>
      <w:r w:rsidR="00261271">
        <w:t>odpovídá stáří a opotřebení.</w:t>
      </w:r>
      <w:r w:rsidR="00385755">
        <w:t xml:space="preserve"> </w:t>
      </w:r>
      <w:r w:rsidR="00261271">
        <w:t>K</w:t>
      </w:r>
      <w:r w:rsidR="00385755">
        <w:t>upující s ním byl seznámen a kupující bere na vědomí stav stroje.</w:t>
      </w:r>
    </w:p>
    <w:p w14:paraId="3D411909" w14:textId="77777777" w:rsidR="00834B5C" w:rsidRDefault="00297B40" w:rsidP="00834B5C">
      <w:pPr>
        <w:jc w:val="both"/>
      </w:pPr>
      <w:r>
        <w:t>.</w:t>
      </w:r>
    </w:p>
    <w:p w14:paraId="056A33F5" w14:textId="77777777" w:rsidR="0030528D" w:rsidRPr="00292942" w:rsidRDefault="00292942" w:rsidP="00292942">
      <w:pPr>
        <w:jc w:val="both"/>
      </w:pPr>
      <w:r>
        <w:t>.</w:t>
      </w:r>
    </w:p>
    <w:p w14:paraId="5657EEA2" w14:textId="77777777" w:rsidR="00556561" w:rsidRPr="00D63132" w:rsidRDefault="00C81E6B" w:rsidP="00556561">
      <w:pPr>
        <w:jc w:val="center"/>
        <w:rPr>
          <w:b/>
        </w:rPr>
      </w:pPr>
      <w:r>
        <w:rPr>
          <w:b/>
        </w:rPr>
        <w:br w:type="page"/>
      </w:r>
      <w:r w:rsidR="00556561" w:rsidRPr="00D63132">
        <w:rPr>
          <w:b/>
        </w:rPr>
        <w:lastRenderedPageBreak/>
        <w:t>Čl. IV.</w:t>
      </w:r>
    </w:p>
    <w:p w14:paraId="066A9246" w14:textId="77777777" w:rsidR="00556561" w:rsidRPr="00D63132" w:rsidRDefault="00397912" w:rsidP="00556561">
      <w:pPr>
        <w:jc w:val="center"/>
        <w:rPr>
          <w:b/>
        </w:rPr>
      </w:pPr>
      <w:r>
        <w:rPr>
          <w:b/>
        </w:rPr>
        <w:t>Cena a p</w:t>
      </w:r>
      <w:r w:rsidR="00556561" w:rsidRPr="00D63132">
        <w:rPr>
          <w:b/>
        </w:rPr>
        <w:t>latební podmínky</w:t>
      </w:r>
    </w:p>
    <w:p w14:paraId="417A3D9A" w14:textId="77777777" w:rsidR="00556561" w:rsidRDefault="00556561" w:rsidP="00556561">
      <w:pPr>
        <w:jc w:val="both"/>
      </w:pPr>
    </w:p>
    <w:p w14:paraId="099A234D" w14:textId="77777777" w:rsidR="00397912" w:rsidRPr="00750BEE" w:rsidRDefault="00397912" w:rsidP="00397912">
      <w:pPr>
        <w:numPr>
          <w:ilvl w:val="0"/>
          <w:numId w:val="7"/>
        </w:numPr>
        <w:jc w:val="both"/>
      </w:pPr>
      <w:r w:rsidRPr="00750BEE">
        <w:t>Kupní cena za zboží v rozsahu dohodnutém v této smlouvě a za podmínek v ní uvedených je stanovena dohodou smluvních stran.</w:t>
      </w:r>
    </w:p>
    <w:p w14:paraId="7948F917" w14:textId="77777777" w:rsidR="00397912" w:rsidRPr="00750BEE" w:rsidRDefault="00397912" w:rsidP="00397912">
      <w:pPr>
        <w:ind w:left="360"/>
        <w:jc w:val="both"/>
      </w:pPr>
    </w:p>
    <w:p w14:paraId="7F88E96D" w14:textId="77777777" w:rsidR="00397912" w:rsidRPr="00750BEE" w:rsidRDefault="00397912" w:rsidP="00397912">
      <w:pPr>
        <w:numPr>
          <w:ilvl w:val="0"/>
          <w:numId w:val="7"/>
        </w:numPr>
        <w:jc w:val="both"/>
      </w:pPr>
      <w:r w:rsidRPr="00750BEE">
        <w:t xml:space="preserve">Kupující se zavazuje uhradit prodávajícímu za zboží sjednanou kupní cenu ve výši </w:t>
      </w:r>
      <w:r w:rsidR="00063BE6">
        <w:t xml:space="preserve">    </w:t>
      </w:r>
      <w:r w:rsidR="008F37B2">
        <w:t xml:space="preserve">  </w:t>
      </w:r>
      <w:r w:rsidR="00460496">
        <w:t>100.</w:t>
      </w:r>
      <w:r w:rsidR="008F37B2">
        <w:t>0</w:t>
      </w:r>
      <w:r w:rsidR="0087704E">
        <w:t>00</w:t>
      </w:r>
      <w:r w:rsidR="00292942">
        <w:t>,</w:t>
      </w:r>
      <w:r w:rsidR="0087704E">
        <w:t>-</w:t>
      </w:r>
      <w:r w:rsidRPr="00750BEE">
        <w:t xml:space="preserve"> Kč (slovy:</w:t>
      </w:r>
      <w:r w:rsidR="00292942">
        <w:t xml:space="preserve"> </w:t>
      </w:r>
      <w:proofErr w:type="spellStart"/>
      <w:r w:rsidR="00460496">
        <w:t>Jednosto</w:t>
      </w:r>
      <w:r w:rsidR="0087704E">
        <w:t>tisíc</w:t>
      </w:r>
      <w:r w:rsidRPr="00750BEE">
        <w:t>korunčeských</w:t>
      </w:r>
      <w:proofErr w:type="spellEnd"/>
      <w:r w:rsidRPr="00750BEE">
        <w:t>)</w:t>
      </w:r>
      <w:r w:rsidR="00460496">
        <w:t>, a to nejpozději do 60 dní od podpisu této smlouvy</w:t>
      </w:r>
      <w:r w:rsidRPr="00750BEE">
        <w:t>. Ke kupní cen</w:t>
      </w:r>
      <w:r w:rsidR="00460496">
        <w:t>a je konečná, včetně DPH</w:t>
      </w:r>
      <w:r w:rsidRPr="00750BEE">
        <w:t>.</w:t>
      </w:r>
    </w:p>
    <w:p w14:paraId="42700763" w14:textId="77777777" w:rsidR="00397912" w:rsidRPr="00750BEE" w:rsidRDefault="00397912" w:rsidP="00397912">
      <w:pPr>
        <w:pStyle w:val="Odstavecseseznamem"/>
      </w:pPr>
    </w:p>
    <w:p w14:paraId="5ED8467E" w14:textId="77777777" w:rsidR="00397912" w:rsidRPr="00750BEE" w:rsidRDefault="00397912" w:rsidP="00750BEE">
      <w:pPr>
        <w:numPr>
          <w:ilvl w:val="0"/>
          <w:numId w:val="7"/>
        </w:numPr>
        <w:jc w:val="both"/>
      </w:pPr>
      <w:r w:rsidRPr="00750BEE">
        <w:t xml:space="preserve">Daňový doklad – faktura musí obsahovat všechny náležitosti řádného účetního a daňového dokladu ve smyslu příslušných právních předpisů, zejména zákona č. 235/2004 Sb., o dani z přidané hodnoty, ve znění pozdějších předpisů. </w:t>
      </w:r>
    </w:p>
    <w:p w14:paraId="2A152E56" w14:textId="77777777" w:rsidR="00397912" w:rsidRDefault="00397912" w:rsidP="00556561">
      <w:pPr>
        <w:jc w:val="both"/>
      </w:pPr>
    </w:p>
    <w:p w14:paraId="099F5590" w14:textId="77777777" w:rsidR="00556561" w:rsidRDefault="00556561" w:rsidP="00556561">
      <w:pPr>
        <w:jc w:val="both"/>
      </w:pPr>
    </w:p>
    <w:p w14:paraId="40A23141" w14:textId="77777777" w:rsidR="00556561" w:rsidRPr="00D63132" w:rsidRDefault="00556561" w:rsidP="00556561">
      <w:pPr>
        <w:jc w:val="center"/>
        <w:rPr>
          <w:b/>
        </w:rPr>
      </w:pPr>
      <w:r w:rsidRPr="00D63132">
        <w:rPr>
          <w:b/>
        </w:rPr>
        <w:t>Čl. V.</w:t>
      </w:r>
    </w:p>
    <w:p w14:paraId="29487071" w14:textId="77777777" w:rsidR="00556561" w:rsidRPr="00D63132" w:rsidRDefault="00556561" w:rsidP="00556561">
      <w:pPr>
        <w:jc w:val="center"/>
        <w:rPr>
          <w:b/>
        </w:rPr>
      </w:pPr>
      <w:r w:rsidRPr="00D63132">
        <w:rPr>
          <w:b/>
        </w:rPr>
        <w:t>Závěrečná ustanovení</w:t>
      </w:r>
    </w:p>
    <w:p w14:paraId="5B0E731E" w14:textId="77777777" w:rsidR="00556561" w:rsidRDefault="00556561" w:rsidP="00556561">
      <w:pPr>
        <w:jc w:val="both"/>
      </w:pPr>
    </w:p>
    <w:p w14:paraId="54633E75" w14:textId="77777777" w:rsidR="003441E0" w:rsidRPr="00397912" w:rsidRDefault="003441E0" w:rsidP="003441E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7912">
        <w:t>Vztahy mezi stranami se řídí českým právním řádem. Ve věcech smlouvou výslovně neupravených se právní vztahy z ní vznikající a vyplývající řídí příslušnými ustanoveními občanského zákoníku a ostatními obecně závaznými právními předpisy.</w:t>
      </w:r>
    </w:p>
    <w:p w14:paraId="7E5FF24E" w14:textId="77777777" w:rsidR="003441E0" w:rsidRPr="00397912" w:rsidRDefault="003441E0" w:rsidP="003441E0">
      <w:pPr>
        <w:autoSpaceDE w:val="0"/>
        <w:autoSpaceDN w:val="0"/>
        <w:adjustRightInd w:val="0"/>
        <w:ind w:left="360"/>
        <w:jc w:val="both"/>
      </w:pPr>
    </w:p>
    <w:p w14:paraId="41DF9871" w14:textId="77777777" w:rsidR="00C81E6B" w:rsidRDefault="003441E0" w:rsidP="00C81E6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97912">
        <w:t>Veškeré změny či doplnění smlouvy lze učinit pouze na základě písemné dohody smluvních stran. Takové dohody musí mít podobu datovaných, číslovaných a oběma smluvními stranami podepsaných dodatků smlouvy.</w:t>
      </w:r>
    </w:p>
    <w:p w14:paraId="39E7F580" w14:textId="77777777" w:rsidR="00C81E6B" w:rsidRDefault="00C81E6B" w:rsidP="00C81E6B">
      <w:pPr>
        <w:pStyle w:val="Odstavecseseznamem"/>
      </w:pPr>
    </w:p>
    <w:p w14:paraId="12C21029" w14:textId="77777777" w:rsidR="00397912" w:rsidRPr="00397912" w:rsidRDefault="00C81E6B" w:rsidP="00C81E6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Smlouva byla vytvořena ve dvou vyhotoveních s tím, že obě </w:t>
      </w:r>
      <w:proofErr w:type="spellStart"/>
      <w:r>
        <w:t>paré</w:t>
      </w:r>
      <w:proofErr w:type="spellEnd"/>
      <w:r>
        <w:t xml:space="preserve"> mají platnost a závaznost originálu.</w:t>
      </w:r>
      <w:r w:rsidR="006B07EE">
        <w:t xml:space="preserve"> </w:t>
      </w:r>
      <w:r>
        <w:t>Účastníci si smlouvu přečetli, jejímu obsahu rozumí a souhlasí s ním, což stvrzují vlastnoručními podpisy.</w:t>
      </w:r>
    </w:p>
    <w:p w14:paraId="39F2B482" w14:textId="77777777" w:rsidR="00397912" w:rsidRPr="00397912" w:rsidRDefault="00397912" w:rsidP="00397912">
      <w:pPr>
        <w:autoSpaceDE w:val="0"/>
        <w:autoSpaceDN w:val="0"/>
        <w:adjustRightInd w:val="0"/>
        <w:jc w:val="both"/>
      </w:pPr>
    </w:p>
    <w:p w14:paraId="2F03C13C" w14:textId="77777777" w:rsidR="003441E0" w:rsidRPr="00397912" w:rsidRDefault="003441E0" w:rsidP="003441E0">
      <w:pPr>
        <w:numPr>
          <w:ilvl w:val="0"/>
          <w:numId w:val="1"/>
        </w:numPr>
        <w:jc w:val="both"/>
      </w:pPr>
      <w:r w:rsidRPr="00397912">
        <w:t>Prodávající bezvýhradně souhlasí se zveřejněním plného znění smlouvy tak, aby tato smlouva mohla být předmětem poskytnuté informace ve smyslu zákona č. 106/1999 Sb., o svobodném přístupu k informacím, ve znění pozdějších předpisů. Prodávající rovněž souhlasí se zveřejněním plného znění smlouvy dle § 147a zákona č. 137/2006 Sb., o veřejných zakázkách, ve znění pozdějších předpisů a zákona č. 340/2015 Sb., o zvláštních podmínkách účinnosti některých smluv, uveřejňování těchto smluv a o registru smluv (zákon o registru smluv), ve znění pozdějších předpisů.</w:t>
      </w:r>
    </w:p>
    <w:p w14:paraId="3E18E4C0" w14:textId="77777777" w:rsidR="003441E0" w:rsidRPr="00397912" w:rsidRDefault="003441E0" w:rsidP="00397912">
      <w:pPr>
        <w:ind w:left="360"/>
        <w:jc w:val="both"/>
      </w:pPr>
    </w:p>
    <w:p w14:paraId="5C0C7E4D" w14:textId="77777777" w:rsidR="00556561" w:rsidRDefault="00556561" w:rsidP="00556561">
      <w:pPr>
        <w:jc w:val="both"/>
      </w:pPr>
    </w:p>
    <w:p w14:paraId="66564708" w14:textId="77777777" w:rsidR="00556561" w:rsidRDefault="00556561" w:rsidP="00556561">
      <w:pPr>
        <w:jc w:val="both"/>
      </w:pPr>
    </w:p>
    <w:p w14:paraId="16EFEFCD" w14:textId="77777777" w:rsidR="00556561" w:rsidRDefault="00556561" w:rsidP="00556561">
      <w:pPr>
        <w:jc w:val="both"/>
      </w:pPr>
      <w:r>
        <w:t>V </w:t>
      </w:r>
      <w:r w:rsidR="00C81E6B">
        <w:t>Liberci</w:t>
      </w:r>
      <w:r>
        <w:t xml:space="preserve"> dne</w:t>
      </w:r>
      <w:r w:rsidR="00292942">
        <w:t xml:space="preserve"> </w:t>
      </w:r>
      <w:r w:rsidR="008F161F">
        <w:t>4.10.2023</w:t>
      </w:r>
    </w:p>
    <w:p w14:paraId="0DCF428C" w14:textId="77777777" w:rsidR="000629EB" w:rsidRDefault="000629EB" w:rsidP="00556561">
      <w:pPr>
        <w:jc w:val="both"/>
      </w:pPr>
    </w:p>
    <w:p w14:paraId="6338BBBD" w14:textId="77777777" w:rsidR="00C81E6B" w:rsidRDefault="00C81E6B" w:rsidP="00556561">
      <w:pPr>
        <w:jc w:val="both"/>
      </w:pPr>
    </w:p>
    <w:p w14:paraId="12873B6C" w14:textId="77777777" w:rsidR="000629EB" w:rsidRDefault="000629EB" w:rsidP="00556561">
      <w:pPr>
        <w:jc w:val="both"/>
      </w:pPr>
    </w:p>
    <w:p w14:paraId="68FF5814" w14:textId="77777777" w:rsidR="00556561" w:rsidRDefault="00556561" w:rsidP="00556561">
      <w:pPr>
        <w:jc w:val="both"/>
      </w:pPr>
    </w:p>
    <w:p w14:paraId="26E2D9CC" w14:textId="77777777" w:rsidR="00556561" w:rsidRDefault="00556561" w:rsidP="00556561">
      <w:pPr>
        <w:jc w:val="both"/>
      </w:pPr>
    </w:p>
    <w:p w14:paraId="67CA3B7A" w14:textId="77777777" w:rsidR="006B07EE" w:rsidRDefault="006B07EE" w:rsidP="006B07EE">
      <w:pPr>
        <w:jc w:val="both"/>
      </w:pPr>
      <w:r>
        <w:t xml:space="preserve"> 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…………………………</w:t>
      </w:r>
    </w:p>
    <w:p w14:paraId="5458A564" w14:textId="7112585F" w:rsidR="00556561" w:rsidRDefault="00556561" w:rsidP="00556561">
      <w:pPr>
        <w:jc w:val="both"/>
      </w:pPr>
      <w:r>
        <w:tab/>
      </w:r>
      <w:r>
        <w:tab/>
      </w:r>
    </w:p>
    <w:p w14:paraId="67CDC0A5" w14:textId="77777777" w:rsidR="00353E49" w:rsidRDefault="00556561" w:rsidP="00556561">
      <w:pPr>
        <w:jc w:val="both"/>
      </w:pPr>
      <w:r>
        <w:t xml:space="preserve">            prodávající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204C3">
        <w:t xml:space="preserve">   </w:t>
      </w:r>
      <w:r>
        <w:t xml:space="preserve">  </w:t>
      </w:r>
      <w:r w:rsidR="00304708">
        <w:t xml:space="preserve"> </w:t>
      </w:r>
      <w:r w:rsidR="00CF1827">
        <w:t xml:space="preserve"> </w:t>
      </w:r>
      <w:r>
        <w:t xml:space="preserve"> kupující</w:t>
      </w:r>
    </w:p>
    <w:sectPr w:rsidR="00353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2EF4" w14:textId="77777777" w:rsidR="004C6C1A" w:rsidRDefault="004C6C1A" w:rsidP="00397912">
      <w:r>
        <w:separator/>
      </w:r>
    </w:p>
  </w:endnote>
  <w:endnote w:type="continuationSeparator" w:id="0">
    <w:p w14:paraId="5476E47E" w14:textId="77777777" w:rsidR="004C6C1A" w:rsidRDefault="004C6C1A" w:rsidP="003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CEF83" w14:textId="77777777" w:rsidR="00397912" w:rsidRDefault="0039791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F1CBA">
      <w:rPr>
        <w:noProof/>
      </w:rPr>
      <w:t>2</w:t>
    </w:r>
    <w:r>
      <w:fldChar w:fldCharType="end"/>
    </w:r>
  </w:p>
  <w:p w14:paraId="76CD644E" w14:textId="77777777" w:rsidR="00397912" w:rsidRDefault="00397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798B" w14:textId="77777777" w:rsidR="004C6C1A" w:rsidRDefault="004C6C1A" w:rsidP="00397912">
      <w:r>
        <w:separator/>
      </w:r>
    </w:p>
  </w:footnote>
  <w:footnote w:type="continuationSeparator" w:id="0">
    <w:p w14:paraId="2E4D75CD" w14:textId="77777777" w:rsidR="004C6C1A" w:rsidRDefault="004C6C1A" w:rsidP="003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47F9"/>
    <w:multiLevelType w:val="hybridMultilevel"/>
    <w:tmpl w:val="5C908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389150FF"/>
    <w:multiLevelType w:val="multilevel"/>
    <w:tmpl w:val="515EDF86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8A33998"/>
    <w:multiLevelType w:val="multilevel"/>
    <w:tmpl w:val="B0BEE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66E41217"/>
    <w:multiLevelType w:val="multilevel"/>
    <w:tmpl w:val="515EDF86"/>
    <w:numStyleLink w:val="Styl1"/>
  </w:abstractNum>
  <w:abstractNum w:abstractNumId="5" w15:restartNumberingAfterBreak="0">
    <w:nsid w:val="79E641BA"/>
    <w:multiLevelType w:val="hybridMultilevel"/>
    <w:tmpl w:val="6F1AD5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 w16cid:durableId="1316184060">
    <w:abstractNumId w:val="5"/>
  </w:num>
  <w:num w:numId="2" w16cid:durableId="736591512">
    <w:abstractNumId w:val="6"/>
  </w:num>
  <w:num w:numId="3" w16cid:durableId="1324580510">
    <w:abstractNumId w:val="1"/>
  </w:num>
  <w:num w:numId="4" w16cid:durableId="1141115981">
    <w:abstractNumId w:val="4"/>
    <w:lvlOverride w:ilvl="0"/>
  </w:num>
  <w:num w:numId="5" w16cid:durableId="1912153909">
    <w:abstractNumId w:val="2"/>
  </w:num>
  <w:num w:numId="6" w16cid:durableId="75594016">
    <w:abstractNumId w:val="3"/>
  </w:num>
  <w:num w:numId="7" w16cid:durableId="11607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75"/>
    <w:rsid w:val="0000369F"/>
    <w:rsid w:val="000629EB"/>
    <w:rsid w:val="00063BE6"/>
    <w:rsid w:val="00064D64"/>
    <w:rsid w:val="001300EB"/>
    <w:rsid w:val="001A6B0E"/>
    <w:rsid w:val="001C2275"/>
    <w:rsid w:val="00261271"/>
    <w:rsid w:val="002727FA"/>
    <w:rsid w:val="00292942"/>
    <w:rsid w:val="002966FB"/>
    <w:rsid w:val="00297B40"/>
    <w:rsid w:val="002B6035"/>
    <w:rsid w:val="002F6B73"/>
    <w:rsid w:val="00304708"/>
    <w:rsid w:val="0030528D"/>
    <w:rsid w:val="003124F6"/>
    <w:rsid w:val="00333583"/>
    <w:rsid w:val="003345E7"/>
    <w:rsid w:val="00342B5B"/>
    <w:rsid w:val="003441E0"/>
    <w:rsid w:val="00353E49"/>
    <w:rsid w:val="00364AF0"/>
    <w:rsid w:val="00385755"/>
    <w:rsid w:val="00397912"/>
    <w:rsid w:val="003B43C5"/>
    <w:rsid w:val="00451A80"/>
    <w:rsid w:val="00460496"/>
    <w:rsid w:val="004735D9"/>
    <w:rsid w:val="004C6C1A"/>
    <w:rsid w:val="004E351C"/>
    <w:rsid w:val="004F1CBA"/>
    <w:rsid w:val="004F4A5A"/>
    <w:rsid w:val="00556561"/>
    <w:rsid w:val="00594E8D"/>
    <w:rsid w:val="00612E67"/>
    <w:rsid w:val="00691A59"/>
    <w:rsid w:val="006B07EE"/>
    <w:rsid w:val="00750BEE"/>
    <w:rsid w:val="007B62AB"/>
    <w:rsid w:val="007C0867"/>
    <w:rsid w:val="007D520E"/>
    <w:rsid w:val="008136AB"/>
    <w:rsid w:val="008204C3"/>
    <w:rsid w:val="00834B5C"/>
    <w:rsid w:val="0085014D"/>
    <w:rsid w:val="0087704E"/>
    <w:rsid w:val="008B4F5C"/>
    <w:rsid w:val="008F161F"/>
    <w:rsid w:val="008F37B2"/>
    <w:rsid w:val="00924F1C"/>
    <w:rsid w:val="0092574A"/>
    <w:rsid w:val="009477CF"/>
    <w:rsid w:val="009B4E22"/>
    <w:rsid w:val="009D0F03"/>
    <w:rsid w:val="009D7EF0"/>
    <w:rsid w:val="009F4920"/>
    <w:rsid w:val="00A11AE1"/>
    <w:rsid w:val="00A22808"/>
    <w:rsid w:val="00A4271D"/>
    <w:rsid w:val="00AA1592"/>
    <w:rsid w:val="00AB18A8"/>
    <w:rsid w:val="00C30E5A"/>
    <w:rsid w:val="00C44D5C"/>
    <w:rsid w:val="00C81E6B"/>
    <w:rsid w:val="00CF1827"/>
    <w:rsid w:val="00D81077"/>
    <w:rsid w:val="00DA1188"/>
    <w:rsid w:val="00DA7CE6"/>
    <w:rsid w:val="00DC25F5"/>
    <w:rsid w:val="00E47799"/>
    <w:rsid w:val="00E51EE7"/>
    <w:rsid w:val="00E9121A"/>
    <w:rsid w:val="00EC298E"/>
    <w:rsid w:val="00EF5FB7"/>
    <w:rsid w:val="00F04648"/>
    <w:rsid w:val="00F119D0"/>
    <w:rsid w:val="00F31D8B"/>
    <w:rsid w:val="00F56F22"/>
    <w:rsid w:val="00F87A85"/>
    <w:rsid w:val="00FB2FBF"/>
    <w:rsid w:val="00FC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1407"/>
  <w15:chartTrackingRefBased/>
  <w15:docId w15:val="{7A84955F-494F-4441-A604-DED9AAD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4"/>
    </w:rPr>
  </w:style>
  <w:style w:type="paragraph" w:styleId="Textbubliny">
    <w:name w:val="Balloon Text"/>
    <w:basedOn w:val="Normln"/>
    <w:semiHidden/>
    <w:rsid w:val="001C2275"/>
    <w:rPr>
      <w:rFonts w:ascii="Tahoma" w:hAnsi="Tahoma" w:cs="Tahoma"/>
      <w:sz w:val="16"/>
      <w:szCs w:val="16"/>
    </w:rPr>
  </w:style>
  <w:style w:type="paragraph" w:customStyle="1" w:styleId="Odstavec1">
    <w:name w:val="Odstavec 1."/>
    <w:basedOn w:val="Normln"/>
    <w:rsid w:val="003441E0"/>
    <w:pPr>
      <w:keepNext/>
      <w:numPr>
        <w:numId w:val="2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rsid w:val="003441E0"/>
    <w:pPr>
      <w:numPr>
        <w:ilvl w:val="1"/>
        <w:numId w:val="2"/>
      </w:numPr>
      <w:spacing w:before="120"/>
    </w:pPr>
    <w:rPr>
      <w:sz w:val="20"/>
    </w:rPr>
  </w:style>
  <w:style w:type="numbering" w:customStyle="1" w:styleId="Styl1">
    <w:name w:val="Styl1"/>
    <w:rsid w:val="003441E0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397912"/>
    <w:pPr>
      <w:ind w:left="708"/>
    </w:pPr>
  </w:style>
  <w:style w:type="paragraph" w:styleId="Zhlav">
    <w:name w:val="header"/>
    <w:basedOn w:val="Normln"/>
    <w:link w:val="ZhlavChar"/>
    <w:rsid w:val="003979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791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79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97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ŠZP Lány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sekretariat</dc:creator>
  <cp:keywords/>
  <cp:lastModifiedBy>Linda Dimlová</cp:lastModifiedBy>
  <cp:revision>2</cp:revision>
  <cp:lastPrinted>2023-08-09T11:12:00Z</cp:lastPrinted>
  <dcterms:created xsi:type="dcterms:W3CDTF">2023-10-16T11:28:00Z</dcterms:created>
  <dcterms:modified xsi:type="dcterms:W3CDTF">2023-10-16T11:28:00Z</dcterms:modified>
</cp:coreProperties>
</file>