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48" w:rsidRPr="00124AD1" w:rsidRDefault="00B6125A" w:rsidP="0095449F">
      <w:pPr>
        <w:spacing w:after="0"/>
        <w:jc w:val="center"/>
        <w:rPr>
          <w:rFonts w:cstheme="minorHAnsi"/>
          <w:sz w:val="36"/>
          <w:szCs w:val="36"/>
        </w:rPr>
      </w:pPr>
      <w:r w:rsidRPr="00124AD1">
        <w:rPr>
          <w:rFonts w:cstheme="minorHAnsi"/>
          <w:sz w:val="36"/>
          <w:szCs w:val="36"/>
        </w:rPr>
        <w:t>Dodatek č. 1 ke Smlouvě o poskytnutí daru ze dne 21. 6. 2023</w:t>
      </w:r>
    </w:p>
    <w:p w:rsidR="00B6125A" w:rsidRPr="00124AD1" w:rsidRDefault="00B6125A" w:rsidP="0095449F">
      <w:pPr>
        <w:spacing w:after="0"/>
        <w:rPr>
          <w:rFonts w:cstheme="minorHAnsi"/>
          <w:b/>
          <w:sz w:val="24"/>
          <w:szCs w:val="24"/>
        </w:rPr>
      </w:pPr>
    </w:p>
    <w:p w:rsidR="00B6125A" w:rsidRDefault="00B6125A" w:rsidP="0095449F">
      <w:pPr>
        <w:spacing w:after="0"/>
        <w:rPr>
          <w:rFonts w:cstheme="minorHAnsi"/>
          <w:b/>
          <w:sz w:val="24"/>
          <w:szCs w:val="24"/>
        </w:rPr>
      </w:pPr>
      <w:r w:rsidRPr="000F66C0">
        <w:rPr>
          <w:rFonts w:cstheme="minorHAnsi"/>
          <w:b/>
          <w:sz w:val="24"/>
          <w:szCs w:val="24"/>
        </w:rPr>
        <w:t>1. Smluvní strany</w:t>
      </w:r>
    </w:p>
    <w:p w:rsidR="00EA3043" w:rsidRPr="000F66C0" w:rsidRDefault="00EA3043" w:rsidP="0095449F">
      <w:pPr>
        <w:spacing w:after="0"/>
        <w:rPr>
          <w:rFonts w:cstheme="minorHAnsi"/>
          <w:b/>
          <w:sz w:val="24"/>
          <w:szCs w:val="24"/>
        </w:rPr>
      </w:pP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6125A">
        <w:rPr>
          <w:rFonts w:eastAsia="Times New Roman" w:cstheme="minorHAnsi"/>
          <w:b/>
          <w:sz w:val="24"/>
          <w:szCs w:val="24"/>
          <w:lang w:eastAsia="cs-CZ"/>
        </w:rPr>
        <w:t>Dárce: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B6125A">
        <w:rPr>
          <w:rFonts w:eastAsia="Times New Roman" w:cstheme="minorHAnsi"/>
          <w:sz w:val="24"/>
          <w:szCs w:val="24"/>
          <w:lang w:eastAsia="cs-CZ"/>
        </w:rPr>
        <w:t>Xfer, s.r.o.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B6125A">
        <w:rPr>
          <w:rFonts w:eastAsia="Times New Roman" w:cstheme="minorHAnsi"/>
          <w:sz w:val="24"/>
          <w:szCs w:val="24"/>
          <w:lang w:eastAsia="cs-CZ"/>
        </w:rPr>
        <w:t>Podnásepní 517/1f, 602 00 Brno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ab/>
        <w:t>IČ: 27688445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ab/>
        <w:t>DIČ: CZ27688445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ab/>
        <w:t>zastoupený: panem Petrem Voznicou, jednatelem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ab/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6125A">
        <w:rPr>
          <w:rFonts w:eastAsia="Times New Roman" w:cstheme="minorHAnsi"/>
          <w:b/>
          <w:sz w:val="24"/>
          <w:szCs w:val="24"/>
          <w:lang w:eastAsia="cs-CZ"/>
        </w:rPr>
        <w:t>Obdarovaný:</w:t>
      </w:r>
    </w:p>
    <w:p w:rsidR="00B6125A" w:rsidRPr="00B6125A" w:rsidRDefault="00B6125A" w:rsidP="0095449F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>Střední škola, základní škola a mateřská škola pro zdravotně znevýhodněné, Brno, Kamenomlýnská 2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ab/>
        <w:t>Kamenomlýnská 124/2, 603 00 Brno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ab/>
        <w:t>IČO: 65353650</w:t>
      </w:r>
    </w:p>
    <w:p w:rsidR="00B6125A" w:rsidRPr="00B6125A" w:rsidRDefault="00B6125A" w:rsidP="00954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ab/>
        <w:t>DIČ: CZ65353650</w:t>
      </w:r>
      <w:r w:rsidRPr="00B6125A">
        <w:rPr>
          <w:rFonts w:eastAsia="Times New Roman" w:cstheme="minorHAnsi"/>
          <w:sz w:val="24"/>
          <w:szCs w:val="24"/>
          <w:lang w:eastAsia="cs-CZ"/>
        </w:rPr>
        <w:tab/>
      </w:r>
    </w:p>
    <w:p w:rsidR="00B6125A" w:rsidRPr="00B6125A" w:rsidRDefault="00B6125A" w:rsidP="0095449F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B6125A">
        <w:rPr>
          <w:rFonts w:eastAsia="Times New Roman" w:cstheme="minorHAnsi"/>
          <w:sz w:val="24"/>
          <w:szCs w:val="24"/>
          <w:lang w:eastAsia="cs-CZ"/>
        </w:rPr>
        <w:t>zastoupená: Ing. Soňou Šestákovou, ředitelkou školy</w:t>
      </w:r>
    </w:p>
    <w:p w:rsidR="00B6125A" w:rsidRDefault="00B6125A" w:rsidP="0095449F">
      <w:pPr>
        <w:spacing w:after="0"/>
        <w:rPr>
          <w:rFonts w:cstheme="minorHAnsi"/>
          <w:b/>
          <w:sz w:val="24"/>
          <w:szCs w:val="24"/>
        </w:rPr>
      </w:pPr>
    </w:p>
    <w:p w:rsidR="00F15C61" w:rsidRPr="000F66C0" w:rsidRDefault="00F15C61" w:rsidP="0095449F">
      <w:pPr>
        <w:spacing w:after="0"/>
        <w:rPr>
          <w:rFonts w:cstheme="minorHAnsi"/>
          <w:b/>
          <w:sz w:val="24"/>
          <w:szCs w:val="24"/>
        </w:rPr>
      </w:pPr>
    </w:p>
    <w:p w:rsidR="00B6125A" w:rsidRDefault="00FD1605" w:rsidP="0095449F">
      <w:pPr>
        <w:spacing w:after="0"/>
        <w:rPr>
          <w:rFonts w:cstheme="minorHAnsi"/>
          <w:b/>
          <w:sz w:val="24"/>
          <w:szCs w:val="24"/>
        </w:rPr>
      </w:pPr>
      <w:r w:rsidRPr="000F66C0">
        <w:rPr>
          <w:rFonts w:cstheme="minorHAnsi"/>
          <w:b/>
          <w:sz w:val="24"/>
          <w:szCs w:val="24"/>
        </w:rPr>
        <w:t>2. Předmět</w:t>
      </w:r>
    </w:p>
    <w:p w:rsidR="00B52A95" w:rsidRPr="000F66C0" w:rsidRDefault="00B52A95" w:rsidP="0095449F">
      <w:pPr>
        <w:spacing w:after="0"/>
        <w:rPr>
          <w:rFonts w:cstheme="minorHAnsi"/>
          <w:b/>
          <w:sz w:val="24"/>
          <w:szCs w:val="24"/>
        </w:rPr>
      </w:pPr>
    </w:p>
    <w:p w:rsidR="00FD1605" w:rsidRPr="000F66C0" w:rsidRDefault="00FD1605" w:rsidP="0095449F">
      <w:pPr>
        <w:spacing w:after="0"/>
        <w:rPr>
          <w:rFonts w:cstheme="minorHAnsi"/>
          <w:sz w:val="24"/>
          <w:szCs w:val="24"/>
        </w:rPr>
      </w:pPr>
      <w:r w:rsidRPr="000F66C0">
        <w:rPr>
          <w:rFonts w:cstheme="minorHAnsi"/>
          <w:sz w:val="24"/>
          <w:szCs w:val="24"/>
        </w:rPr>
        <w:t>Předmětem</w:t>
      </w:r>
      <w:r w:rsidR="00B6125A" w:rsidRPr="000F66C0">
        <w:rPr>
          <w:rFonts w:cstheme="minorHAnsi"/>
          <w:sz w:val="24"/>
          <w:szCs w:val="24"/>
        </w:rPr>
        <w:t xml:space="preserve"> tohoto dodatku je úprava účelu poskytnutého daru s ohledem na skutečnost, že kurz </w:t>
      </w:r>
      <w:proofErr w:type="spellStart"/>
      <w:r w:rsidR="00B6125A" w:rsidRPr="000F66C0">
        <w:rPr>
          <w:rFonts w:cstheme="minorHAnsi"/>
          <w:sz w:val="24"/>
          <w:szCs w:val="24"/>
        </w:rPr>
        <w:t>Neurac</w:t>
      </w:r>
      <w:proofErr w:type="spellEnd"/>
      <w:r w:rsidR="00B6125A" w:rsidRPr="000F66C0">
        <w:rPr>
          <w:rFonts w:cstheme="minorHAnsi"/>
          <w:sz w:val="24"/>
          <w:szCs w:val="24"/>
        </w:rPr>
        <w:t xml:space="preserve"> 1 </w:t>
      </w:r>
      <w:r w:rsidRPr="000F66C0">
        <w:rPr>
          <w:rFonts w:cstheme="minorHAnsi"/>
          <w:sz w:val="24"/>
          <w:szCs w:val="24"/>
        </w:rPr>
        <w:t xml:space="preserve">není zaměřený na práci s pořizovaným rehabilitačním přístrojem. Proto budou namísto tohoto kurzu pořízeny rehabilitační pomůcky v hodnotě kurzu </w:t>
      </w:r>
      <w:proofErr w:type="spellStart"/>
      <w:r w:rsidRPr="000F66C0">
        <w:rPr>
          <w:rFonts w:cstheme="minorHAnsi"/>
          <w:sz w:val="24"/>
          <w:szCs w:val="24"/>
        </w:rPr>
        <w:t>Neurac</w:t>
      </w:r>
      <w:proofErr w:type="spellEnd"/>
      <w:r w:rsidRPr="000F66C0">
        <w:rPr>
          <w:rFonts w:cstheme="minorHAnsi"/>
          <w:sz w:val="24"/>
          <w:szCs w:val="24"/>
        </w:rPr>
        <w:t xml:space="preserve"> 1.</w:t>
      </w:r>
    </w:p>
    <w:p w:rsidR="00FD1605" w:rsidRPr="000F66C0" w:rsidRDefault="00FD1605" w:rsidP="0095449F">
      <w:pPr>
        <w:spacing w:after="0"/>
        <w:rPr>
          <w:rFonts w:cstheme="minorHAnsi"/>
          <w:sz w:val="24"/>
          <w:szCs w:val="24"/>
        </w:rPr>
      </w:pPr>
    </w:p>
    <w:p w:rsidR="00FD1605" w:rsidRPr="000F66C0" w:rsidRDefault="00FD1605" w:rsidP="0095449F">
      <w:pPr>
        <w:spacing w:after="0"/>
        <w:rPr>
          <w:rFonts w:cstheme="minorHAnsi"/>
          <w:b/>
          <w:sz w:val="24"/>
          <w:szCs w:val="24"/>
        </w:rPr>
      </w:pPr>
      <w:r w:rsidRPr="000F66C0">
        <w:rPr>
          <w:rFonts w:cstheme="minorHAnsi"/>
          <w:b/>
          <w:sz w:val="24"/>
          <w:szCs w:val="24"/>
        </w:rPr>
        <w:t>3. Účel poskytnutého daru</w:t>
      </w:r>
    </w:p>
    <w:p w:rsidR="00B52A95" w:rsidRDefault="00B52A95" w:rsidP="0095449F">
      <w:pPr>
        <w:spacing w:after="0"/>
        <w:jc w:val="both"/>
        <w:rPr>
          <w:rFonts w:cstheme="minorHAnsi"/>
          <w:sz w:val="24"/>
          <w:szCs w:val="24"/>
        </w:rPr>
      </w:pPr>
    </w:p>
    <w:p w:rsidR="00FD1605" w:rsidRPr="000F66C0" w:rsidRDefault="00FD1605" w:rsidP="0095449F">
      <w:pPr>
        <w:spacing w:after="0"/>
        <w:jc w:val="both"/>
        <w:rPr>
          <w:rFonts w:cstheme="minorHAnsi"/>
          <w:sz w:val="24"/>
          <w:szCs w:val="24"/>
        </w:rPr>
      </w:pPr>
      <w:r w:rsidRPr="000F66C0">
        <w:rPr>
          <w:rFonts w:cstheme="minorHAnsi"/>
          <w:sz w:val="24"/>
          <w:szCs w:val="24"/>
        </w:rPr>
        <w:t xml:space="preserve">Finanční dar bude použit na pořízení rehabilitačního přístroje </w:t>
      </w:r>
      <w:proofErr w:type="spellStart"/>
      <w:r w:rsidRPr="000F66C0">
        <w:rPr>
          <w:rFonts w:cstheme="minorHAnsi"/>
          <w:sz w:val="24"/>
          <w:szCs w:val="24"/>
        </w:rPr>
        <w:t>Redcord</w:t>
      </w:r>
      <w:proofErr w:type="spellEnd"/>
      <w:r w:rsidRPr="000F66C0">
        <w:rPr>
          <w:rFonts w:cstheme="minorHAnsi"/>
          <w:sz w:val="24"/>
          <w:szCs w:val="24"/>
        </w:rPr>
        <w:t xml:space="preserve"> </w:t>
      </w:r>
      <w:proofErr w:type="spellStart"/>
      <w:r w:rsidRPr="000F66C0">
        <w:rPr>
          <w:rFonts w:cstheme="minorHAnsi"/>
          <w:sz w:val="24"/>
          <w:szCs w:val="24"/>
        </w:rPr>
        <w:t>Rehab</w:t>
      </w:r>
      <w:proofErr w:type="spellEnd"/>
      <w:r w:rsidRPr="000F66C0">
        <w:rPr>
          <w:rFonts w:cstheme="minorHAnsi"/>
          <w:sz w:val="24"/>
          <w:szCs w:val="24"/>
        </w:rPr>
        <w:t xml:space="preserve"> Pro Plus včetně dop</w:t>
      </w:r>
      <w:r w:rsidRPr="000F66C0">
        <w:rPr>
          <w:rFonts w:cstheme="minorHAnsi"/>
          <w:sz w:val="24"/>
          <w:szCs w:val="24"/>
        </w:rPr>
        <w:t>ravy a</w:t>
      </w:r>
      <w:r w:rsidRPr="000F66C0">
        <w:rPr>
          <w:rFonts w:cstheme="minorHAnsi"/>
          <w:sz w:val="24"/>
          <w:szCs w:val="24"/>
        </w:rPr>
        <w:t xml:space="preserve"> montáže a</w:t>
      </w:r>
      <w:r w:rsidRPr="000F66C0">
        <w:rPr>
          <w:rFonts w:cstheme="minorHAnsi"/>
          <w:sz w:val="24"/>
          <w:szCs w:val="24"/>
        </w:rPr>
        <w:t xml:space="preserve"> rehabilitačníc</w:t>
      </w:r>
      <w:r w:rsidR="00124AD1" w:rsidRPr="000F66C0">
        <w:rPr>
          <w:rFonts w:cstheme="minorHAnsi"/>
          <w:sz w:val="24"/>
          <w:szCs w:val="24"/>
        </w:rPr>
        <w:t>h pomůcek pro potřeby žáků školy</w:t>
      </w:r>
      <w:r w:rsidRPr="000F66C0">
        <w:rPr>
          <w:rFonts w:cstheme="minorHAnsi"/>
          <w:sz w:val="24"/>
          <w:szCs w:val="24"/>
        </w:rPr>
        <w:t xml:space="preserve">. </w:t>
      </w:r>
    </w:p>
    <w:p w:rsidR="00883C6C" w:rsidRDefault="00883C6C" w:rsidP="0095449F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FD1605" w:rsidRPr="000F66C0" w:rsidRDefault="00FD1605" w:rsidP="0095449F">
      <w:pPr>
        <w:spacing w:after="0"/>
        <w:jc w:val="both"/>
        <w:rPr>
          <w:rFonts w:cstheme="minorHAnsi"/>
          <w:b/>
          <w:sz w:val="24"/>
          <w:szCs w:val="24"/>
        </w:rPr>
      </w:pPr>
      <w:r w:rsidRPr="000F66C0">
        <w:rPr>
          <w:rFonts w:cstheme="minorHAnsi"/>
          <w:b/>
          <w:sz w:val="24"/>
          <w:szCs w:val="24"/>
        </w:rPr>
        <w:t xml:space="preserve">4. </w:t>
      </w:r>
      <w:r w:rsidRPr="000F66C0">
        <w:rPr>
          <w:rFonts w:cstheme="minorHAnsi"/>
          <w:b/>
          <w:sz w:val="24"/>
          <w:szCs w:val="24"/>
        </w:rPr>
        <w:t>Ostatní ujednání</w:t>
      </w:r>
    </w:p>
    <w:p w:rsidR="00B52A95" w:rsidRDefault="00B52A95" w:rsidP="0095449F">
      <w:pPr>
        <w:spacing w:after="0"/>
        <w:jc w:val="both"/>
        <w:rPr>
          <w:rFonts w:cstheme="minorHAnsi"/>
          <w:sz w:val="24"/>
          <w:szCs w:val="24"/>
        </w:rPr>
      </w:pPr>
    </w:p>
    <w:p w:rsidR="00FD1605" w:rsidRPr="000F66C0" w:rsidRDefault="00FD1605" w:rsidP="0095449F">
      <w:pPr>
        <w:spacing w:after="0"/>
        <w:jc w:val="both"/>
        <w:rPr>
          <w:rFonts w:cstheme="minorHAnsi"/>
          <w:sz w:val="24"/>
          <w:szCs w:val="24"/>
        </w:rPr>
      </w:pPr>
      <w:r w:rsidRPr="000F66C0">
        <w:rPr>
          <w:rFonts w:cstheme="minorHAnsi"/>
          <w:sz w:val="24"/>
          <w:szCs w:val="24"/>
        </w:rPr>
        <w:t>Ostatní vztahy výslovně neošetřené tímto dodatkem se řídí smlouvou a právní úpravou platnou v ČR.</w:t>
      </w:r>
    </w:p>
    <w:p w:rsidR="00FD1605" w:rsidRPr="000F66C0" w:rsidRDefault="00FD1605" w:rsidP="0095449F">
      <w:pPr>
        <w:spacing w:after="0"/>
        <w:rPr>
          <w:rFonts w:cstheme="minorHAnsi"/>
          <w:b/>
          <w:sz w:val="24"/>
          <w:szCs w:val="24"/>
        </w:rPr>
      </w:pPr>
    </w:p>
    <w:p w:rsidR="0095449F" w:rsidRPr="000F66C0" w:rsidRDefault="0095449F" w:rsidP="0095449F">
      <w:pPr>
        <w:spacing w:after="0"/>
        <w:rPr>
          <w:rFonts w:cstheme="minorHAnsi"/>
          <w:b/>
          <w:sz w:val="24"/>
          <w:szCs w:val="24"/>
        </w:rPr>
      </w:pPr>
      <w:r w:rsidRPr="000F66C0">
        <w:rPr>
          <w:rFonts w:cstheme="minorHAnsi"/>
          <w:b/>
          <w:sz w:val="24"/>
          <w:szCs w:val="24"/>
        </w:rPr>
        <w:t>5. Závěrečná ustanovení</w:t>
      </w:r>
    </w:p>
    <w:p w:rsidR="00B52A95" w:rsidRDefault="00B52A95" w:rsidP="0095449F">
      <w:pPr>
        <w:spacing w:after="0"/>
        <w:jc w:val="both"/>
        <w:rPr>
          <w:rFonts w:cstheme="minorHAnsi"/>
          <w:sz w:val="24"/>
          <w:szCs w:val="24"/>
        </w:rPr>
      </w:pPr>
    </w:p>
    <w:p w:rsidR="0095449F" w:rsidRPr="000F66C0" w:rsidRDefault="0095449F" w:rsidP="0095449F">
      <w:pPr>
        <w:spacing w:after="0"/>
        <w:jc w:val="both"/>
        <w:rPr>
          <w:rFonts w:cstheme="minorHAnsi"/>
          <w:sz w:val="24"/>
          <w:szCs w:val="24"/>
        </w:rPr>
      </w:pPr>
      <w:r w:rsidRPr="000F66C0">
        <w:rPr>
          <w:rFonts w:cstheme="minorHAnsi"/>
          <w:sz w:val="24"/>
          <w:szCs w:val="24"/>
        </w:rPr>
        <w:t>Tento dodatek je vyhotoven</w:t>
      </w:r>
      <w:r w:rsidRPr="000F66C0">
        <w:rPr>
          <w:rFonts w:cstheme="minorHAnsi"/>
          <w:sz w:val="24"/>
          <w:szCs w:val="24"/>
        </w:rPr>
        <w:t xml:space="preserve"> ve dvou vyhotoveních, z nichž každá strana obdrží jeden stejnopis.</w:t>
      </w:r>
    </w:p>
    <w:p w:rsidR="0095449F" w:rsidRPr="000F66C0" w:rsidRDefault="0095449F" w:rsidP="009544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5449F" w:rsidRPr="000F66C0" w:rsidRDefault="0095449F" w:rsidP="009544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F66C0">
        <w:rPr>
          <w:rFonts w:cstheme="minorHAnsi"/>
          <w:sz w:val="24"/>
          <w:szCs w:val="24"/>
        </w:rPr>
        <w:t>V Brně dne</w:t>
      </w:r>
      <w:r w:rsidRPr="000F66C0">
        <w:rPr>
          <w:rFonts w:cstheme="minorHAnsi"/>
          <w:sz w:val="24"/>
          <w:szCs w:val="24"/>
        </w:rPr>
        <w:t xml:space="preserve"> </w:t>
      </w:r>
      <w:r w:rsidRPr="000F66C0">
        <w:rPr>
          <w:rFonts w:cstheme="minorHAnsi"/>
          <w:sz w:val="24"/>
          <w:szCs w:val="24"/>
        </w:rPr>
        <w:t xml:space="preserve"> </w:t>
      </w:r>
    </w:p>
    <w:p w:rsidR="00F15C61" w:rsidRPr="000F66C0" w:rsidRDefault="00F15C61" w:rsidP="0095449F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95449F" w:rsidRPr="000F66C0" w:rsidRDefault="0095449F" w:rsidP="0095449F">
      <w:pPr>
        <w:spacing w:after="0"/>
        <w:jc w:val="both"/>
        <w:rPr>
          <w:rFonts w:cstheme="minorHAnsi"/>
          <w:sz w:val="24"/>
          <w:szCs w:val="24"/>
        </w:rPr>
      </w:pPr>
    </w:p>
    <w:p w:rsidR="0095449F" w:rsidRPr="000F66C0" w:rsidRDefault="0095449F" w:rsidP="0095449F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0F66C0">
        <w:rPr>
          <w:rFonts w:cstheme="minorHAnsi"/>
          <w:sz w:val="24"/>
          <w:szCs w:val="24"/>
        </w:rPr>
        <w:t>.........................................................                                .......................................................</w:t>
      </w:r>
    </w:p>
    <w:p w:rsidR="00FD1605" w:rsidRPr="000F66C0" w:rsidRDefault="0095449F" w:rsidP="009544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F66C0">
        <w:rPr>
          <w:rFonts w:cstheme="minorHAnsi"/>
          <w:sz w:val="24"/>
          <w:szCs w:val="24"/>
        </w:rPr>
        <w:t xml:space="preserve">    </w:t>
      </w:r>
      <w:r w:rsidRPr="000F66C0">
        <w:rPr>
          <w:rFonts w:cstheme="minorHAnsi"/>
          <w:sz w:val="24"/>
          <w:szCs w:val="24"/>
        </w:rPr>
        <w:tab/>
      </w:r>
      <w:r w:rsidRPr="000F66C0">
        <w:rPr>
          <w:rFonts w:cstheme="minorHAnsi"/>
          <w:sz w:val="24"/>
          <w:szCs w:val="24"/>
        </w:rPr>
        <w:t xml:space="preserve">              </w:t>
      </w:r>
      <w:r w:rsidRPr="000F66C0">
        <w:rPr>
          <w:rFonts w:cstheme="minorHAnsi"/>
          <w:sz w:val="24"/>
          <w:szCs w:val="24"/>
        </w:rPr>
        <w:t xml:space="preserve">     </w:t>
      </w:r>
      <w:r w:rsidRPr="000F66C0">
        <w:rPr>
          <w:rFonts w:cstheme="minorHAnsi"/>
          <w:sz w:val="24"/>
          <w:szCs w:val="24"/>
        </w:rPr>
        <w:t xml:space="preserve">   dárce                                                                         </w:t>
      </w:r>
      <w:r w:rsidR="00124AD1" w:rsidRPr="000F66C0">
        <w:rPr>
          <w:rFonts w:cstheme="minorHAnsi"/>
          <w:sz w:val="24"/>
          <w:szCs w:val="24"/>
        </w:rPr>
        <w:t xml:space="preserve">    </w:t>
      </w:r>
      <w:r w:rsidRPr="000F66C0">
        <w:rPr>
          <w:rFonts w:cstheme="minorHAnsi"/>
          <w:sz w:val="24"/>
          <w:szCs w:val="24"/>
        </w:rPr>
        <w:t xml:space="preserve">   obdarovaný </w:t>
      </w:r>
    </w:p>
    <w:sectPr w:rsidR="00FD1605" w:rsidRPr="000F66C0" w:rsidSect="00F15C6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F"/>
    <w:rsid w:val="000F66C0"/>
    <w:rsid w:val="00124AD1"/>
    <w:rsid w:val="007C0D0F"/>
    <w:rsid w:val="00883C6C"/>
    <w:rsid w:val="0095449F"/>
    <w:rsid w:val="00B52A95"/>
    <w:rsid w:val="00B6125A"/>
    <w:rsid w:val="00D74448"/>
    <w:rsid w:val="00EA3043"/>
    <w:rsid w:val="00F15C61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E4C9F-B730-4803-BCB3-01013EAF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Zelinková</dc:creator>
  <cp:keywords/>
  <dc:description/>
  <cp:lastModifiedBy>Svatava Zelinková</cp:lastModifiedBy>
  <cp:revision>7</cp:revision>
  <dcterms:created xsi:type="dcterms:W3CDTF">2023-10-09T12:55:00Z</dcterms:created>
  <dcterms:modified xsi:type="dcterms:W3CDTF">2023-10-09T13:40:00Z</dcterms:modified>
</cp:coreProperties>
</file>