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5185" w14:textId="77777777" w:rsidR="00000000" w:rsidRDefault="00874C8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proofErr w:type="spellStart"/>
      <w:r w:rsidRPr="00874C80">
        <w:rPr>
          <w:color w:val="000000"/>
          <w:highlight w:val="black"/>
        </w:rPr>
        <w:t>Rajlichov</w:t>
      </w:r>
      <w:proofErr w:type="spellEnd"/>
      <w:r w:rsidRPr="00874C80">
        <w:rPr>
          <w:color w:val="000000"/>
          <w:highlight w:val="black"/>
          <w:lang w:val="en-US"/>
        </w:rPr>
        <w:t>á Kateřina (SMERO) &lt;rajlichova.k@smero.cz&gt;</w:t>
      </w:r>
    </w:p>
    <w:p w14:paraId="48E22246" w14:textId="77777777" w:rsidR="00000000" w:rsidRDefault="00874C8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p</w:t>
      </w:r>
      <w:proofErr w:type="spellStart"/>
      <w:r>
        <w:rPr>
          <w:color w:val="000000"/>
          <w:lang w:val="en-US"/>
        </w:rPr>
        <w:t>átek</w:t>
      </w:r>
      <w:proofErr w:type="spellEnd"/>
      <w:r>
        <w:rPr>
          <w:color w:val="000000"/>
          <w:lang w:val="en-US"/>
        </w:rPr>
        <w:t xml:space="preserve"> 13. </w:t>
      </w:r>
      <w:proofErr w:type="spellStart"/>
      <w:r>
        <w:rPr>
          <w:color w:val="000000"/>
          <w:lang w:val="en-US"/>
        </w:rPr>
        <w:t>října</w:t>
      </w:r>
      <w:proofErr w:type="spellEnd"/>
      <w:r>
        <w:rPr>
          <w:color w:val="000000"/>
          <w:lang w:val="en-US"/>
        </w:rPr>
        <w:t xml:space="preserve"> 2023 10:49</w:t>
      </w:r>
    </w:p>
    <w:p w14:paraId="2649B1CC" w14:textId="77777777" w:rsidR="00000000" w:rsidRDefault="00874C8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874C80">
        <w:rPr>
          <w:color w:val="000000"/>
          <w:highlight w:val="black"/>
          <w:lang w:val="en-US"/>
        </w:rPr>
        <w:t>Jírová Jitka</w:t>
      </w:r>
    </w:p>
    <w:p w14:paraId="743694D5" w14:textId="77777777" w:rsidR="00000000" w:rsidRDefault="00874C8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71/2023</w:t>
      </w:r>
    </w:p>
    <w:p w14:paraId="6CF89248" w14:textId="77777777" w:rsidR="00000000" w:rsidRDefault="00874C8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SKMBT_C25323101211500.pdf</w:t>
      </w:r>
    </w:p>
    <w:p w14:paraId="1710CB5F" w14:textId="77777777" w:rsidR="00000000" w:rsidRDefault="00874C80"/>
    <w:p w14:paraId="7A56AEAF" w14:textId="77777777" w:rsidR="00000000" w:rsidRDefault="00874C80">
      <w:r>
        <w:t>Dobrý den,</w:t>
      </w:r>
    </w:p>
    <w:p w14:paraId="6A787219" w14:textId="77777777" w:rsidR="00000000" w:rsidRDefault="00874C80">
      <w:pPr>
        <w:rPr>
          <w:rFonts w:ascii="Garamond" w:hAnsi="Garamond"/>
          <w:sz w:val="24"/>
          <w:szCs w:val="24"/>
        </w:rPr>
      </w:pPr>
    </w:p>
    <w:p w14:paraId="29BE131B" w14:textId="77777777" w:rsidR="00000000" w:rsidRDefault="00874C8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71/2023 ze dne 11. 10. 2023 na částku 166 040 Kč včetně DPH.</w:t>
      </w:r>
    </w:p>
    <w:p w14:paraId="7BEFCD78" w14:textId="77777777" w:rsidR="00000000" w:rsidRDefault="00874C80">
      <w:pPr>
        <w:rPr>
          <w:rFonts w:ascii="Garamond" w:hAnsi="Garamond"/>
          <w:b/>
          <w:bCs/>
          <w:sz w:val="24"/>
          <w:szCs w:val="24"/>
        </w:rPr>
      </w:pPr>
    </w:p>
    <w:p w14:paraId="39AA6C8E" w14:textId="77777777" w:rsidR="00000000" w:rsidRDefault="00874C80">
      <w:pPr>
        <w:rPr>
          <w:rFonts w:ascii="Garamond" w:hAnsi="Garamond"/>
          <w:b/>
          <w:bCs/>
          <w:sz w:val="24"/>
          <w:szCs w:val="24"/>
        </w:rPr>
      </w:pPr>
    </w:p>
    <w:p w14:paraId="5A135615" w14:textId="77777777" w:rsidR="00000000" w:rsidRDefault="00874C8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t>S pozdravem a přáním hezkého dne</w:t>
      </w:r>
    </w:p>
    <w:p w14:paraId="32DA3CF2" w14:textId="77777777" w:rsidR="00000000" w:rsidRDefault="00874C80">
      <w:r>
        <w:rPr>
          <w:color w:val="1F497D"/>
        </w:rPr>
        <w:t> </w:t>
      </w:r>
    </w:p>
    <w:p w14:paraId="7960D72B" w14:textId="77777777" w:rsidR="00000000" w:rsidRDefault="00874C80">
      <w:r w:rsidRPr="00874C80">
        <w:rPr>
          <w:b/>
          <w:bCs/>
          <w:highlight w:val="black"/>
        </w:rPr>
        <w:t>Kateřina Rajlichová</w:t>
      </w:r>
    </w:p>
    <w:p w14:paraId="132B82DC" w14:textId="77777777" w:rsidR="00000000" w:rsidRDefault="00874C80">
      <w:r>
        <w:t>zákaznické oddělení</w:t>
      </w:r>
    </w:p>
    <w:p w14:paraId="0747FDAE" w14:textId="77777777" w:rsidR="00000000" w:rsidRDefault="00874C80">
      <w:r>
        <w:rPr>
          <w:b/>
          <w:bCs/>
        </w:rPr>
        <w:t> </w:t>
      </w:r>
    </w:p>
    <w:p w14:paraId="6FDBA1D3" w14:textId="77777777" w:rsidR="00000000" w:rsidRDefault="00874C80">
      <w:r>
        <w:rPr>
          <w:noProof/>
        </w:rPr>
        <w:drawing>
          <wp:inline distT="0" distB="0" distL="0" distR="0" wp14:anchorId="1E7C8696" wp14:editId="2A43FDB0">
            <wp:extent cx="1905000" cy="342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BFC89" w14:textId="77777777" w:rsidR="00000000" w:rsidRDefault="00874C80">
      <w:r>
        <w:t> </w:t>
      </w:r>
    </w:p>
    <w:p w14:paraId="2D73E85D" w14:textId="77777777" w:rsidR="00000000" w:rsidRDefault="00874C80">
      <w:r>
        <w:rPr>
          <w:b/>
          <w:bCs/>
        </w:rPr>
        <w:t xml:space="preserve">T: </w:t>
      </w:r>
      <w:r w:rsidRPr="00874C80">
        <w:rPr>
          <w:highlight w:val="black"/>
        </w:rPr>
        <w:t>540 030 512</w:t>
      </w:r>
      <w:r>
        <w:t xml:space="preserve"> </w:t>
      </w:r>
      <w:r>
        <w:rPr>
          <w:b/>
          <w:bCs/>
        </w:rPr>
        <w:t>/</w:t>
      </w:r>
      <w:r>
        <w:t xml:space="preserve"> </w:t>
      </w:r>
      <w:r>
        <w:rPr>
          <w:b/>
          <w:bCs/>
        </w:rPr>
        <w:t xml:space="preserve">E: </w:t>
      </w:r>
      <w:proofErr w:type="spellStart"/>
      <w:proofErr w:type="gramStart"/>
      <w:r w:rsidRPr="00874C80">
        <w:rPr>
          <w:highlight w:val="black"/>
        </w:rPr>
        <w:t>rajlichova.k</w:t>
      </w:r>
      <w:proofErr w:type="spellEnd"/>
      <w:proofErr w:type="gramEnd"/>
      <w:r w:rsidRPr="00874C80">
        <w:rPr>
          <w:highlight w:val="black"/>
        </w:rPr>
        <w:t xml:space="preserve"> @ smero.cz</w:t>
      </w:r>
    </w:p>
    <w:p w14:paraId="52A61465" w14:textId="77777777" w:rsidR="00000000" w:rsidRDefault="00874C80">
      <w:r>
        <w:rPr>
          <w:b/>
          <w:bCs/>
          <w:color w:val="767171"/>
        </w:rPr>
        <w:t>______________________________________________________</w:t>
      </w:r>
    </w:p>
    <w:p w14:paraId="48695403" w14:textId="77777777" w:rsidR="00000000" w:rsidRDefault="00874C80">
      <w:r>
        <w:rPr>
          <w:b/>
          <w:bCs/>
          <w:color w:val="767171"/>
        </w:rPr>
        <w:t xml:space="preserve">SMERO, spol. s r. o., Stará pošta 980, 664 61 Rajhrad </w:t>
      </w:r>
      <w:r>
        <w:rPr>
          <w:noProof/>
          <w:color w:val="767171"/>
        </w:rPr>
        <w:drawing>
          <wp:inline distT="0" distB="0" distL="0" distR="0" wp14:anchorId="0D681093" wp14:editId="6C507D63">
            <wp:extent cx="142875" cy="142875"/>
            <wp:effectExtent l="0" t="0" r="9525" b="9525"/>
            <wp:docPr id="2" name="obrázek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8D175" w14:textId="77777777" w:rsidR="00000000" w:rsidRDefault="00874C80">
      <w:r>
        <w:rPr>
          <w:b/>
          <w:bCs/>
          <w:color w:val="767171"/>
        </w:rPr>
        <w:t xml:space="preserve">W: </w:t>
      </w:r>
      <w:hyperlink r:id="rId7" w:history="1">
        <w:r>
          <w:rPr>
            <w:rStyle w:val="Hypertextovodkaz"/>
            <w:b/>
            <w:bCs/>
          </w:rPr>
          <w:t>smero.cz</w:t>
        </w:r>
      </w:hyperlink>
      <w:r>
        <w:rPr>
          <w:b/>
          <w:bCs/>
          <w:color w:val="767171"/>
        </w:rPr>
        <w:t xml:space="preserve"> / e: </w:t>
      </w:r>
      <w:hyperlink r:id="rId8" w:history="1">
        <w:r>
          <w:rPr>
            <w:rStyle w:val="Hypertextovodkaz"/>
            <w:b/>
            <w:bCs/>
          </w:rPr>
          <w:t>eshop.smero.cz</w:t>
        </w:r>
      </w:hyperlink>
      <w:r>
        <w:rPr>
          <w:b/>
          <w:bCs/>
          <w:color w:val="767171"/>
        </w:rPr>
        <w:t xml:space="preserve"> / e: </w:t>
      </w:r>
      <w:hyperlink r:id="rId9" w:history="1">
        <w:r>
          <w:rPr>
            <w:rStyle w:val="Hypertextovodkaz"/>
            <w:b/>
            <w:bCs/>
          </w:rPr>
          <w:t>smero-reklama.cz</w:t>
        </w:r>
      </w:hyperlink>
    </w:p>
    <w:p w14:paraId="32182B3B" w14:textId="77777777" w:rsidR="00000000" w:rsidRDefault="00874C80">
      <w:r>
        <w:rPr>
          <w:b/>
          <w:bCs/>
          <w:color w:val="767171"/>
        </w:rPr>
        <w:t> </w:t>
      </w:r>
    </w:p>
    <w:p w14:paraId="643F32F9" w14:textId="77777777" w:rsidR="00000000" w:rsidRDefault="00874C80">
      <w:r>
        <w:rPr>
          <w:b/>
          <w:bCs/>
          <w:noProof/>
          <w:color w:val="0563C1"/>
        </w:rPr>
        <w:drawing>
          <wp:inline distT="0" distB="0" distL="0" distR="0" wp14:anchorId="66E742B0" wp14:editId="50F6405D">
            <wp:extent cx="352425" cy="352425"/>
            <wp:effectExtent l="0" t="0" r="9525" b="9525"/>
            <wp:docPr id="3" name="obrázek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 xml:space="preserve">  </w:t>
      </w:r>
      <w:r>
        <w:rPr>
          <w:b/>
          <w:bCs/>
          <w:noProof/>
          <w:color w:val="0563C1"/>
        </w:rPr>
        <w:drawing>
          <wp:inline distT="0" distB="0" distL="0" distR="0" wp14:anchorId="1210153E" wp14:editId="0E0B9CC1">
            <wp:extent cx="352425" cy="352425"/>
            <wp:effectExtent l="0" t="0" r="9525" b="9525"/>
            <wp:docPr id="4" name="obráze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bCs/>
          <w:noProof/>
          <w:color w:val="0563C1"/>
        </w:rPr>
        <w:drawing>
          <wp:inline distT="0" distB="0" distL="0" distR="0" wp14:anchorId="6E89588D" wp14:editId="2616FB28">
            <wp:extent cx="352425" cy="352425"/>
            <wp:effectExtent l="0" t="0" r="9525" b="9525"/>
            <wp:docPr id="5" name="obrázek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bCs/>
          <w:noProof/>
          <w:color w:val="0563C1"/>
        </w:rPr>
        <w:drawing>
          <wp:inline distT="0" distB="0" distL="0" distR="0" wp14:anchorId="5AADF097" wp14:editId="5DF3C07F">
            <wp:extent cx="352425" cy="352425"/>
            <wp:effectExtent l="0" t="0" r="9525" b="9525"/>
            <wp:docPr id="6" name="obrázek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71AA" w14:textId="77777777" w:rsidR="00000000" w:rsidRDefault="00874C80">
      <w:pPr>
        <w:rPr>
          <w:color w:val="1F497D"/>
        </w:rPr>
      </w:pP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80"/>
    <w:rsid w:val="008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E035AD1"/>
  <w15:chartTrackingRefBased/>
  <w15:docId w15:val="{057DCE5A-A10E-47B9-B821-A28B8554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x-ctp.trendmicro.com:443/wis/clicktime/v1/query?url=https%3a%2f%2feshop.smero.cz&amp;umid=4ee8331e-5024-493a-b880-6c0c0b9451a2&amp;auth=40918ff03fbdef20ee66214ea2dc2c064ed3c736-8701165030f3fbdd6489517a343467c6a6780e26" TargetMode="Externa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ex-ctp.trendmicro.com:443/wis/clicktime/v1/query?url=https%3a%2f%2fwww.smero.cz&amp;umid=4ee8331e-5024-493a-b880-6c0c0b9451a2&amp;auth=40918ff03fbdef20ee66214ea2dc2c064ed3c736-f3b7a3db360054147b1cadcbc0abe160177ffb5f" TargetMode="External"/><Relationship Id="rId12" Type="http://schemas.openxmlformats.org/officeDocument/2006/relationships/hyperlink" Target="https://www.youtube.com/c/SMEROspolsroRajhrad/featured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smerocz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gif"/><Relationship Id="rId5" Type="http://schemas.openxmlformats.org/officeDocument/2006/relationships/hyperlink" Target="https://www.google.cz/maps/place/SMERO,+spol.+s+r.o./@49.0855288,16.579053,17z/data=!3m1!4b1!4m5!3m4!1s0x4712bf6a9f85c035:0xc85af9dd9ba05eb6!8m2!3d49.0855253!4d16.5812417" TargetMode="External"/><Relationship Id="rId15" Type="http://schemas.openxmlformats.org/officeDocument/2006/relationships/image" Target="media/image5.gif"/><Relationship Id="rId10" Type="http://schemas.openxmlformats.org/officeDocument/2006/relationships/hyperlink" Target="https://www.facebook.com/smero.cz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s://smex-ctp.trendmicro.com:443/wis/clicktime/v1/query?url=http%3a%2f%2fwww.smero%2dreklama.cz&amp;umid=bcbd8dab-4eb0-4781-8f54-ce6021023c20&amp;auth=40918ff03fbdef20ee66214ea2dc2c064ed3c736-d6e3b4e820e50f903216fe85646d8a040f0fb133" TargetMode="External"/><Relationship Id="rId14" Type="http://schemas.openxmlformats.org/officeDocument/2006/relationships/hyperlink" Target="https://www.linkedin.com/company/smero-spol-s-r-o-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2023-10-16T06:55:00Z</dcterms:created>
  <dcterms:modified xsi:type="dcterms:W3CDTF">2023-10-16T06:55:00Z</dcterms:modified>
</cp:coreProperties>
</file>