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B1F0" w14:textId="54971FBB" w:rsidR="00E24266" w:rsidRPr="00D459A0" w:rsidRDefault="00B77E4D" w:rsidP="00176314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  <w:r w:rsidRPr="00D459A0">
        <w:rPr>
          <w:rFonts w:ascii="Calibri" w:eastAsia="Calibri" w:hAnsi="Calibri" w:cs="Calibri"/>
          <w:b/>
          <w:caps/>
          <w:sz w:val="28"/>
          <w:szCs w:val="28"/>
        </w:rPr>
        <w:t xml:space="preserve">DOHODA O UKONČENÍ SMLOUVY O </w:t>
      </w:r>
      <w:r w:rsidR="00E24266" w:rsidRPr="00D459A0">
        <w:rPr>
          <w:rFonts w:ascii="Calibri" w:eastAsia="Calibri" w:hAnsi="Calibri" w:cs="Calibri"/>
          <w:b/>
          <w:caps/>
          <w:sz w:val="28"/>
          <w:szCs w:val="28"/>
        </w:rPr>
        <w:t xml:space="preserve">využití </w:t>
      </w:r>
      <w:r w:rsidRPr="00D459A0">
        <w:rPr>
          <w:rFonts w:ascii="Calibri" w:eastAsia="Calibri" w:hAnsi="Calibri" w:cs="Calibri"/>
          <w:b/>
          <w:caps/>
          <w:sz w:val="28"/>
          <w:szCs w:val="28"/>
        </w:rPr>
        <w:t xml:space="preserve">VÝSLEDKŮ </w:t>
      </w:r>
      <w:r w:rsidR="00176314">
        <w:rPr>
          <w:rFonts w:ascii="Calibri" w:eastAsia="Calibri" w:hAnsi="Calibri" w:cs="Calibri"/>
          <w:b/>
          <w:caps/>
          <w:sz w:val="28"/>
          <w:szCs w:val="28"/>
        </w:rPr>
        <w:t>projektu</w:t>
      </w:r>
      <w:r w:rsidR="00835BDA" w:rsidRPr="00D459A0">
        <w:rPr>
          <w:rFonts w:ascii="Calibri" w:eastAsia="Calibri" w:hAnsi="Calibri" w:cs="Calibri"/>
          <w:b/>
          <w:caps/>
          <w:sz w:val="28"/>
          <w:szCs w:val="28"/>
        </w:rPr>
        <w:t xml:space="preserve"> </w:t>
      </w:r>
      <w:r w:rsidR="00D459A0" w:rsidRPr="00D459A0">
        <w:rPr>
          <w:rFonts w:ascii="Calibri" w:eastAsia="Calibri" w:hAnsi="Calibri" w:cs="Calibri"/>
          <w:b/>
          <w:caps/>
          <w:sz w:val="28"/>
          <w:szCs w:val="28"/>
        </w:rPr>
        <w:t>ve znění jejího dodatku</w:t>
      </w:r>
      <w:r w:rsidR="00E24266" w:rsidRPr="00D459A0">
        <w:rPr>
          <w:rFonts w:ascii="Calibri" w:eastAsia="Calibri" w:hAnsi="Calibri" w:cs="Calibri"/>
          <w:b/>
          <w:caps/>
          <w:sz w:val="28"/>
          <w:szCs w:val="28"/>
        </w:rPr>
        <w:t xml:space="preserve"> Č. 1</w:t>
      </w:r>
    </w:p>
    <w:p w14:paraId="66297B16" w14:textId="04B0C09D" w:rsidR="00835BDA" w:rsidRPr="00835BDA" w:rsidRDefault="00C1114D" w:rsidP="00176314">
      <w:pP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(</w:t>
      </w:r>
      <w:r w:rsidR="00835BDA">
        <w:rPr>
          <w:rFonts w:ascii="Calibri" w:eastAsia="Calibri" w:hAnsi="Calibri" w:cs="Calibri"/>
          <w:b/>
          <w:smallCaps/>
          <w:sz w:val="28"/>
          <w:szCs w:val="28"/>
        </w:rPr>
        <w:t>dodatek č. 2)</w:t>
      </w:r>
      <w:r w:rsidR="00835BDA" w:rsidDel="00835BDA">
        <w:rPr>
          <w:rFonts w:ascii="Calibri" w:eastAsia="Calibri" w:hAnsi="Calibri" w:cs="Calibri"/>
          <w:b/>
          <w:smallCaps/>
          <w:sz w:val="28"/>
          <w:szCs w:val="28"/>
        </w:rPr>
        <w:t xml:space="preserve"> </w:t>
      </w:r>
      <w:r w:rsidR="00835BDA" w:rsidRPr="00835BDA">
        <w:rPr>
          <w:rFonts w:ascii="Calibri" w:eastAsia="Calibri" w:hAnsi="Calibri" w:cs="Calibri"/>
          <w:color w:val="000000"/>
          <w:sz w:val="22"/>
          <w:szCs w:val="22"/>
        </w:rPr>
        <w:t>č.</w:t>
      </w:r>
      <w:r w:rsidR="00D459A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35BDA" w:rsidRPr="00835BDA">
        <w:rPr>
          <w:rFonts w:ascii="Calibri" w:eastAsia="Calibri" w:hAnsi="Calibri" w:cs="Calibri"/>
          <w:color w:val="000000"/>
          <w:sz w:val="22"/>
          <w:szCs w:val="22"/>
        </w:rPr>
        <w:t xml:space="preserve">VUT: </w:t>
      </w:r>
      <w:r w:rsidR="00835BDA" w:rsidRPr="00D459A0">
        <w:rPr>
          <w:rStyle w:val="sapmtextmaxline"/>
          <w:rFonts w:ascii="Calibri" w:hAnsi="Calibri" w:cs="Calibri"/>
          <w:sz w:val="22"/>
          <w:szCs w:val="22"/>
        </w:rPr>
        <w:t>0</w:t>
      </w:r>
      <w:r w:rsidR="00E24266">
        <w:rPr>
          <w:rStyle w:val="sapmtextmaxline"/>
          <w:rFonts w:ascii="Calibri" w:hAnsi="Calibri" w:cs="Calibri"/>
          <w:sz w:val="22"/>
          <w:szCs w:val="22"/>
        </w:rPr>
        <w:t>26792</w:t>
      </w:r>
      <w:r w:rsidR="00835BDA" w:rsidRPr="00D459A0">
        <w:rPr>
          <w:rStyle w:val="sapmtextmaxline"/>
          <w:rFonts w:ascii="Calibri" w:hAnsi="Calibri" w:cs="Calibri"/>
          <w:sz w:val="22"/>
          <w:szCs w:val="22"/>
        </w:rPr>
        <w:t>/201</w:t>
      </w:r>
      <w:r w:rsidR="00E24266">
        <w:rPr>
          <w:rStyle w:val="sapmtextmaxline"/>
          <w:rFonts w:ascii="Calibri" w:hAnsi="Calibri" w:cs="Calibri"/>
          <w:sz w:val="22"/>
          <w:szCs w:val="22"/>
        </w:rPr>
        <w:t>9</w:t>
      </w:r>
      <w:r w:rsidR="00835BDA" w:rsidRPr="00D459A0">
        <w:rPr>
          <w:rStyle w:val="sapmtextmaxline"/>
          <w:rFonts w:ascii="Calibri" w:hAnsi="Calibri" w:cs="Calibri"/>
          <w:sz w:val="22"/>
          <w:szCs w:val="22"/>
        </w:rPr>
        <w:t>/02</w:t>
      </w:r>
    </w:p>
    <w:p w14:paraId="00000003" w14:textId="77777777" w:rsidR="00E91617" w:rsidRDefault="00B77E4D" w:rsidP="0017631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Smluvní strany:</w:t>
      </w:r>
    </w:p>
    <w:p w14:paraId="00000006" w14:textId="3237050F" w:rsidR="00E91617" w:rsidRDefault="00176314" w:rsidP="0017631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Vysoké učení technické v Brně, </w:t>
      </w:r>
      <w:r w:rsidR="00B77E4D">
        <w:rPr>
          <w:rFonts w:ascii="Calibri" w:eastAsia="Calibri" w:hAnsi="Calibri" w:cs="Calibri"/>
          <w:b/>
          <w:color w:val="000000"/>
          <w:sz w:val="22"/>
          <w:szCs w:val="22"/>
        </w:rPr>
        <w:t>Fakulta informačních technologií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77E4D">
        <w:rPr>
          <w:rFonts w:ascii="Calibri" w:eastAsia="Calibri" w:hAnsi="Calibri" w:cs="Calibri"/>
          <w:b/>
          <w:color w:val="000000"/>
          <w:sz w:val="22"/>
          <w:szCs w:val="22"/>
        </w:rPr>
        <w:t>VUT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7" w14:textId="2CF96CFC" w:rsidR="00E91617" w:rsidRDefault="00176314" w:rsidP="0017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Sídlem Antonínská 1/548, 601 90 Brno,</w:t>
      </w:r>
      <w:r w:rsidRPr="0017631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adresa pro doručování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Božetěchova 1/2, 612 66 Brno </w:t>
      </w:r>
    </w:p>
    <w:p w14:paraId="00000008" w14:textId="298182D0" w:rsidR="00E91617" w:rsidRDefault="00176314" w:rsidP="0017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Jednající prof. Dr. Ing. Pavlem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B77E4D">
        <w:rPr>
          <w:rFonts w:ascii="Calibri" w:eastAsia="Calibri" w:hAnsi="Calibri" w:cs="Calibri"/>
          <w:color w:val="000000"/>
          <w:sz w:val="22"/>
          <w:szCs w:val="22"/>
        </w:rPr>
        <w:t>Zemčík</w:t>
      </w:r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 w:rsidR="00B77E4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D459A0">
        <w:rPr>
          <w:rFonts w:ascii="Calibri" w:eastAsia="Calibri" w:hAnsi="Calibri" w:cs="Calibri"/>
          <w:color w:val="000000"/>
          <w:sz w:val="22"/>
          <w:szCs w:val="22"/>
        </w:rPr>
        <w:t xml:space="preserve">dr. h. c., 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>děkan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em </w:t>
      </w:r>
    </w:p>
    <w:p w14:paraId="1EF65468" w14:textId="2A2C59AA" w:rsidR="00176314" w:rsidRDefault="00176314" w:rsidP="0017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IČO:  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>0216305</w:t>
      </w:r>
      <w:r w:rsidR="00835BD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>DIČ: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>CZ00216305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0C" w14:textId="6955E31A" w:rsidR="00E91617" w:rsidRDefault="00B77E4D" w:rsidP="001763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(dále jen </w:t>
      </w:r>
      <w:r>
        <w:rPr>
          <w:rFonts w:ascii="Calibri" w:eastAsia="Calibri" w:hAnsi="Calibri" w:cs="Calibri"/>
          <w:b/>
          <w:sz w:val="22"/>
          <w:szCs w:val="22"/>
        </w:rPr>
        <w:t>„poskytovatel“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0000000D" w14:textId="77777777" w:rsidR="00E91617" w:rsidRDefault="00B77E4D" w:rsidP="00176314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0000000E" w14:textId="3FFB3FFB" w:rsidR="00E91617" w:rsidRDefault="00B77E4D" w:rsidP="0017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RehiveTech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, spol. s r.o.</w:t>
      </w:r>
      <w:bookmarkStart w:id="0" w:name="_GoBack"/>
      <w:bookmarkEnd w:id="0"/>
    </w:p>
    <w:p w14:paraId="0000000F" w14:textId="5D78316F" w:rsidR="00E91617" w:rsidRDefault="00176314" w:rsidP="0017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Sídlem 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>Sedláčkova 2902/18, Líšeň, 628 00 Brno</w:t>
      </w:r>
    </w:p>
    <w:p w14:paraId="00000010" w14:textId="77777777" w:rsidR="00E91617" w:rsidRDefault="00B77E4D" w:rsidP="0017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Zápis v obchodním rejstříku: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u Krajského soudu v Brně, oddíl C, vložka 80583</w:t>
      </w:r>
    </w:p>
    <w:p w14:paraId="00000011" w14:textId="5C6F73B9" w:rsidR="00E91617" w:rsidRDefault="00176314" w:rsidP="0017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Jednající Ing. Pavlem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Korčekem</w:t>
      </w:r>
      <w:proofErr w:type="spellEnd"/>
      <w:r w:rsidR="00B77E4D">
        <w:rPr>
          <w:rFonts w:ascii="Calibri" w:eastAsia="Calibri" w:hAnsi="Calibri" w:cs="Calibri"/>
          <w:color w:val="000000"/>
          <w:sz w:val="22"/>
          <w:szCs w:val="22"/>
        </w:rPr>
        <w:t xml:space="preserve"> Ph.D., jednatel</w:t>
      </w:r>
      <w:r>
        <w:rPr>
          <w:rFonts w:ascii="Calibri" w:eastAsia="Calibri" w:hAnsi="Calibri" w:cs="Calibri"/>
          <w:color w:val="000000"/>
          <w:sz w:val="22"/>
          <w:szCs w:val="22"/>
        </w:rPr>
        <w:t>em</w:t>
      </w:r>
    </w:p>
    <w:p w14:paraId="385F5B3B" w14:textId="03397712" w:rsidR="00176314" w:rsidRDefault="00176314" w:rsidP="0017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IČO: 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>02221926</w:t>
      </w:r>
      <w:r w:rsidR="00835BD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>DIČ: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77E4D">
        <w:rPr>
          <w:rFonts w:ascii="Calibri" w:eastAsia="Calibri" w:hAnsi="Calibri" w:cs="Calibri"/>
          <w:color w:val="000000"/>
          <w:sz w:val="22"/>
          <w:szCs w:val="22"/>
        </w:rPr>
        <w:t>CZ02221926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14" w14:textId="06990B9E" w:rsidR="00E91617" w:rsidRDefault="00B77E4D" w:rsidP="0017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(dále jen </w:t>
      </w:r>
      <w:r>
        <w:rPr>
          <w:rFonts w:ascii="Calibri" w:eastAsia="Calibri" w:hAnsi="Calibri" w:cs="Calibri"/>
          <w:b/>
          <w:sz w:val="22"/>
          <w:szCs w:val="22"/>
        </w:rPr>
        <w:t>„nabyvatel“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00000015" w14:textId="1BC99DDF" w:rsidR="00E91617" w:rsidRPr="00176314" w:rsidRDefault="00B77E4D" w:rsidP="00176314">
      <w:pPr>
        <w:spacing w:before="24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176314">
        <w:rPr>
          <w:rFonts w:asciiTheme="minorHAnsi" w:eastAsia="Calibri" w:hAnsiTheme="minorHAnsi" w:cstheme="minorHAnsi"/>
          <w:sz w:val="20"/>
          <w:szCs w:val="20"/>
        </w:rPr>
        <w:t xml:space="preserve">UZAVÍRAJÍ TUTO </w:t>
      </w:r>
      <w:r w:rsidR="00176314" w:rsidRPr="00176314">
        <w:rPr>
          <w:rFonts w:ascii="Calibri" w:eastAsia="Calibri" w:hAnsi="Calibri" w:cs="Calibri"/>
          <w:caps/>
          <w:sz w:val="20"/>
          <w:szCs w:val="20"/>
        </w:rPr>
        <w:t>DOHODu O UKONČENÍ SMLOUVY O využití VÝSLEDKŮ projektu</w:t>
      </w:r>
      <w:r w:rsidR="00176314">
        <w:rPr>
          <w:rFonts w:asciiTheme="minorHAnsi" w:eastAsia="Calibri" w:hAnsiTheme="minorHAnsi" w:cstheme="minorHAnsi"/>
          <w:smallCaps/>
          <w:sz w:val="20"/>
          <w:szCs w:val="20"/>
        </w:rPr>
        <w:t xml:space="preserve"> </w:t>
      </w:r>
      <w:r w:rsidRPr="00176314">
        <w:rPr>
          <w:rFonts w:asciiTheme="minorHAnsi" w:eastAsia="Calibri" w:hAnsiTheme="minorHAnsi" w:cstheme="minorHAnsi"/>
          <w:sz w:val="20"/>
          <w:szCs w:val="20"/>
        </w:rPr>
        <w:t xml:space="preserve"> (dále jen „Dohoda“):</w:t>
      </w:r>
    </w:p>
    <w:p w14:paraId="00000016" w14:textId="77777777" w:rsidR="00E91617" w:rsidRDefault="00B77E4D" w:rsidP="00176314">
      <w:pPr>
        <w:spacing w:before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I.</w:t>
      </w:r>
    </w:p>
    <w:p w14:paraId="00000017" w14:textId="3DB88740" w:rsidR="00E91617" w:rsidRDefault="00E24266" w:rsidP="00176314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Účel </w:t>
      </w:r>
      <w:r w:rsidR="00B77E4D">
        <w:rPr>
          <w:rFonts w:ascii="Calibri" w:eastAsia="Calibri" w:hAnsi="Calibri" w:cs="Calibri"/>
          <w:b/>
          <w:sz w:val="22"/>
          <w:szCs w:val="22"/>
        </w:rPr>
        <w:t>Dohody</w:t>
      </w:r>
    </w:p>
    <w:p w14:paraId="00000018" w14:textId="5449FDDE" w:rsidR="00E91617" w:rsidRPr="00176314" w:rsidRDefault="00B77E4D" w:rsidP="001763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Smluvní strany spolu dne 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18. 12. 2019 </w:t>
      </w: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uzavřely Smlouvu o </w:t>
      </w:r>
      <w:r w:rsidR="00E24266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využití </w:t>
      </w: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výsledků výzkumu </w:t>
      </w:r>
      <w:r w:rsidR="00E24266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k projektu </w:t>
      </w:r>
      <w:r w:rsidR="00D459A0" w:rsidRPr="00176314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D459A0" w:rsidRPr="00176314">
        <w:rPr>
          <w:rFonts w:asciiTheme="minorHAnsi" w:hAnsiTheme="minorHAnsi" w:cstheme="minorHAnsi"/>
          <w:b/>
          <w:sz w:val="22"/>
          <w:szCs w:val="22"/>
        </w:rPr>
        <w:t>loTCloud</w:t>
      </w:r>
      <w:proofErr w:type="spellEnd"/>
      <w:r w:rsidR="00D459A0" w:rsidRPr="00176314">
        <w:rPr>
          <w:rFonts w:asciiTheme="minorHAnsi" w:hAnsiTheme="minorHAnsi" w:cstheme="minorHAnsi"/>
          <w:b/>
          <w:sz w:val="22"/>
          <w:szCs w:val="22"/>
        </w:rPr>
        <w:t xml:space="preserve"> - Inteligence pro systémy </w:t>
      </w:r>
      <w:proofErr w:type="spellStart"/>
      <w:r w:rsidR="00D459A0" w:rsidRPr="00176314">
        <w:rPr>
          <w:rFonts w:asciiTheme="minorHAnsi" w:hAnsiTheme="minorHAnsi" w:cstheme="minorHAnsi"/>
          <w:b/>
          <w:sz w:val="22"/>
          <w:szCs w:val="22"/>
        </w:rPr>
        <w:t>loT</w:t>
      </w:r>
      <w:proofErr w:type="spellEnd"/>
      <w:r w:rsidR="00D459A0" w:rsidRPr="00176314">
        <w:rPr>
          <w:rFonts w:asciiTheme="minorHAnsi" w:hAnsiTheme="minorHAnsi" w:cstheme="minorHAnsi"/>
          <w:b/>
          <w:sz w:val="22"/>
          <w:szCs w:val="22"/>
        </w:rPr>
        <w:t>",</w:t>
      </w:r>
      <w:r w:rsidR="00D459A0" w:rsidRPr="00176314">
        <w:rPr>
          <w:rFonts w:asciiTheme="minorHAnsi" w:hAnsiTheme="minorHAnsi" w:cstheme="minorHAnsi"/>
        </w:rPr>
        <w:t xml:space="preserve"> s identifikačním číslem č. </w:t>
      </w:r>
      <w:r w:rsidR="00D459A0" w:rsidRPr="00176314">
        <w:rPr>
          <w:rFonts w:asciiTheme="minorHAnsi" w:hAnsiTheme="minorHAnsi" w:cstheme="minorHAnsi"/>
          <w:sz w:val="22"/>
          <w:szCs w:val="22"/>
        </w:rPr>
        <w:t>TH02010845,</w:t>
      </w:r>
      <w:r w:rsidR="00D459A0" w:rsidRPr="00176314">
        <w:rPr>
          <w:rFonts w:asciiTheme="minorHAnsi" w:hAnsiTheme="minorHAnsi" w:cstheme="minorHAnsi"/>
        </w:rPr>
        <w:t xml:space="preserve"> podpořeného Technologickou agenturou České republiky ve veřejné soutěži „Programu na podporu výzkumu a experimentálního vývoje EPSILON“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(dále jen „Smlouva“)</w:t>
      </w:r>
      <w:r w:rsidR="00E24266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, později pozměněné</w:t>
      </w:r>
      <w:r w:rsidR="00A60DDE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Dodatk</w:t>
      </w:r>
      <w:r w:rsidR="00E24266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em</w:t>
      </w:r>
      <w:r w:rsidR="00A60DDE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č. 1 ze dne 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16.</w:t>
      </w:r>
      <w:r w:rsid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11.</w:t>
      </w:r>
      <w:r w:rsid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2020</w:t>
      </w: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E24266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Obsahem Smlouvy ve znění D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odatku jsou podmínky možnosti nabyvatele užívat výsledky (</w:t>
      </w:r>
      <w:r w:rsidR="00176314">
        <w:rPr>
          <w:rFonts w:asciiTheme="minorHAnsi" w:eastAsia="Calibri" w:hAnsiTheme="minorHAnsi" w:cstheme="minorHAnsi"/>
          <w:color w:val="000000"/>
          <w:sz w:val="22"/>
          <w:szCs w:val="22"/>
        </w:rPr>
        <w:t>výsledek 1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Výsledek 2) tohoto projektu ve vlastnictví objednatele a související závazky</w:t>
      </w:r>
      <w:r w:rsidR="00E24266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00000019" w14:textId="725417E0" w:rsidR="00E91617" w:rsidRPr="00176314" w:rsidRDefault="00B77E4D" w:rsidP="001763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eading=h.gjdgxs" w:colFirst="0" w:colLast="0"/>
      <w:bookmarkEnd w:id="1"/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Touto Do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h</w:t>
      </w: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odou se smluvní strany dohodly na ukončení 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smluvního vztahu výše popsaného, neboť Výsledek 1, jehož užívání nabyvatelem Smlouva upravuje, </w:t>
      </w:r>
      <w:r w:rsid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již nabyvatel nepoužívá 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neplánuje tak ani v budoucnu; Výsledek 2 je nabízen poskytovatelem pod veřejnou licencí neurčitému okruhu osob a v tomto režimu jej případně může využít nabyvatel i bez výše popsaného smluvního vztahu. V zájmu přehlednosti závazků proto smluvní strany v </w:t>
      </w:r>
      <w:r w:rsidR="00A60DDE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souladu s článkem 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="00A60DDE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. odst. 3 Smlouvy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ukončují smluvní závazky ze Smlouvy ve znění jejího dodatku č.</w:t>
      </w:r>
      <w:r w:rsid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a to 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 účinností </w:t>
      </w: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ke dni podpisu této Dohody.</w:t>
      </w:r>
    </w:p>
    <w:p w14:paraId="0000001A" w14:textId="11459EED" w:rsidR="00E91617" w:rsidRPr="00176314" w:rsidRDefault="00B77E4D" w:rsidP="001763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Smluvní strany prohlašují, že vůči sobě nemají, ke dni podpisu této Dohody, žádné nevyrovnané závazky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="005D1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nabyvatel nadále nedisponuje Výsledkem 1,</w:t>
      </w:r>
      <w:r w:rsidR="00D459A0"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Smlouva nebyla ani jednou ze smluvních stran porušena a nebyly dle ní předány žádné důvěrné informace.</w:t>
      </w:r>
    </w:p>
    <w:p w14:paraId="0000001B" w14:textId="77777777" w:rsidR="00E91617" w:rsidRPr="00176314" w:rsidRDefault="00B77E4D" w:rsidP="0017631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17631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Článek II.</w:t>
      </w:r>
    </w:p>
    <w:p w14:paraId="0000001C" w14:textId="77777777" w:rsidR="00E91617" w:rsidRPr="00176314" w:rsidRDefault="00B77E4D" w:rsidP="0017631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17631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Závěrečná ustanovení</w:t>
      </w:r>
    </w:p>
    <w:p w14:paraId="0000001D" w14:textId="77777777" w:rsidR="00E91617" w:rsidRPr="00176314" w:rsidRDefault="00B77E4D" w:rsidP="001763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Tato Dohoda nabývá platnosti a účinnosti dnem podpisu oběma smluvními stranami. </w:t>
      </w:r>
    </w:p>
    <w:p w14:paraId="0000001E" w14:textId="77777777" w:rsidR="00E91617" w:rsidRPr="00176314" w:rsidRDefault="00B77E4D" w:rsidP="001763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Tato Dohoda je vyhotovena ve dvou stejnopisech s platností originálu, přičemž každá ze stran obdrží jedno vyhotovení.</w:t>
      </w:r>
    </w:p>
    <w:p w14:paraId="0000001F" w14:textId="77777777" w:rsidR="00E91617" w:rsidRPr="00176314" w:rsidRDefault="00B77E4D" w:rsidP="001763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6314">
        <w:rPr>
          <w:rFonts w:asciiTheme="minorHAnsi" w:eastAsia="Calibri" w:hAnsiTheme="minorHAnsi" w:cstheme="minorHAnsi"/>
          <w:color w:val="000000"/>
          <w:sz w:val="22"/>
          <w:szCs w:val="22"/>
        </w:rPr>
        <w:t>Smluvní strany si tuto Dohodu přečetly, s jejím obsahem souhlasí, což stvrzují svými podpisy.</w:t>
      </w:r>
    </w:p>
    <w:p w14:paraId="00000020" w14:textId="77777777" w:rsidR="00E91617" w:rsidRPr="00176314" w:rsidRDefault="00B77E4D" w:rsidP="0017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176314">
        <w:rPr>
          <w:rFonts w:asciiTheme="minorHAnsi" w:eastAsia="Calibri" w:hAnsiTheme="minorHAnsi" w:cstheme="minorHAnsi"/>
          <w:sz w:val="22"/>
          <w:szCs w:val="22"/>
        </w:rPr>
        <w:t>V Brně dne</w:t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  <w:t>V Brně dne</w:t>
      </w:r>
    </w:p>
    <w:p w14:paraId="00000022" w14:textId="77777777" w:rsidR="00E91617" w:rsidRPr="00176314" w:rsidRDefault="00B77E4D" w:rsidP="0017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176314">
        <w:rPr>
          <w:rFonts w:asciiTheme="minorHAnsi" w:eastAsia="Calibri" w:hAnsiTheme="minorHAnsi" w:cstheme="minorHAnsi"/>
          <w:sz w:val="22"/>
          <w:szCs w:val="22"/>
        </w:rPr>
        <w:t>__________________________</w:t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  <w:t>___________________________</w:t>
      </w:r>
    </w:p>
    <w:p w14:paraId="00000023" w14:textId="77777777" w:rsidR="00E91617" w:rsidRPr="00176314" w:rsidRDefault="00B77E4D" w:rsidP="00176314">
      <w:pPr>
        <w:rPr>
          <w:rFonts w:asciiTheme="minorHAnsi" w:eastAsia="Calibri" w:hAnsiTheme="minorHAnsi" w:cstheme="minorHAnsi"/>
          <w:sz w:val="22"/>
          <w:szCs w:val="22"/>
        </w:rPr>
      </w:pPr>
      <w:r w:rsidRPr="00176314">
        <w:rPr>
          <w:rFonts w:asciiTheme="minorHAnsi" w:eastAsia="Calibri" w:hAnsiTheme="minorHAnsi" w:cstheme="minorHAnsi"/>
          <w:sz w:val="22"/>
          <w:szCs w:val="22"/>
        </w:rPr>
        <w:t>prof. Dr. Ing. Pavel Zemčík</w:t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</w:r>
      <w:r w:rsidRPr="00176314">
        <w:rPr>
          <w:rFonts w:asciiTheme="minorHAnsi" w:eastAsia="Calibri" w:hAnsiTheme="minorHAnsi" w:cstheme="minorHAnsi"/>
          <w:sz w:val="22"/>
          <w:szCs w:val="22"/>
        </w:rPr>
        <w:tab/>
        <w:t>Ing. Pavol Korček, Ph.D.</w:t>
      </w:r>
    </w:p>
    <w:p w14:paraId="00000024" w14:textId="77777777" w:rsidR="00E91617" w:rsidRDefault="00B77E4D" w:rsidP="0017631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děkan FIT VUT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jednatel</w:t>
      </w:r>
    </w:p>
    <w:sectPr w:rsidR="00E91617">
      <w:footerReference w:type="default" r:id="rId8"/>
      <w:pgSz w:w="11906" w:h="16838"/>
      <w:pgMar w:top="851" w:right="1417" w:bottom="993" w:left="1417" w:header="708" w:footer="6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135A" w14:textId="77777777" w:rsidR="00792CD1" w:rsidRDefault="00B77E4D">
      <w:r>
        <w:separator/>
      </w:r>
    </w:p>
  </w:endnote>
  <w:endnote w:type="continuationSeparator" w:id="0">
    <w:p w14:paraId="7FF4698A" w14:textId="77777777" w:rsidR="00792CD1" w:rsidRDefault="00B7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424F2164" w:rsidR="00E91617" w:rsidRDefault="00B77E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Stránka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5D1CDA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z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5D1CDA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55E6F" w14:textId="77777777" w:rsidR="00792CD1" w:rsidRDefault="00B77E4D">
      <w:r>
        <w:separator/>
      </w:r>
    </w:p>
  </w:footnote>
  <w:footnote w:type="continuationSeparator" w:id="0">
    <w:p w14:paraId="763FD52A" w14:textId="77777777" w:rsidR="00792CD1" w:rsidRDefault="00B7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342"/>
    <w:multiLevelType w:val="multilevel"/>
    <w:tmpl w:val="098C92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34D2469"/>
    <w:multiLevelType w:val="multilevel"/>
    <w:tmpl w:val="32123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17"/>
    <w:rsid w:val="00145521"/>
    <w:rsid w:val="00176314"/>
    <w:rsid w:val="00477303"/>
    <w:rsid w:val="005D1CDA"/>
    <w:rsid w:val="00792CD1"/>
    <w:rsid w:val="00835BDA"/>
    <w:rsid w:val="009130ED"/>
    <w:rsid w:val="00A60DDE"/>
    <w:rsid w:val="00B77E4D"/>
    <w:rsid w:val="00C1114D"/>
    <w:rsid w:val="00D459A0"/>
    <w:rsid w:val="00E24266"/>
    <w:rsid w:val="00E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3598"/>
  <w15:docId w15:val="{583700C1-9328-4732-9548-16347086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preformatted">
    <w:name w:val="preformatted"/>
    <w:basedOn w:val="Standardnpsmoodstavce"/>
  </w:style>
  <w:style w:type="character" w:customStyle="1" w:styleId="nounderline">
    <w:name w:val="nounderline"/>
    <w:basedOn w:val="Standardnpsmoodstavce"/>
    <w:qFormat/>
  </w:style>
  <w:style w:type="character" w:customStyle="1" w:styleId="nowrap">
    <w:name w:val="nowrap"/>
    <w:basedOn w:val="Standardnpsmoodstavce"/>
  </w:style>
  <w:style w:type="paragraph" w:customStyle="1" w:styleId="SmlouvaA">
    <w:name w:val="Smlouva A"/>
    <w:pPr>
      <w:spacing w:line="300" w:lineRule="atLeast"/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34"/>
    <w:qFormat/>
    <w:pPr>
      <w:spacing w:after="200" w:line="264" w:lineRule="auto"/>
      <w:ind w:left="720"/>
      <w:contextualSpacing/>
      <w:jc w:val="both"/>
    </w:pPr>
    <w:rPr>
      <w:rFonts w:ascii="Calibri" w:eastAsia="Calibri" w:hAnsi="Calibri"/>
      <w:color w:val="000000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</w:style>
  <w:style w:type="paragraph" w:styleId="Bezmezer">
    <w:name w:val="No Spacing"/>
    <w:basedOn w:val="Normln"/>
    <w:uiPriority w:val="99"/>
    <w:qFormat/>
    <w:pPr>
      <w:ind w:left="68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D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DDE"/>
    <w:rPr>
      <w:rFonts w:ascii="Segoe UI" w:hAnsi="Segoe UI" w:cs="Segoe UI"/>
      <w:sz w:val="18"/>
      <w:szCs w:val="18"/>
    </w:rPr>
  </w:style>
  <w:style w:type="character" w:customStyle="1" w:styleId="sapmtextmaxline">
    <w:name w:val="sapmtextmaxline"/>
    <w:basedOn w:val="Standardnpsmoodstavce"/>
    <w:rsid w:val="0083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7czRjP8sRixgD4Elr150LYo5Q==">AMUW2mU5hxInUZebZTS/qfN98lOeG7j/VFkk6pkWMFaU2SkwHTQAO7BxaZVUYG36N1APFf0WEvOEkltdX83w65nQxG+Yma3lZ+LoS/1KTtWeZ2tkBWLgmJ5ilBnK5bOSvqUgHCrPBvAa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Markéta, Mgr.</dc:creator>
  <cp:lastModifiedBy>Kalužíková Klára (243426)</cp:lastModifiedBy>
  <cp:revision>2</cp:revision>
  <dcterms:created xsi:type="dcterms:W3CDTF">2023-10-13T09:01:00Z</dcterms:created>
  <dcterms:modified xsi:type="dcterms:W3CDTF">2023-10-13T09:01:00Z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