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5B1F0" w14:textId="54971FBB" w:rsidR="00E24266" w:rsidRPr="00D459A0" w:rsidRDefault="00B77E4D" w:rsidP="00176314">
      <w:pPr>
        <w:jc w:val="center"/>
        <w:rPr>
          <w:rFonts w:ascii="Calibri" w:eastAsia="Calibri" w:hAnsi="Calibri" w:cs="Calibri"/>
          <w:b/>
          <w:caps/>
          <w:sz w:val="28"/>
          <w:szCs w:val="28"/>
        </w:rPr>
      </w:pPr>
      <w:r w:rsidRPr="00D459A0">
        <w:rPr>
          <w:rFonts w:ascii="Calibri" w:eastAsia="Calibri" w:hAnsi="Calibri" w:cs="Calibri"/>
          <w:b/>
          <w:caps/>
          <w:sz w:val="28"/>
          <w:szCs w:val="28"/>
        </w:rPr>
        <w:t xml:space="preserve">DOHODA O UKONČENÍ SMLOUVY O </w:t>
      </w:r>
      <w:r w:rsidR="00E24266" w:rsidRPr="00D459A0">
        <w:rPr>
          <w:rFonts w:ascii="Calibri" w:eastAsia="Calibri" w:hAnsi="Calibri" w:cs="Calibri"/>
          <w:b/>
          <w:caps/>
          <w:sz w:val="28"/>
          <w:szCs w:val="28"/>
        </w:rPr>
        <w:t xml:space="preserve">využití </w:t>
      </w:r>
      <w:r w:rsidRPr="00D459A0">
        <w:rPr>
          <w:rFonts w:ascii="Calibri" w:eastAsia="Calibri" w:hAnsi="Calibri" w:cs="Calibri"/>
          <w:b/>
          <w:caps/>
          <w:sz w:val="28"/>
          <w:szCs w:val="28"/>
        </w:rPr>
        <w:t xml:space="preserve">VÝSLEDKŮ </w:t>
      </w:r>
      <w:r w:rsidR="00176314">
        <w:rPr>
          <w:rFonts w:ascii="Calibri" w:eastAsia="Calibri" w:hAnsi="Calibri" w:cs="Calibri"/>
          <w:b/>
          <w:caps/>
          <w:sz w:val="28"/>
          <w:szCs w:val="28"/>
        </w:rPr>
        <w:t>projektu</w:t>
      </w:r>
      <w:r w:rsidR="00835BDA" w:rsidRPr="00D459A0">
        <w:rPr>
          <w:rFonts w:ascii="Calibri" w:eastAsia="Calibri" w:hAnsi="Calibri" w:cs="Calibri"/>
          <w:b/>
          <w:caps/>
          <w:sz w:val="28"/>
          <w:szCs w:val="28"/>
        </w:rPr>
        <w:t xml:space="preserve"> </w:t>
      </w:r>
      <w:r w:rsidR="00D459A0" w:rsidRPr="00D459A0">
        <w:rPr>
          <w:rFonts w:ascii="Calibri" w:eastAsia="Calibri" w:hAnsi="Calibri" w:cs="Calibri"/>
          <w:b/>
          <w:caps/>
          <w:sz w:val="28"/>
          <w:szCs w:val="28"/>
        </w:rPr>
        <w:t>ve znění jejího dodatku</w:t>
      </w:r>
      <w:r w:rsidR="00E24266" w:rsidRPr="00D459A0">
        <w:rPr>
          <w:rFonts w:ascii="Calibri" w:eastAsia="Calibri" w:hAnsi="Calibri" w:cs="Calibri"/>
          <w:b/>
          <w:caps/>
          <w:sz w:val="28"/>
          <w:szCs w:val="28"/>
        </w:rPr>
        <w:t xml:space="preserve"> Č. 1</w:t>
      </w:r>
    </w:p>
    <w:p w14:paraId="66297B16" w14:textId="04B0C09D" w:rsidR="00835BDA" w:rsidRPr="00835BDA" w:rsidRDefault="00C1114D" w:rsidP="00176314">
      <w:pPr>
        <w:spacing w:line="360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smallCaps/>
          <w:sz w:val="28"/>
          <w:szCs w:val="28"/>
        </w:rPr>
        <w:t>(</w:t>
      </w:r>
      <w:r w:rsidR="00835BDA">
        <w:rPr>
          <w:rFonts w:ascii="Calibri" w:eastAsia="Calibri" w:hAnsi="Calibri" w:cs="Calibri"/>
          <w:b/>
          <w:smallCaps/>
          <w:sz w:val="28"/>
          <w:szCs w:val="28"/>
        </w:rPr>
        <w:t>dodatek č. 2)</w:t>
      </w:r>
      <w:r w:rsidR="00835BDA" w:rsidDel="00835BDA">
        <w:rPr>
          <w:rFonts w:ascii="Calibri" w:eastAsia="Calibri" w:hAnsi="Calibri" w:cs="Calibri"/>
          <w:b/>
          <w:smallCaps/>
          <w:sz w:val="28"/>
          <w:szCs w:val="28"/>
        </w:rPr>
        <w:t xml:space="preserve"> </w:t>
      </w:r>
      <w:r w:rsidR="00835BDA" w:rsidRPr="00835BDA">
        <w:rPr>
          <w:rFonts w:ascii="Calibri" w:eastAsia="Calibri" w:hAnsi="Calibri" w:cs="Calibri"/>
          <w:color w:val="000000"/>
          <w:sz w:val="22"/>
          <w:szCs w:val="22"/>
        </w:rPr>
        <w:t>č.</w:t>
      </w:r>
      <w:r w:rsidR="00D459A0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835BDA" w:rsidRPr="00835BDA">
        <w:rPr>
          <w:rFonts w:ascii="Calibri" w:eastAsia="Calibri" w:hAnsi="Calibri" w:cs="Calibri"/>
          <w:color w:val="000000"/>
          <w:sz w:val="22"/>
          <w:szCs w:val="22"/>
        </w:rPr>
        <w:t xml:space="preserve">VUT: </w:t>
      </w:r>
      <w:r w:rsidR="00835BDA" w:rsidRPr="00D459A0">
        <w:rPr>
          <w:rStyle w:val="sapmtextmaxline"/>
          <w:rFonts w:ascii="Calibri" w:hAnsi="Calibri" w:cs="Calibri"/>
          <w:sz w:val="22"/>
          <w:szCs w:val="22"/>
        </w:rPr>
        <w:t>0</w:t>
      </w:r>
      <w:r w:rsidR="00E24266">
        <w:rPr>
          <w:rStyle w:val="sapmtextmaxline"/>
          <w:rFonts w:ascii="Calibri" w:hAnsi="Calibri" w:cs="Calibri"/>
          <w:sz w:val="22"/>
          <w:szCs w:val="22"/>
        </w:rPr>
        <w:t>26792</w:t>
      </w:r>
      <w:r w:rsidR="00835BDA" w:rsidRPr="00D459A0">
        <w:rPr>
          <w:rStyle w:val="sapmtextmaxline"/>
          <w:rFonts w:ascii="Calibri" w:hAnsi="Calibri" w:cs="Calibri"/>
          <w:sz w:val="22"/>
          <w:szCs w:val="22"/>
        </w:rPr>
        <w:t>/201</w:t>
      </w:r>
      <w:r w:rsidR="00E24266">
        <w:rPr>
          <w:rStyle w:val="sapmtextmaxline"/>
          <w:rFonts w:ascii="Calibri" w:hAnsi="Calibri" w:cs="Calibri"/>
          <w:sz w:val="22"/>
          <w:szCs w:val="22"/>
        </w:rPr>
        <w:t>9</w:t>
      </w:r>
      <w:r w:rsidR="00835BDA" w:rsidRPr="00D459A0">
        <w:rPr>
          <w:rStyle w:val="sapmtextmaxline"/>
          <w:rFonts w:ascii="Calibri" w:hAnsi="Calibri" w:cs="Calibri"/>
          <w:sz w:val="22"/>
          <w:szCs w:val="22"/>
        </w:rPr>
        <w:t>/02</w:t>
      </w:r>
    </w:p>
    <w:p w14:paraId="00000003" w14:textId="77777777" w:rsidR="00E91617" w:rsidRDefault="00B77E4D" w:rsidP="00176314">
      <w:pPr>
        <w:spacing w:line="360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Smluvní strany:</w:t>
      </w:r>
    </w:p>
    <w:p w14:paraId="00000006" w14:textId="3237050F" w:rsidR="00E91617" w:rsidRDefault="00176314" w:rsidP="00176314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Vysoké učení technické v Brně, </w:t>
      </w:r>
      <w:r w:rsidR="00B77E4D">
        <w:rPr>
          <w:rFonts w:ascii="Calibri" w:eastAsia="Calibri" w:hAnsi="Calibri" w:cs="Calibri"/>
          <w:b/>
          <w:color w:val="000000"/>
          <w:sz w:val="22"/>
          <w:szCs w:val="22"/>
        </w:rPr>
        <w:t>Fakulta informačních technologií</w:t>
      </w:r>
      <w:r w:rsidR="00B77E4D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B77E4D">
        <w:rPr>
          <w:rFonts w:ascii="Calibri" w:eastAsia="Calibri" w:hAnsi="Calibri" w:cs="Calibri"/>
          <w:b/>
          <w:color w:val="000000"/>
          <w:sz w:val="22"/>
          <w:szCs w:val="22"/>
        </w:rPr>
        <w:t>VUT</w:t>
      </w:r>
      <w:r w:rsidR="00B77E4D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00000007" w14:textId="2CF96CFC" w:rsidR="00E91617" w:rsidRDefault="00176314" w:rsidP="0017631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Sídlem Antonínská 1/548, 601 90 Brno,</w:t>
      </w:r>
      <w:r w:rsidRPr="00176314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adresa pro doručování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Božetěchova 1/2, 612 66 Brno </w:t>
      </w:r>
    </w:p>
    <w:p w14:paraId="00000008" w14:textId="298182D0" w:rsidR="00E91617" w:rsidRDefault="00176314" w:rsidP="0017631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Jednající prof. Dr. Ing. Pavlem</w:t>
      </w:r>
      <w:r w:rsidR="00B77E4D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="00B77E4D">
        <w:rPr>
          <w:rFonts w:ascii="Calibri" w:eastAsia="Calibri" w:hAnsi="Calibri" w:cs="Calibri"/>
          <w:color w:val="000000"/>
          <w:sz w:val="22"/>
          <w:szCs w:val="22"/>
        </w:rPr>
        <w:t>Zemčík</w:t>
      </w:r>
      <w:r>
        <w:rPr>
          <w:rFonts w:ascii="Calibri" w:eastAsia="Calibri" w:hAnsi="Calibri" w:cs="Calibri"/>
          <w:color w:val="000000"/>
          <w:sz w:val="22"/>
          <w:szCs w:val="22"/>
        </w:rPr>
        <w:t>em</w:t>
      </w:r>
      <w:proofErr w:type="spellEnd"/>
      <w:r w:rsidR="00B77E4D"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 w:rsidR="00D459A0">
        <w:rPr>
          <w:rFonts w:ascii="Calibri" w:eastAsia="Calibri" w:hAnsi="Calibri" w:cs="Calibri"/>
          <w:color w:val="000000"/>
          <w:sz w:val="22"/>
          <w:szCs w:val="22"/>
        </w:rPr>
        <w:t xml:space="preserve">dr. h. c., </w:t>
      </w:r>
      <w:r w:rsidR="00B77E4D">
        <w:rPr>
          <w:rFonts w:ascii="Calibri" w:eastAsia="Calibri" w:hAnsi="Calibri" w:cs="Calibri"/>
          <w:color w:val="000000"/>
          <w:sz w:val="22"/>
          <w:szCs w:val="22"/>
        </w:rPr>
        <w:t>děkan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em </w:t>
      </w:r>
    </w:p>
    <w:p w14:paraId="1EF65468" w14:textId="2A2C59AA" w:rsidR="00176314" w:rsidRDefault="00176314" w:rsidP="0017631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IČO:  </w:t>
      </w:r>
      <w:r w:rsidR="00B77E4D">
        <w:rPr>
          <w:rFonts w:ascii="Calibri" w:eastAsia="Calibri" w:hAnsi="Calibri" w:cs="Calibri"/>
          <w:color w:val="000000"/>
          <w:sz w:val="22"/>
          <w:szCs w:val="22"/>
        </w:rPr>
        <w:t>0216305</w:t>
      </w:r>
      <w:r w:rsidR="00835BDA"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 w:rsidR="00B77E4D">
        <w:rPr>
          <w:rFonts w:ascii="Calibri" w:eastAsia="Calibri" w:hAnsi="Calibri" w:cs="Calibri"/>
          <w:color w:val="000000"/>
          <w:sz w:val="22"/>
          <w:szCs w:val="22"/>
        </w:rPr>
        <w:t>DIČ: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B77E4D">
        <w:rPr>
          <w:rFonts w:ascii="Calibri" w:eastAsia="Calibri" w:hAnsi="Calibri" w:cs="Calibri"/>
          <w:color w:val="000000"/>
          <w:sz w:val="22"/>
          <w:szCs w:val="22"/>
        </w:rPr>
        <w:t>CZ00216305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14:paraId="0000000C" w14:textId="6955E31A" w:rsidR="00E91617" w:rsidRDefault="00B77E4D" w:rsidP="0017631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(dále jen </w:t>
      </w:r>
      <w:r>
        <w:rPr>
          <w:rFonts w:ascii="Calibri" w:eastAsia="Calibri" w:hAnsi="Calibri" w:cs="Calibri"/>
          <w:b/>
          <w:sz w:val="22"/>
          <w:szCs w:val="22"/>
        </w:rPr>
        <w:t>„poskytovatel“</w:t>
      </w:r>
      <w:r>
        <w:rPr>
          <w:rFonts w:ascii="Calibri" w:eastAsia="Calibri" w:hAnsi="Calibri" w:cs="Calibri"/>
          <w:sz w:val="22"/>
          <w:szCs w:val="22"/>
        </w:rPr>
        <w:t>)</w:t>
      </w:r>
    </w:p>
    <w:p w14:paraId="0000000D" w14:textId="77777777" w:rsidR="00E91617" w:rsidRDefault="00B77E4D" w:rsidP="00176314">
      <w:pPr>
        <w:spacing w:after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</w:t>
      </w:r>
    </w:p>
    <w:p w14:paraId="0000000E" w14:textId="3FFB3FFB" w:rsidR="00E91617" w:rsidRDefault="00B77E4D" w:rsidP="0017631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RehiveTech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>, spol. s r.o.</w:t>
      </w:r>
      <w:bookmarkStart w:id="0" w:name="_GoBack"/>
      <w:bookmarkEnd w:id="0"/>
    </w:p>
    <w:p w14:paraId="0000000F" w14:textId="5D78316F" w:rsidR="00E91617" w:rsidRDefault="00176314" w:rsidP="0017631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Sídlem </w:t>
      </w:r>
      <w:r w:rsidR="00B77E4D">
        <w:rPr>
          <w:rFonts w:ascii="Calibri" w:eastAsia="Calibri" w:hAnsi="Calibri" w:cs="Calibri"/>
          <w:color w:val="000000"/>
          <w:sz w:val="22"/>
          <w:szCs w:val="22"/>
        </w:rPr>
        <w:t>Sedláčkova 2902/18, Líšeň, 628 00 Brno</w:t>
      </w:r>
    </w:p>
    <w:p w14:paraId="00000010" w14:textId="77777777" w:rsidR="00E91617" w:rsidRDefault="00B77E4D" w:rsidP="0017631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Zápis v obchodním rejstříku: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u Krajského soudu v Brně, oddíl C, vložka 80583</w:t>
      </w:r>
    </w:p>
    <w:p w14:paraId="00000011" w14:textId="5C6F73B9" w:rsidR="00E91617" w:rsidRDefault="00176314" w:rsidP="0017631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Jednající Ing. Pavlem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Korčekem</w:t>
      </w:r>
      <w:proofErr w:type="spellEnd"/>
      <w:r w:rsidR="00B77E4D">
        <w:rPr>
          <w:rFonts w:ascii="Calibri" w:eastAsia="Calibri" w:hAnsi="Calibri" w:cs="Calibri"/>
          <w:color w:val="000000"/>
          <w:sz w:val="22"/>
          <w:szCs w:val="22"/>
        </w:rPr>
        <w:t xml:space="preserve"> Ph.D., jednatel</w:t>
      </w:r>
      <w:r>
        <w:rPr>
          <w:rFonts w:ascii="Calibri" w:eastAsia="Calibri" w:hAnsi="Calibri" w:cs="Calibri"/>
          <w:color w:val="000000"/>
          <w:sz w:val="22"/>
          <w:szCs w:val="22"/>
        </w:rPr>
        <w:t>em</w:t>
      </w:r>
    </w:p>
    <w:p w14:paraId="385F5B3B" w14:textId="03397712" w:rsidR="00176314" w:rsidRDefault="00176314" w:rsidP="0017631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IČO: </w:t>
      </w:r>
      <w:r w:rsidR="00B77E4D">
        <w:rPr>
          <w:rFonts w:ascii="Calibri" w:eastAsia="Calibri" w:hAnsi="Calibri" w:cs="Calibri"/>
          <w:color w:val="000000"/>
          <w:sz w:val="22"/>
          <w:szCs w:val="22"/>
        </w:rPr>
        <w:t>02221926</w:t>
      </w:r>
      <w:r w:rsidR="00835BDA"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 w:rsidR="00B77E4D">
        <w:rPr>
          <w:rFonts w:ascii="Calibri" w:eastAsia="Calibri" w:hAnsi="Calibri" w:cs="Calibri"/>
          <w:color w:val="000000"/>
          <w:sz w:val="22"/>
          <w:szCs w:val="22"/>
        </w:rPr>
        <w:t>DIČ: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B77E4D">
        <w:rPr>
          <w:rFonts w:ascii="Calibri" w:eastAsia="Calibri" w:hAnsi="Calibri" w:cs="Calibri"/>
          <w:color w:val="000000"/>
          <w:sz w:val="22"/>
          <w:szCs w:val="22"/>
        </w:rPr>
        <w:t>CZ02221926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14:paraId="00000014" w14:textId="06990B9E" w:rsidR="00E91617" w:rsidRDefault="00B77E4D" w:rsidP="0017631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(dále jen </w:t>
      </w:r>
      <w:r>
        <w:rPr>
          <w:rFonts w:ascii="Calibri" w:eastAsia="Calibri" w:hAnsi="Calibri" w:cs="Calibri"/>
          <w:b/>
          <w:sz w:val="22"/>
          <w:szCs w:val="22"/>
        </w:rPr>
        <w:t>„nabyvatel“</w:t>
      </w:r>
      <w:r>
        <w:rPr>
          <w:rFonts w:ascii="Calibri" w:eastAsia="Calibri" w:hAnsi="Calibri" w:cs="Calibri"/>
          <w:sz w:val="22"/>
          <w:szCs w:val="22"/>
        </w:rPr>
        <w:t>)</w:t>
      </w:r>
    </w:p>
    <w:p w14:paraId="00000015" w14:textId="1BC99DDF" w:rsidR="00E91617" w:rsidRPr="00176314" w:rsidRDefault="00B77E4D" w:rsidP="00176314">
      <w:pPr>
        <w:spacing w:before="240"/>
        <w:jc w:val="center"/>
        <w:rPr>
          <w:rFonts w:asciiTheme="minorHAnsi" w:eastAsia="Calibri" w:hAnsiTheme="minorHAnsi" w:cstheme="minorHAnsi"/>
          <w:sz w:val="20"/>
          <w:szCs w:val="20"/>
        </w:rPr>
      </w:pPr>
      <w:r w:rsidRPr="00176314">
        <w:rPr>
          <w:rFonts w:asciiTheme="minorHAnsi" w:eastAsia="Calibri" w:hAnsiTheme="minorHAnsi" w:cstheme="minorHAnsi"/>
          <w:sz w:val="20"/>
          <w:szCs w:val="20"/>
        </w:rPr>
        <w:t xml:space="preserve">UZAVÍRAJÍ TUTO </w:t>
      </w:r>
      <w:r w:rsidR="00176314" w:rsidRPr="00176314">
        <w:rPr>
          <w:rFonts w:ascii="Calibri" w:eastAsia="Calibri" w:hAnsi="Calibri" w:cs="Calibri"/>
          <w:caps/>
          <w:sz w:val="20"/>
          <w:szCs w:val="20"/>
        </w:rPr>
        <w:t>DOHODu O UKONČENÍ SMLOUVY O využití VÝSLEDKŮ projektu</w:t>
      </w:r>
      <w:r w:rsidR="00176314">
        <w:rPr>
          <w:rFonts w:asciiTheme="minorHAnsi" w:eastAsia="Calibri" w:hAnsiTheme="minorHAnsi" w:cstheme="minorHAnsi"/>
          <w:smallCaps/>
          <w:sz w:val="20"/>
          <w:szCs w:val="20"/>
        </w:rPr>
        <w:t xml:space="preserve"> </w:t>
      </w:r>
      <w:r w:rsidRPr="00176314">
        <w:rPr>
          <w:rFonts w:asciiTheme="minorHAnsi" w:eastAsia="Calibri" w:hAnsiTheme="minorHAnsi" w:cstheme="minorHAnsi"/>
          <w:sz w:val="20"/>
          <w:szCs w:val="20"/>
        </w:rPr>
        <w:t xml:space="preserve"> (dále jen „Dohoda“):</w:t>
      </w:r>
    </w:p>
    <w:p w14:paraId="00000016" w14:textId="77777777" w:rsidR="00E91617" w:rsidRDefault="00B77E4D" w:rsidP="00176314">
      <w:pPr>
        <w:spacing w:before="360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Článek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I.</w:t>
      </w:r>
    </w:p>
    <w:p w14:paraId="00000017" w14:textId="3DB88740" w:rsidR="00E91617" w:rsidRDefault="00E24266" w:rsidP="00176314">
      <w:pPr>
        <w:spacing w:after="120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Účel </w:t>
      </w:r>
      <w:r w:rsidR="00B77E4D">
        <w:rPr>
          <w:rFonts w:ascii="Calibri" w:eastAsia="Calibri" w:hAnsi="Calibri" w:cs="Calibri"/>
          <w:b/>
          <w:sz w:val="22"/>
          <w:szCs w:val="22"/>
        </w:rPr>
        <w:t>Dohody</w:t>
      </w:r>
    </w:p>
    <w:p w14:paraId="00000018" w14:textId="5449FDDE" w:rsidR="00E91617" w:rsidRPr="00176314" w:rsidRDefault="00B77E4D" w:rsidP="0017631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firstLine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17631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Smluvní strany spolu dne </w:t>
      </w:r>
      <w:r w:rsidR="00D459A0" w:rsidRPr="0017631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18. 12. 2019 </w:t>
      </w:r>
      <w:r w:rsidRPr="0017631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uzavřely Smlouvu o </w:t>
      </w:r>
      <w:r w:rsidR="00E24266" w:rsidRPr="0017631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využití </w:t>
      </w:r>
      <w:r w:rsidRPr="0017631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výsledků výzkumu </w:t>
      </w:r>
      <w:r w:rsidR="00E24266" w:rsidRPr="0017631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k projektu </w:t>
      </w:r>
      <w:r w:rsidR="00D459A0" w:rsidRPr="00176314">
        <w:rPr>
          <w:rFonts w:asciiTheme="minorHAnsi" w:hAnsiTheme="minorHAnsi" w:cstheme="minorHAnsi"/>
          <w:b/>
          <w:sz w:val="22"/>
          <w:szCs w:val="22"/>
        </w:rPr>
        <w:t>„</w:t>
      </w:r>
      <w:proofErr w:type="spellStart"/>
      <w:r w:rsidR="00D459A0" w:rsidRPr="00176314">
        <w:rPr>
          <w:rFonts w:asciiTheme="minorHAnsi" w:hAnsiTheme="minorHAnsi" w:cstheme="minorHAnsi"/>
          <w:b/>
          <w:sz w:val="22"/>
          <w:szCs w:val="22"/>
        </w:rPr>
        <w:t>loTCloud</w:t>
      </w:r>
      <w:proofErr w:type="spellEnd"/>
      <w:r w:rsidR="00D459A0" w:rsidRPr="00176314">
        <w:rPr>
          <w:rFonts w:asciiTheme="minorHAnsi" w:hAnsiTheme="minorHAnsi" w:cstheme="minorHAnsi"/>
          <w:b/>
          <w:sz w:val="22"/>
          <w:szCs w:val="22"/>
        </w:rPr>
        <w:t xml:space="preserve"> - Inteligence pro systémy </w:t>
      </w:r>
      <w:proofErr w:type="spellStart"/>
      <w:r w:rsidR="00D459A0" w:rsidRPr="00176314">
        <w:rPr>
          <w:rFonts w:asciiTheme="minorHAnsi" w:hAnsiTheme="minorHAnsi" w:cstheme="minorHAnsi"/>
          <w:b/>
          <w:sz w:val="22"/>
          <w:szCs w:val="22"/>
        </w:rPr>
        <w:t>loT</w:t>
      </w:r>
      <w:proofErr w:type="spellEnd"/>
      <w:r w:rsidR="00D459A0" w:rsidRPr="00176314">
        <w:rPr>
          <w:rFonts w:asciiTheme="minorHAnsi" w:hAnsiTheme="minorHAnsi" w:cstheme="minorHAnsi"/>
          <w:b/>
          <w:sz w:val="22"/>
          <w:szCs w:val="22"/>
        </w:rPr>
        <w:t>",</w:t>
      </w:r>
      <w:r w:rsidR="00D459A0" w:rsidRPr="00176314">
        <w:rPr>
          <w:rFonts w:asciiTheme="minorHAnsi" w:hAnsiTheme="minorHAnsi" w:cstheme="minorHAnsi"/>
        </w:rPr>
        <w:t xml:space="preserve"> s identifikačním číslem č. </w:t>
      </w:r>
      <w:r w:rsidR="00D459A0" w:rsidRPr="00176314">
        <w:rPr>
          <w:rFonts w:asciiTheme="minorHAnsi" w:hAnsiTheme="minorHAnsi" w:cstheme="minorHAnsi"/>
          <w:sz w:val="22"/>
          <w:szCs w:val="22"/>
        </w:rPr>
        <w:t>TH02010845,</w:t>
      </w:r>
      <w:r w:rsidR="00D459A0" w:rsidRPr="00176314">
        <w:rPr>
          <w:rFonts w:asciiTheme="minorHAnsi" w:hAnsiTheme="minorHAnsi" w:cstheme="minorHAnsi"/>
        </w:rPr>
        <w:t xml:space="preserve"> podpořeného Technologickou agenturou České republiky ve veřejné soutěži „Programu na podporu výzkumu a experimentálního vývoje EPSILON“</w:t>
      </w:r>
      <w:r w:rsidR="00D459A0" w:rsidRPr="0017631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176314">
        <w:rPr>
          <w:rFonts w:asciiTheme="minorHAnsi" w:eastAsia="Calibri" w:hAnsiTheme="minorHAnsi" w:cstheme="minorHAnsi"/>
          <w:color w:val="000000"/>
          <w:sz w:val="22"/>
          <w:szCs w:val="22"/>
        </w:rPr>
        <w:t>(dále jen „Smlouva“)</w:t>
      </w:r>
      <w:r w:rsidR="00E24266" w:rsidRPr="00176314">
        <w:rPr>
          <w:rFonts w:asciiTheme="minorHAnsi" w:eastAsia="Calibri" w:hAnsiTheme="minorHAnsi" w:cstheme="minorHAnsi"/>
          <w:color w:val="000000"/>
          <w:sz w:val="22"/>
          <w:szCs w:val="22"/>
        </w:rPr>
        <w:t>, později pozměněné</w:t>
      </w:r>
      <w:r w:rsidR="00A60DDE" w:rsidRPr="0017631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Dodatk</w:t>
      </w:r>
      <w:r w:rsidR="00E24266" w:rsidRPr="00176314">
        <w:rPr>
          <w:rFonts w:asciiTheme="minorHAnsi" w:eastAsia="Calibri" w:hAnsiTheme="minorHAnsi" w:cstheme="minorHAnsi"/>
          <w:color w:val="000000"/>
          <w:sz w:val="22"/>
          <w:szCs w:val="22"/>
        </w:rPr>
        <w:t>em</w:t>
      </w:r>
      <w:r w:rsidR="00A60DDE" w:rsidRPr="0017631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č. 1 ze dne </w:t>
      </w:r>
      <w:r w:rsidR="00D459A0" w:rsidRPr="00176314">
        <w:rPr>
          <w:rFonts w:asciiTheme="minorHAnsi" w:eastAsia="Calibri" w:hAnsiTheme="minorHAnsi" w:cstheme="minorHAnsi"/>
          <w:color w:val="000000"/>
          <w:sz w:val="22"/>
          <w:szCs w:val="22"/>
        </w:rPr>
        <w:t>16.</w:t>
      </w:r>
      <w:r w:rsidR="0017631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D459A0" w:rsidRPr="00176314">
        <w:rPr>
          <w:rFonts w:asciiTheme="minorHAnsi" w:eastAsia="Calibri" w:hAnsiTheme="minorHAnsi" w:cstheme="minorHAnsi"/>
          <w:color w:val="000000"/>
          <w:sz w:val="22"/>
          <w:szCs w:val="22"/>
        </w:rPr>
        <w:t>11.</w:t>
      </w:r>
      <w:r w:rsidR="0017631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D459A0" w:rsidRPr="00176314">
        <w:rPr>
          <w:rFonts w:asciiTheme="minorHAnsi" w:eastAsia="Calibri" w:hAnsiTheme="minorHAnsi" w:cstheme="minorHAnsi"/>
          <w:color w:val="000000"/>
          <w:sz w:val="22"/>
          <w:szCs w:val="22"/>
        </w:rPr>
        <w:t>2020</w:t>
      </w:r>
      <w:r w:rsidRPr="00176314">
        <w:rPr>
          <w:rFonts w:asciiTheme="minorHAnsi" w:eastAsia="Calibri" w:hAnsiTheme="minorHAnsi" w:cstheme="minorHAnsi"/>
          <w:color w:val="000000"/>
          <w:sz w:val="22"/>
          <w:szCs w:val="22"/>
        </w:rPr>
        <w:t>.</w:t>
      </w:r>
      <w:r w:rsidR="00D459A0" w:rsidRPr="0017631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E24266" w:rsidRPr="00176314">
        <w:rPr>
          <w:rFonts w:asciiTheme="minorHAnsi" w:eastAsia="Calibri" w:hAnsiTheme="minorHAnsi" w:cstheme="minorHAnsi"/>
          <w:color w:val="000000"/>
          <w:sz w:val="22"/>
          <w:szCs w:val="22"/>
        </w:rPr>
        <w:t>Obsahem Smlouvy ve znění D</w:t>
      </w:r>
      <w:r w:rsidR="00D459A0" w:rsidRPr="00176314">
        <w:rPr>
          <w:rFonts w:asciiTheme="minorHAnsi" w:eastAsia="Calibri" w:hAnsiTheme="minorHAnsi" w:cstheme="minorHAnsi"/>
          <w:color w:val="000000"/>
          <w:sz w:val="22"/>
          <w:szCs w:val="22"/>
        </w:rPr>
        <w:t>odatku jsou podmínky možnosti nabyvatele užívat výsledky (</w:t>
      </w:r>
      <w:r w:rsidR="00176314">
        <w:rPr>
          <w:rFonts w:asciiTheme="minorHAnsi" w:eastAsia="Calibri" w:hAnsiTheme="minorHAnsi" w:cstheme="minorHAnsi"/>
          <w:color w:val="000000"/>
          <w:sz w:val="22"/>
          <w:szCs w:val="22"/>
        </w:rPr>
        <w:t>výsledek 1</w:t>
      </w:r>
      <w:r w:rsidR="00D459A0" w:rsidRPr="0017631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a Výsledek 2) tohoto projektu ve vlastnictví objednatele a související závazky</w:t>
      </w:r>
      <w:r w:rsidR="00E24266" w:rsidRPr="00176314">
        <w:rPr>
          <w:rFonts w:asciiTheme="minorHAnsi" w:eastAsia="Calibri" w:hAnsiTheme="minorHAnsi" w:cstheme="minorHAnsi"/>
          <w:color w:val="000000"/>
          <w:sz w:val="22"/>
          <w:szCs w:val="22"/>
        </w:rPr>
        <w:t>.</w:t>
      </w:r>
    </w:p>
    <w:p w14:paraId="00000019" w14:textId="725417E0" w:rsidR="00E91617" w:rsidRPr="00176314" w:rsidRDefault="00B77E4D" w:rsidP="0017631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firstLine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bookmarkStart w:id="1" w:name="_heading=h.gjdgxs" w:colFirst="0" w:colLast="0"/>
      <w:bookmarkEnd w:id="1"/>
      <w:r w:rsidRPr="00176314">
        <w:rPr>
          <w:rFonts w:asciiTheme="minorHAnsi" w:eastAsia="Calibri" w:hAnsiTheme="minorHAnsi" w:cstheme="minorHAnsi"/>
          <w:color w:val="000000"/>
          <w:sz w:val="22"/>
          <w:szCs w:val="22"/>
        </w:rPr>
        <w:t>Touto Do</w:t>
      </w:r>
      <w:r w:rsidR="00D459A0" w:rsidRPr="00176314">
        <w:rPr>
          <w:rFonts w:asciiTheme="minorHAnsi" w:eastAsia="Calibri" w:hAnsiTheme="minorHAnsi" w:cstheme="minorHAnsi"/>
          <w:color w:val="000000"/>
          <w:sz w:val="22"/>
          <w:szCs w:val="22"/>
        </w:rPr>
        <w:t>h</w:t>
      </w:r>
      <w:r w:rsidRPr="0017631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odou se smluvní strany dohodly na ukončení </w:t>
      </w:r>
      <w:r w:rsidR="00D459A0" w:rsidRPr="0017631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smluvního vztahu výše popsaného, neboť Výsledek 1, jehož užívání nabyvatelem Smlouva upravuje, </w:t>
      </w:r>
      <w:r w:rsidR="0017631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již nabyvatel nepoužívá </w:t>
      </w:r>
      <w:r w:rsidR="00D459A0" w:rsidRPr="0017631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a neplánuje tak ani v budoucnu; Výsledek 2 je nabízen poskytovatelem pod veřejnou licencí neurčitému okruhu osob a v tomto režimu jej případně může využít nabyvatel i bez výše popsaného smluvního vztahu. V zájmu přehlednosti závazků proto smluvní strany v </w:t>
      </w:r>
      <w:r w:rsidR="00A60DDE" w:rsidRPr="0017631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souladu s článkem </w:t>
      </w:r>
      <w:r w:rsidR="00D459A0" w:rsidRPr="00176314">
        <w:rPr>
          <w:rFonts w:asciiTheme="minorHAnsi" w:eastAsia="Calibri" w:hAnsiTheme="minorHAnsi" w:cstheme="minorHAnsi"/>
          <w:color w:val="000000"/>
          <w:sz w:val="22"/>
          <w:szCs w:val="22"/>
        </w:rPr>
        <w:t>8</w:t>
      </w:r>
      <w:r w:rsidR="00A60DDE" w:rsidRPr="00176314">
        <w:rPr>
          <w:rFonts w:asciiTheme="minorHAnsi" w:eastAsia="Calibri" w:hAnsiTheme="minorHAnsi" w:cstheme="minorHAnsi"/>
          <w:color w:val="000000"/>
          <w:sz w:val="22"/>
          <w:szCs w:val="22"/>
        </w:rPr>
        <w:t>. odst. 3 Smlouvy</w:t>
      </w:r>
      <w:r w:rsidR="00D459A0" w:rsidRPr="0017631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ukončují smluvní závazky ze Smlouvy ve znění jejího dodatku č.</w:t>
      </w:r>
      <w:r w:rsidR="0017631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D459A0" w:rsidRPr="00176314">
        <w:rPr>
          <w:rFonts w:asciiTheme="minorHAnsi" w:eastAsia="Calibri" w:hAnsiTheme="minorHAnsi" w:cstheme="minorHAnsi"/>
          <w:color w:val="000000"/>
          <w:sz w:val="22"/>
          <w:szCs w:val="22"/>
        </w:rPr>
        <w:t>1</w:t>
      </w:r>
      <w:r w:rsidRPr="0017631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, a to </w:t>
      </w:r>
      <w:r w:rsidR="00D459A0" w:rsidRPr="0017631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s účinností </w:t>
      </w:r>
      <w:r w:rsidRPr="00176314">
        <w:rPr>
          <w:rFonts w:asciiTheme="minorHAnsi" w:eastAsia="Calibri" w:hAnsiTheme="minorHAnsi" w:cstheme="minorHAnsi"/>
          <w:color w:val="000000"/>
          <w:sz w:val="22"/>
          <w:szCs w:val="22"/>
        </w:rPr>
        <w:t>ke dni podpisu této Dohody.</w:t>
      </w:r>
    </w:p>
    <w:p w14:paraId="0000001A" w14:textId="11459EED" w:rsidR="00E91617" w:rsidRPr="00176314" w:rsidRDefault="00B77E4D" w:rsidP="0017631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firstLine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176314">
        <w:rPr>
          <w:rFonts w:asciiTheme="minorHAnsi" w:eastAsia="Calibri" w:hAnsiTheme="minorHAnsi" w:cstheme="minorHAnsi"/>
          <w:color w:val="000000"/>
          <w:sz w:val="22"/>
          <w:szCs w:val="22"/>
        </w:rPr>
        <w:t>Smluvní strany prohlašují, že vůči sobě nemají, ke dni podpisu této Dohody, žádné nevyrovnané závazky</w:t>
      </w:r>
      <w:r w:rsidR="00D459A0" w:rsidRPr="00176314">
        <w:rPr>
          <w:rFonts w:asciiTheme="minorHAnsi" w:eastAsia="Calibri" w:hAnsiTheme="minorHAnsi" w:cstheme="minorHAnsi"/>
          <w:color w:val="000000"/>
          <w:sz w:val="22"/>
          <w:szCs w:val="22"/>
        </w:rPr>
        <w:t>,</w:t>
      </w:r>
      <w:r w:rsidR="005D1CDA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nabyvatel nadále nedisponuje Výsledkem 1,</w:t>
      </w:r>
      <w:r w:rsidR="00D459A0" w:rsidRPr="0017631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Smlouva nebyla ani jednou ze smluvních stran porušena a nebyly dle ní předány žádné důvěrné informace.</w:t>
      </w:r>
    </w:p>
    <w:p w14:paraId="0000001B" w14:textId="77777777" w:rsidR="00E91617" w:rsidRPr="00176314" w:rsidRDefault="00B77E4D" w:rsidP="00176314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 w:rsidRPr="00176314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Článek II.</w:t>
      </w:r>
    </w:p>
    <w:p w14:paraId="0000001C" w14:textId="77777777" w:rsidR="00E91617" w:rsidRPr="00176314" w:rsidRDefault="00B77E4D" w:rsidP="00176314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 w:rsidRPr="00176314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Závěrečná ustanovení</w:t>
      </w:r>
    </w:p>
    <w:p w14:paraId="0000001D" w14:textId="77777777" w:rsidR="00E91617" w:rsidRPr="00176314" w:rsidRDefault="00B77E4D" w:rsidP="0017631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firstLine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17631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Tato Dohoda nabývá platnosti a účinnosti dnem podpisu oběma smluvními stranami. </w:t>
      </w:r>
    </w:p>
    <w:p w14:paraId="0000001E" w14:textId="77777777" w:rsidR="00E91617" w:rsidRPr="00176314" w:rsidRDefault="00B77E4D" w:rsidP="0017631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firstLine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176314">
        <w:rPr>
          <w:rFonts w:asciiTheme="minorHAnsi" w:eastAsia="Calibri" w:hAnsiTheme="minorHAnsi" w:cstheme="minorHAnsi"/>
          <w:color w:val="000000"/>
          <w:sz w:val="22"/>
          <w:szCs w:val="22"/>
        </w:rPr>
        <w:t>Tato Dohoda je vyhotovena ve dvou stejnopisech s platností originálu, přičemž každá ze stran obdrží jedno vyhotovení.</w:t>
      </w:r>
    </w:p>
    <w:p w14:paraId="0000001F" w14:textId="77777777" w:rsidR="00E91617" w:rsidRPr="00176314" w:rsidRDefault="00B77E4D" w:rsidP="0017631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240"/>
        <w:ind w:left="0" w:firstLine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176314">
        <w:rPr>
          <w:rFonts w:asciiTheme="minorHAnsi" w:eastAsia="Calibri" w:hAnsiTheme="minorHAnsi" w:cstheme="minorHAnsi"/>
          <w:color w:val="000000"/>
          <w:sz w:val="22"/>
          <w:szCs w:val="22"/>
        </w:rPr>
        <w:t>Smluvní strany si tuto Dohodu přečetly, s jejím obsahem souhlasí, což stvrzují svými podpisy.</w:t>
      </w:r>
    </w:p>
    <w:p w14:paraId="00000020" w14:textId="77777777" w:rsidR="00E91617" w:rsidRPr="00176314" w:rsidRDefault="00B77E4D" w:rsidP="001763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rPr>
          <w:rFonts w:asciiTheme="minorHAnsi" w:eastAsia="Calibri" w:hAnsiTheme="minorHAnsi" w:cstheme="minorHAnsi"/>
          <w:sz w:val="22"/>
          <w:szCs w:val="22"/>
        </w:rPr>
      </w:pPr>
      <w:r w:rsidRPr="00176314">
        <w:rPr>
          <w:rFonts w:asciiTheme="minorHAnsi" w:eastAsia="Calibri" w:hAnsiTheme="minorHAnsi" w:cstheme="minorHAnsi"/>
          <w:sz w:val="22"/>
          <w:szCs w:val="22"/>
        </w:rPr>
        <w:t>V Brně dne</w:t>
      </w:r>
      <w:r w:rsidRPr="00176314">
        <w:rPr>
          <w:rFonts w:asciiTheme="minorHAnsi" w:eastAsia="Calibri" w:hAnsiTheme="minorHAnsi" w:cstheme="minorHAnsi"/>
          <w:sz w:val="22"/>
          <w:szCs w:val="22"/>
        </w:rPr>
        <w:tab/>
      </w:r>
      <w:r w:rsidRPr="00176314">
        <w:rPr>
          <w:rFonts w:asciiTheme="minorHAnsi" w:eastAsia="Calibri" w:hAnsiTheme="minorHAnsi" w:cstheme="minorHAnsi"/>
          <w:sz w:val="22"/>
          <w:szCs w:val="22"/>
        </w:rPr>
        <w:tab/>
      </w:r>
      <w:r w:rsidRPr="00176314">
        <w:rPr>
          <w:rFonts w:asciiTheme="minorHAnsi" w:eastAsia="Calibri" w:hAnsiTheme="minorHAnsi" w:cstheme="minorHAnsi"/>
          <w:sz w:val="22"/>
          <w:szCs w:val="22"/>
        </w:rPr>
        <w:tab/>
      </w:r>
      <w:r w:rsidRPr="00176314">
        <w:rPr>
          <w:rFonts w:asciiTheme="minorHAnsi" w:eastAsia="Calibri" w:hAnsiTheme="minorHAnsi" w:cstheme="minorHAnsi"/>
          <w:sz w:val="22"/>
          <w:szCs w:val="22"/>
        </w:rPr>
        <w:tab/>
      </w:r>
      <w:r w:rsidRPr="00176314">
        <w:rPr>
          <w:rFonts w:asciiTheme="minorHAnsi" w:eastAsia="Calibri" w:hAnsiTheme="minorHAnsi" w:cstheme="minorHAnsi"/>
          <w:sz w:val="22"/>
          <w:szCs w:val="22"/>
        </w:rPr>
        <w:tab/>
      </w:r>
      <w:r w:rsidRPr="00176314">
        <w:rPr>
          <w:rFonts w:asciiTheme="minorHAnsi" w:eastAsia="Calibri" w:hAnsiTheme="minorHAnsi" w:cstheme="minorHAnsi"/>
          <w:sz w:val="22"/>
          <w:szCs w:val="22"/>
        </w:rPr>
        <w:tab/>
        <w:t>V Brně dne</w:t>
      </w:r>
    </w:p>
    <w:p w14:paraId="00000022" w14:textId="77777777" w:rsidR="00E91617" w:rsidRPr="00176314" w:rsidRDefault="00B77E4D" w:rsidP="001763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rPr>
          <w:rFonts w:asciiTheme="minorHAnsi" w:eastAsia="Calibri" w:hAnsiTheme="minorHAnsi" w:cstheme="minorHAnsi"/>
          <w:sz w:val="22"/>
          <w:szCs w:val="22"/>
        </w:rPr>
      </w:pPr>
      <w:r w:rsidRPr="00176314">
        <w:rPr>
          <w:rFonts w:asciiTheme="minorHAnsi" w:eastAsia="Calibri" w:hAnsiTheme="minorHAnsi" w:cstheme="minorHAnsi"/>
          <w:sz w:val="22"/>
          <w:szCs w:val="22"/>
        </w:rPr>
        <w:t>__________________________</w:t>
      </w:r>
      <w:r w:rsidRPr="00176314">
        <w:rPr>
          <w:rFonts w:asciiTheme="minorHAnsi" w:eastAsia="Calibri" w:hAnsiTheme="minorHAnsi" w:cstheme="minorHAnsi"/>
          <w:sz w:val="22"/>
          <w:szCs w:val="22"/>
        </w:rPr>
        <w:tab/>
      </w:r>
      <w:r w:rsidRPr="00176314">
        <w:rPr>
          <w:rFonts w:asciiTheme="minorHAnsi" w:eastAsia="Calibri" w:hAnsiTheme="minorHAnsi" w:cstheme="minorHAnsi"/>
          <w:sz w:val="22"/>
          <w:szCs w:val="22"/>
        </w:rPr>
        <w:tab/>
      </w:r>
      <w:r w:rsidRPr="00176314">
        <w:rPr>
          <w:rFonts w:asciiTheme="minorHAnsi" w:eastAsia="Calibri" w:hAnsiTheme="minorHAnsi" w:cstheme="minorHAnsi"/>
          <w:sz w:val="22"/>
          <w:szCs w:val="22"/>
        </w:rPr>
        <w:tab/>
        <w:t>___________________________</w:t>
      </w:r>
    </w:p>
    <w:p w14:paraId="00000023" w14:textId="77777777" w:rsidR="00E91617" w:rsidRPr="00176314" w:rsidRDefault="00B77E4D" w:rsidP="00176314">
      <w:pPr>
        <w:rPr>
          <w:rFonts w:asciiTheme="minorHAnsi" w:eastAsia="Calibri" w:hAnsiTheme="minorHAnsi" w:cstheme="minorHAnsi"/>
          <w:sz w:val="22"/>
          <w:szCs w:val="22"/>
        </w:rPr>
      </w:pPr>
      <w:r w:rsidRPr="00176314">
        <w:rPr>
          <w:rFonts w:asciiTheme="minorHAnsi" w:eastAsia="Calibri" w:hAnsiTheme="minorHAnsi" w:cstheme="minorHAnsi"/>
          <w:sz w:val="22"/>
          <w:szCs w:val="22"/>
        </w:rPr>
        <w:t>prof. Dr. Ing. Pavel Zemčík</w:t>
      </w:r>
      <w:r w:rsidRPr="00176314">
        <w:rPr>
          <w:rFonts w:asciiTheme="minorHAnsi" w:eastAsia="Calibri" w:hAnsiTheme="minorHAnsi" w:cstheme="minorHAnsi"/>
          <w:sz w:val="22"/>
          <w:szCs w:val="22"/>
        </w:rPr>
        <w:tab/>
      </w:r>
      <w:r w:rsidRPr="00176314">
        <w:rPr>
          <w:rFonts w:asciiTheme="minorHAnsi" w:eastAsia="Calibri" w:hAnsiTheme="minorHAnsi" w:cstheme="minorHAnsi"/>
          <w:sz w:val="22"/>
          <w:szCs w:val="22"/>
        </w:rPr>
        <w:tab/>
      </w:r>
      <w:r w:rsidRPr="00176314">
        <w:rPr>
          <w:rFonts w:asciiTheme="minorHAnsi" w:eastAsia="Calibri" w:hAnsiTheme="minorHAnsi" w:cstheme="minorHAnsi"/>
          <w:sz w:val="22"/>
          <w:szCs w:val="22"/>
        </w:rPr>
        <w:tab/>
      </w:r>
      <w:r w:rsidRPr="00176314">
        <w:rPr>
          <w:rFonts w:asciiTheme="minorHAnsi" w:eastAsia="Calibri" w:hAnsiTheme="minorHAnsi" w:cstheme="minorHAnsi"/>
          <w:sz w:val="22"/>
          <w:szCs w:val="22"/>
        </w:rPr>
        <w:tab/>
        <w:t>Ing. Pavol Korček, Ph.D.</w:t>
      </w:r>
    </w:p>
    <w:p w14:paraId="00000024" w14:textId="77777777" w:rsidR="00E91617" w:rsidRDefault="00B77E4D" w:rsidP="00176314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děkan FIT VUT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jednatel</w:t>
      </w:r>
    </w:p>
    <w:sectPr w:rsidR="00E91617">
      <w:footerReference w:type="default" r:id="rId8"/>
      <w:pgSz w:w="11906" w:h="16838"/>
      <w:pgMar w:top="851" w:right="1417" w:bottom="993" w:left="1417" w:header="708" w:footer="60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28135A" w14:textId="77777777" w:rsidR="00792CD1" w:rsidRDefault="00B77E4D">
      <w:r>
        <w:separator/>
      </w:r>
    </w:p>
  </w:endnote>
  <w:endnote w:type="continuationSeparator" w:id="0">
    <w:p w14:paraId="7FF4698A" w14:textId="77777777" w:rsidR="00792CD1" w:rsidRDefault="00B77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5" w14:textId="424F2164" w:rsidR="00E91617" w:rsidRDefault="00B77E4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 xml:space="preserve">Stránka </w:t>
    </w:r>
    <w:r>
      <w:rPr>
        <w:rFonts w:ascii="Calibri" w:eastAsia="Calibri" w:hAnsi="Calibri" w:cs="Calibri"/>
        <w:b/>
        <w:color w:val="000000"/>
        <w:sz w:val="18"/>
        <w:szCs w:val="18"/>
      </w:rPr>
      <w:fldChar w:fldCharType="begin"/>
    </w:r>
    <w:r>
      <w:rPr>
        <w:rFonts w:ascii="Calibri" w:eastAsia="Calibri" w:hAnsi="Calibri" w:cs="Calibri"/>
        <w:b/>
        <w:color w:val="000000"/>
        <w:sz w:val="18"/>
        <w:szCs w:val="18"/>
      </w:rPr>
      <w:instrText>PAGE</w:instrText>
    </w:r>
    <w:r>
      <w:rPr>
        <w:rFonts w:ascii="Calibri" w:eastAsia="Calibri" w:hAnsi="Calibri" w:cs="Calibri"/>
        <w:b/>
        <w:color w:val="000000"/>
        <w:sz w:val="18"/>
        <w:szCs w:val="18"/>
      </w:rPr>
      <w:fldChar w:fldCharType="separate"/>
    </w:r>
    <w:r w:rsidR="005D1CDA">
      <w:rPr>
        <w:rFonts w:ascii="Calibri" w:eastAsia="Calibri" w:hAnsi="Calibri" w:cs="Calibri"/>
        <w:b/>
        <w:noProof/>
        <w:color w:val="000000"/>
        <w:sz w:val="18"/>
        <w:szCs w:val="18"/>
      </w:rPr>
      <w:t>1</w:t>
    </w:r>
    <w:r>
      <w:rPr>
        <w:rFonts w:ascii="Calibri" w:eastAsia="Calibri" w:hAnsi="Calibri" w:cs="Calibri"/>
        <w:b/>
        <w:color w:val="000000"/>
        <w:sz w:val="18"/>
        <w:szCs w:val="18"/>
      </w:rPr>
      <w:fldChar w:fldCharType="end"/>
    </w:r>
    <w:r>
      <w:rPr>
        <w:rFonts w:ascii="Calibri" w:eastAsia="Calibri" w:hAnsi="Calibri" w:cs="Calibri"/>
        <w:color w:val="000000"/>
        <w:sz w:val="18"/>
        <w:szCs w:val="18"/>
      </w:rPr>
      <w:t xml:space="preserve"> z </w:t>
    </w:r>
    <w:r>
      <w:rPr>
        <w:rFonts w:ascii="Calibri" w:eastAsia="Calibri" w:hAnsi="Calibri" w:cs="Calibri"/>
        <w:b/>
        <w:color w:val="000000"/>
        <w:sz w:val="18"/>
        <w:szCs w:val="18"/>
      </w:rPr>
      <w:fldChar w:fldCharType="begin"/>
    </w:r>
    <w:r>
      <w:rPr>
        <w:rFonts w:ascii="Calibri" w:eastAsia="Calibri" w:hAnsi="Calibri" w:cs="Calibri"/>
        <w:b/>
        <w:color w:val="000000"/>
        <w:sz w:val="18"/>
        <w:szCs w:val="18"/>
      </w:rPr>
      <w:instrText>NUMPAGES</w:instrText>
    </w:r>
    <w:r>
      <w:rPr>
        <w:rFonts w:ascii="Calibri" w:eastAsia="Calibri" w:hAnsi="Calibri" w:cs="Calibri"/>
        <w:b/>
        <w:color w:val="000000"/>
        <w:sz w:val="18"/>
        <w:szCs w:val="18"/>
      </w:rPr>
      <w:fldChar w:fldCharType="separate"/>
    </w:r>
    <w:r w:rsidR="005D1CDA">
      <w:rPr>
        <w:rFonts w:ascii="Calibri" w:eastAsia="Calibri" w:hAnsi="Calibri" w:cs="Calibri"/>
        <w:b/>
        <w:noProof/>
        <w:color w:val="000000"/>
        <w:sz w:val="18"/>
        <w:szCs w:val="18"/>
      </w:rPr>
      <w:t>1</w:t>
    </w:r>
    <w:r>
      <w:rPr>
        <w:rFonts w:ascii="Calibri" w:eastAsia="Calibri" w:hAnsi="Calibri" w:cs="Calibri"/>
        <w:b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955E6F" w14:textId="77777777" w:rsidR="00792CD1" w:rsidRDefault="00B77E4D">
      <w:r>
        <w:separator/>
      </w:r>
    </w:p>
  </w:footnote>
  <w:footnote w:type="continuationSeparator" w:id="0">
    <w:p w14:paraId="763FD52A" w14:textId="77777777" w:rsidR="00792CD1" w:rsidRDefault="00B77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97342"/>
    <w:multiLevelType w:val="multilevel"/>
    <w:tmpl w:val="098C92E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734D2469"/>
    <w:multiLevelType w:val="multilevel"/>
    <w:tmpl w:val="32123D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617"/>
    <w:rsid w:val="00145521"/>
    <w:rsid w:val="00176314"/>
    <w:rsid w:val="00477303"/>
    <w:rsid w:val="005D1CDA"/>
    <w:rsid w:val="00792CD1"/>
    <w:rsid w:val="00835BDA"/>
    <w:rsid w:val="009130ED"/>
    <w:rsid w:val="00A60DDE"/>
    <w:rsid w:val="00B77E4D"/>
    <w:rsid w:val="00C1114D"/>
    <w:rsid w:val="00D459A0"/>
    <w:rsid w:val="00E24266"/>
    <w:rsid w:val="00E9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83598"/>
  <w15:docId w15:val="{583700C1-9328-4732-9548-16347086A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pat">
    <w:name w:val="footer"/>
    <w:basedOn w:val="Normln"/>
    <w:link w:val="ZpatChar"/>
    <w:uiPriority w:val="99"/>
    <w:unhideWhenUsed/>
    <w:qFormat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</w:style>
  <w:style w:type="character" w:styleId="Zdraznn">
    <w:name w:val="Emphasis"/>
    <w:basedOn w:val="Standardnpsmoodstavce"/>
    <w:uiPriority w:val="20"/>
    <w:qFormat/>
    <w:rPr>
      <w:i/>
      <w:iCs/>
    </w:r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character" w:styleId="Siln">
    <w:name w:val="Strong"/>
    <w:basedOn w:val="Standardnpsmoodstavce"/>
    <w:qFormat/>
    <w:rPr>
      <w:b/>
      <w:bCs/>
    </w:rPr>
  </w:style>
  <w:style w:type="character" w:customStyle="1" w:styleId="preformatted">
    <w:name w:val="preformatted"/>
    <w:basedOn w:val="Standardnpsmoodstavce"/>
  </w:style>
  <w:style w:type="character" w:customStyle="1" w:styleId="nounderline">
    <w:name w:val="nounderline"/>
    <w:basedOn w:val="Standardnpsmoodstavce"/>
    <w:qFormat/>
  </w:style>
  <w:style w:type="character" w:customStyle="1" w:styleId="nowrap">
    <w:name w:val="nowrap"/>
    <w:basedOn w:val="Standardnpsmoodstavce"/>
  </w:style>
  <w:style w:type="paragraph" w:customStyle="1" w:styleId="SmlouvaA">
    <w:name w:val="Smlouva A"/>
    <w:pPr>
      <w:spacing w:line="300" w:lineRule="atLeast"/>
      <w:jc w:val="center"/>
    </w:pPr>
    <w:rPr>
      <w:b/>
      <w:color w:val="000000"/>
      <w:sz w:val="28"/>
      <w:szCs w:val="20"/>
    </w:rPr>
  </w:style>
  <w:style w:type="paragraph" w:styleId="Odstavecseseznamem">
    <w:name w:val="List Paragraph"/>
    <w:basedOn w:val="Normln"/>
    <w:uiPriority w:val="34"/>
    <w:qFormat/>
    <w:pPr>
      <w:spacing w:after="200" w:line="264" w:lineRule="auto"/>
      <w:ind w:left="720"/>
      <w:contextualSpacing/>
      <w:jc w:val="both"/>
    </w:pPr>
    <w:rPr>
      <w:rFonts w:ascii="Calibri" w:eastAsia="Calibri" w:hAnsi="Calibri"/>
      <w:color w:val="000000"/>
      <w:sz w:val="22"/>
      <w:szCs w:val="2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qFormat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</w:style>
  <w:style w:type="paragraph" w:styleId="Bezmezer">
    <w:name w:val="No Spacing"/>
    <w:basedOn w:val="Normln"/>
    <w:uiPriority w:val="99"/>
    <w:qFormat/>
    <w:pPr>
      <w:ind w:left="680"/>
      <w:jc w:val="both"/>
    </w:pPr>
    <w:rPr>
      <w:rFonts w:asciiTheme="minorHAnsi" w:eastAsiaTheme="minorHAnsi" w:hAnsiTheme="minorHAnsi" w:cstheme="minorBidi"/>
      <w:sz w:val="22"/>
      <w:lang w:eastAsia="en-US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0DD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0DDE"/>
    <w:rPr>
      <w:rFonts w:ascii="Segoe UI" w:hAnsi="Segoe UI" w:cs="Segoe UI"/>
      <w:sz w:val="18"/>
      <w:szCs w:val="18"/>
    </w:rPr>
  </w:style>
  <w:style w:type="character" w:customStyle="1" w:styleId="sapmtextmaxline">
    <w:name w:val="sapmtextmaxline"/>
    <w:basedOn w:val="Standardnpsmoodstavce"/>
    <w:rsid w:val="00835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S7czRjP8sRixgD4Elr150LYo5Q==">AMUW2mU5hxInUZebZTS/qfN98lOeG7j/VFkk6pkWMFaU2SkwHTQAO7BxaZVUYG36N1APFf0WEvOEkltdX83w65nQxG+Yma3lZ+LoS/1KTtWeZ2tkBWLgmJ5ilBnK5bOSvqUgHCrPBvAa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Kozáková Markéta, Mgr.</dc:creator>
  <cp:lastModifiedBy>Kalužíková Klára (243426)</cp:lastModifiedBy>
  <cp:revision>2</cp:revision>
  <dcterms:created xsi:type="dcterms:W3CDTF">2023-10-13T09:01:00Z</dcterms:created>
  <dcterms:modified xsi:type="dcterms:W3CDTF">2023-10-13T09:01:00Z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1033-11.2.0.9150</vt:lpwstr>
  </property>
</Properties>
</file>