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CD" w:rsidRDefault="009360E3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1210600093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500FCD" w:rsidRDefault="009360E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500FCD" w:rsidRDefault="00500FCD">
      <w:pPr>
        <w:pStyle w:val="Zkladntext"/>
        <w:ind w:left="0"/>
        <w:jc w:val="left"/>
        <w:rPr>
          <w:sz w:val="60"/>
        </w:rPr>
      </w:pPr>
    </w:p>
    <w:p w:rsidR="00500FCD" w:rsidRDefault="009360E3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00FCD" w:rsidRDefault="00500FCD">
      <w:pPr>
        <w:pStyle w:val="Zkladntext"/>
        <w:spacing w:before="1"/>
        <w:ind w:left="0"/>
        <w:jc w:val="left"/>
      </w:pPr>
    </w:p>
    <w:p w:rsidR="00500FCD" w:rsidRDefault="009360E3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00FCD" w:rsidRDefault="009360E3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00FCD" w:rsidRDefault="009360E3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00FCD" w:rsidRDefault="009360E3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500FCD" w:rsidRDefault="009360E3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00FCD" w:rsidRDefault="009360E3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0FCD" w:rsidRDefault="009360E3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500FCD" w:rsidRDefault="00500FCD">
      <w:pPr>
        <w:pStyle w:val="Zkladntext"/>
        <w:spacing w:before="1"/>
        <w:ind w:left="0"/>
        <w:jc w:val="left"/>
      </w:pPr>
    </w:p>
    <w:p w:rsidR="00500FCD" w:rsidRDefault="009360E3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500FCD" w:rsidRDefault="00500FCD">
      <w:pPr>
        <w:pStyle w:val="Zkladntext"/>
        <w:ind w:left="0"/>
        <w:jc w:val="left"/>
      </w:pPr>
    </w:p>
    <w:p w:rsidR="00500FCD" w:rsidRDefault="009360E3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Úpa</w:t>
      </w:r>
    </w:p>
    <w:p w:rsidR="00500FCD" w:rsidRDefault="009360E3">
      <w:pPr>
        <w:pStyle w:val="Zkladntext"/>
        <w:tabs>
          <w:tab w:val="left" w:pos="3262"/>
        </w:tabs>
        <w:spacing w:before="3" w:line="237" w:lineRule="auto"/>
        <w:ind w:left="382" w:right="122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Úpa,</w:t>
      </w:r>
      <w:r>
        <w:rPr>
          <w:spacing w:val="-1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Malá</w:t>
      </w:r>
      <w:r>
        <w:rPr>
          <w:spacing w:val="-2"/>
        </w:rPr>
        <w:t xml:space="preserve"> </w:t>
      </w:r>
      <w:r>
        <w:t>Úpa</w:t>
      </w:r>
      <w:r>
        <w:rPr>
          <w:spacing w:val="-3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542</w:t>
      </w:r>
      <w:r>
        <w:rPr>
          <w:spacing w:val="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Malá</w:t>
      </w:r>
      <w:r>
        <w:rPr>
          <w:spacing w:val="-3"/>
        </w:rPr>
        <w:t xml:space="preserve"> </w:t>
      </w:r>
      <w:r>
        <w:t>Úpa</w:t>
      </w:r>
      <w:r>
        <w:rPr>
          <w:spacing w:val="-52"/>
        </w:rPr>
        <w:t xml:space="preserve"> </w:t>
      </w:r>
      <w:r>
        <w:t>IČO:</w:t>
      </w:r>
      <w:r>
        <w:tab/>
        <w:t>00656119</w:t>
      </w:r>
    </w:p>
    <w:p w:rsidR="00500FCD" w:rsidRDefault="009360E3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Karlem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500FCD" w:rsidRDefault="009360E3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00FCD" w:rsidRDefault="009360E3">
      <w:pPr>
        <w:pStyle w:val="Zkladntext"/>
        <w:tabs>
          <w:tab w:val="left" w:pos="3262"/>
        </w:tabs>
        <w:ind w:left="382" w:right="5095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94-1215601/0710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00FCD" w:rsidRDefault="00500FCD">
      <w:pPr>
        <w:pStyle w:val="Zkladntext"/>
        <w:spacing w:before="1"/>
        <w:ind w:left="0"/>
        <w:jc w:val="left"/>
      </w:pPr>
    </w:p>
    <w:p w:rsidR="00500FCD" w:rsidRDefault="009360E3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00FCD" w:rsidRDefault="00500FCD">
      <w:pPr>
        <w:pStyle w:val="Zkladntext"/>
        <w:spacing w:before="12"/>
        <w:ind w:left="0"/>
        <w:jc w:val="left"/>
        <w:rPr>
          <w:sz w:val="35"/>
        </w:rPr>
      </w:pPr>
    </w:p>
    <w:p w:rsidR="00500FCD" w:rsidRDefault="009360E3">
      <w:pPr>
        <w:pStyle w:val="Nadpis1"/>
      </w:pPr>
      <w:r>
        <w:t>I.</w:t>
      </w:r>
    </w:p>
    <w:p w:rsidR="00500FCD" w:rsidRDefault="009360E3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00FCD" w:rsidRDefault="00500FCD">
      <w:pPr>
        <w:pStyle w:val="Zkladntext"/>
        <w:ind w:left="0"/>
        <w:jc w:val="left"/>
        <w:rPr>
          <w:b/>
          <w:sz w:val="18"/>
        </w:rPr>
      </w:pPr>
    </w:p>
    <w:p w:rsidR="00500FCD" w:rsidRDefault="009360E3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00FCD" w:rsidRDefault="009360E3">
      <w:pPr>
        <w:pStyle w:val="Zkladntext"/>
        <w:spacing w:before="1"/>
        <w:ind w:right="130"/>
      </w:pPr>
      <w:r>
        <w:t>„Smlouva“) se uzavírá na základě Rozhodnutí ministra životního prostředí č. 1210600093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9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500FCD" w:rsidRDefault="009360E3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00FCD" w:rsidRDefault="009360E3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00FCD" w:rsidRDefault="00500FCD">
      <w:pPr>
        <w:jc w:val="both"/>
        <w:rPr>
          <w:sz w:val="20"/>
        </w:rPr>
        <w:sectPr w:rsidR="00500FCD">
          <w:footerReference w:type="default" r:id="rId7"/>
          <w:type w:val="continuous"/>
          <w:pgSz w:w="12240" w:h="15840"/>
          <w:pgMar w:top="1060" w:right="1000" w:bottom="1640" w:left="1320" w:header="0" w:footer="1451" w:gutter="0"/>
          <w:pgNumType w:start="1"/>
          <w:cols w:space="708"/>
        </w:sectPr>
      </w:pPr>
    </w:p>
    <w:p w:rsidR="00500FCD" w:rsidRDefault="009360E3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00FCD" w:rsidRDefault="009360E3">
      <w:pPr>
        <w:pStyle w:val="Nadpis2"/>
        <w:spacing w:before="120"/>
        <w:ind w:left="1555"/>
        <w:jc w:val="left"/>
      </w:pPr>
      <w:r>
        <w:t>„Modernizace</w:t>
      </w:r>
      <w:r>
        <w:rPr>
          <w:spacing w:val="-3"/>
        </w:rPr>
        <w:t xml:space="preserve"> </w:t>
      </w:r>
      <w:r>
        <w:t>stávajícího</w:t>
      </w:r>
      <w:r>
        <w:rPr>
          <w:spacing w:val="-3"/>
        </w:rPr>
        <w:t xml:space="preserve"> </w:t>
      </w:r>
      <w:r>
        <w:t>infocentra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Malé</w:t>
      </w:r>
      <w:r>
        <w:rPr>
          <w:spacing w:val="-3"/>
        </w:rPr>
        <w:t xml:space="preserve"> </w:t>
      </w:r>
      <w:r>
        <w:t>Úpě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obnova</w:t>
      </w:r>
      <w:r>
        <w:rPr>
          <w:spacing w:val="-2"/>
        </w:rPr>
        <w:t xml:space="preserve"> </w:t>
      </w:r>
      <w:r>
        <w:t>střechy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fasády“</w:t>
      </w:r>
    </w:p>
    <w:p w:rsidR="00500FCD" w:rsidRDefault="009360E3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500FCD" w:rsidRDefault="00500FCD">
      <w:pPr>
        <w:pStyle w:val="Zkladntext"/>
        <w:spacing w:before="1"/>
        <w:ind w:left="0"/>
        <w:jc w:val="left"/>
        <w:rPr>
          <w:sz w:val="36"/>
        </w:rPr>
      </w:pPr>
    </w:p>
    <w:p w:rsidR="00500FCD" w:rsidRDefault="009360E3">
      <w:pPr>
        <w:pStyle w:val="Nadpis1"/>
      </w:pPr>
      <w:r>
        <w:t>II.</w:t>
      </w:r>
    </w:p>
    <w:p w:rsidR="00500FCD" w:rsidRDefault="009360E3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00FCD" w:rsidRDefault="00500FCD">
      <w:pPr>
        <w:pStyle w:val="Zkladntext"/>
        <w:spacing w:before="3"/>
        <w:ind w:left="0"/>
        <w:jc w:val="left"/>
        <w:rPr>
          <w:b/>
          <w:sz w:val="18"/>
        </w:rPr>
      </w:pPr>
    </w:p>
    <w:p w:rsidR="00500FCD" w:rsidRDefault="009360E3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630 767,15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tisíc sedm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2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patnáct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500FCD" w:rsidRDefault="009360E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742</w:t>
      </w:r>
      <w:r>
        <w:rPr>
          <w:spacing w:val="1"/>
          <w:sz w:val="20"/>
        </w:rPr>
        <w:t xml:space="preserve"> </w:t>
      </w:r>
      <w:r>
        <w:rPr>
          <w:sz w:val="20"/>
        </w:rPr>
        <w:t>079,00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00FCD" w:rsidRDefault="009360E3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00FCD" w:rsidRDefault="009360E3">
      <w:pPr>
        <w:pStyle w:val="Odstavecseseznamem"/>
        <w:numPr>
          <w:ilvl w:val="0"/>
          <w:numId w:val="8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3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500FCD" w:rsidRDefault="009360E3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</w:t>
      </w:r>
      <w:r>
        <w:rPr>
          <w:sz w:val="20"/>
        </w:rPr>
        <w:t>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před tímto</w:t>
      </w:r>
      <w:r>
        <w:rPr>
          <w:spacing w:val="2"/>
          <w:sz w:val="20"/>
        </w:rPr>
        <w:t xml:space="preserve"> </w:t>
      </w:r>
      <w:r>
        <w:rPr>
          <w:sz w:val="20"/>
        </w:rPr>
        <w:t>datem.</w:t>
      </w:r>
    </w:p>
    <w:p w:rsidR="00500FCD" w:rsidRDefault="009360E3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500FCD" w:rsidRDefault="009360E3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500FCD" w:rsidRDefault="00500FCD">
      <w:pPr>
        <w:pStyle w:val="Zkladntext"/>
        <w:spacing w:before="2"/>
        <w:ind w:left="0"/>
        <w:jc w:val="left"/>
        <w:rPr>
          <w:sz w:val="36"/>
        </w:rPr>
      </w:pPr>
    </w:p>
    <w:p w:rsidR="00500FCD" w:rsidRDefault="009360E3">
      <w:pPr>
        <w:pStyle w:val="Nadpis1"/>
        <w:spacing w:before="1"/>
        <w:ind w:left="3415"/>
      </w:pPr>
      <w:r>
        <w:t>III.</w:t>
      </w:r>
    </w:p>
    <w:p w:rsidR="00500FCD" w:rsidRDefault="009360E3">
      <w:pPr>
        <w:pStyle w:val="Nadpis2"/>
        <w:ind w:left="3413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00FCD" w:rsidRDefault="00500FCD">
      <w:pPr>
        <w:pStyle w:val="Zkladntext"/>
        <w:spacing w:before="1"/>
        <w:ind w:left="0"/>
        <w:jc w:val="left"/>
        <w:rPr>
          <w:b/>
          <w:sz w:val="18"/>
        </w:rPr>
      </w:pP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00FCD" w:rsidRDefault="00500FCD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66"/>
      </w:tblGrid>
      <w:tr w:rsidR="00500FCD">
        <w:trPr>
          <w:trHeight w:val="506"/>
        </w:trPr>
        <w:tc>
          <w:tcPr>
            <w:tcW w:w="4395" w:type="dxa"/>
          </w:tcPr>
          <w:p w:rsidR="00500FCD" w:rsidRDefault="009360E3">
            <w:pPr>
              <w:pStyle w:val="TableParagraph"/>
              <w:spacing w:before="120"/>
              <w:ind w:left="1929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500FCD" w:rsidRDefault="009360E3">
            <w:pPr>
              <w:pStyle w:val="TableParagraph"/>
              <w:spacing w:before="120"/>
              <w:ind w:left="1928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00FCD">
        <w:trPr>
          <w:trHeight w:val="505"/>
        </w:trPr>
        <w:tc>
          <w:tcPr>
            <w:tcW w:w="4395" w:type="dxa"/>
          </w:tcPr>
          <w:p w:rsidR="00500FCD" w:rsidRDefault="009360E3">
            <w:pPr>
              <w:pStyle w:val="TableParagraph"/>
              <w:spacing w:before="120"/>
              <w:ind w:left="197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500FCD" w:rsidRDefault="009360E3">
            <w:pPr>
              <w:pStyle w:val="TableParagraph"/>
              <w:spacing w:before="120"/>
              <w:ind w:left="1930" w:right="1923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767,15</w:t>
            </w:r>
          </w:p>
        </w:tc>
      </w:tr>
    </w:tbl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500FCD" w:rsidRDefault="00500FCD">
      <w:pPr>
        <w:jc w:val="both"/>
        <w:rPr>
          <w:sz w:val="20"/>
        </w:rPr>
        <w:sectPr w:rsidR="00500FCD">
          <w:pgSz w:w="12240" w:h="15840"/>
          <w:pgMar w:top="1060" w:right="1000" w:bottom="1660" w:left="1320" w:header="0" w:footer="1451" w:gutter="0"/>
          <w:cols w:space="708"/>
        </w:sectPr>
      </w:pP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vlastních zdrojů na celkových výdajích akce, může v jednotlivých letech povolit Fond v případě </w:t>
      </w:r>
      <w:r>
        <w:rPr>
          <w:sz w:val="20"/>
        </w:rPr>
        <w:t>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500FCD" w:rsidRDefault="009360E3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500FCD" w:rsidRDefault="009360E3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500FCD" w:rsidRDefault="009360E3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</w:t>
      </w:r>
      <w:r>
        <w:rPr>
          <w:sz w:val="20"/>
        </w:rPr>
        <w:t>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</w:t>
      </w:r>
      <w:r>
        <w:rPr>
          <w:sz w:val="20"/>
        </w:rPr>
        <w:t>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6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</w:t>
      </w:r>
      <w:r>
        <w:rPr>
          <w:sz w:val="20"/>
        </w:rPr>
        <w:t xml:space="preserve">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500FCD" w:rsidRDefault="009360E3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500FCD" w:rsidRDefault="00500FCD">
      <w:pPr>
        <w:jc w:val="both"/>
        <w:rPr>
          <w:sz w:val="20"/>
        </w:rPr>
        <w:sectPr w:rsidR="00500FCD">
          <w:pgSz w:w="12240" w:h="15840"/>
          <w:pgMar w:top="1060" w:right="1000" w:bottom="1640" w:left="1320" w:header="0" w:footer="1451" w:gutter="0"/>
          <w:cols w:space="708"/>
        </w:sectPr>
      </w:pPr>
    </w:p>
    <w:p w:rsidR="00500FCD" w:rsidRDefault="00500FCD">
      <w:pPr>
        <w:pStyle w:val="Zkladntext"/>
        <w:ind w:left="0"/>
        <w:jc w:val="left"/>
        <w:rPr>
          <w:sz w:val="26"/>
        </w:rPr>
      </w:pPr>
    </w:p>
    <w:p w:rsidR="00500FCD" w:rsidRDefault="00500FCD">
      <w:pPr>
        <w:pStyle w:val="Zkladntext"/>
        <w:spacing w:before="8"/>
        <w:ind w:left="0"/>
        <w:jc w:val="left"/>
        <w:rPr>
          <w:sz w:val="37"/>
        </w:rPr>
      </w:pPr>
    </w:p>
    <w:p w:rsidR="00500FCD" w:rsidRDefault="009360E3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500FCD" w:rsidRDefault="009360E3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00FCD" w:rsidRDefault="009360E3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500FCD" w:rsidRDefault="00500FCD">
      <w:pPr>
        <w:sectPr w:rsidR="00500FCD">
          <w:pgSz w:w="12240" w:h="15840"/>
          <w:pgMar w:top="1060" w:right="1000" w:bottom="1660" w:left="1320" w:header="0" w:footer="1451" w:gutter="0"/>
          <w:cols w:num="2" w:space="708" w:equalWidth="0">
            <w:col w:w="2266" w:space="40"/>
            <w:col w:w="7614"/>
          </w:cols>
        </w:sectPr>
      </w:pP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3"/>
          <w:sz w:val="20"/>
        </w:rPr>
        <w:t xml:space="preserve"> </w:t>
      </w:r>
      <w:r>
        <w:rPr>
          <w:sz w:val="20"/>
        </w:rPr>
        <w:t>zpracované</w:t>
      </w:r>
      <w:r>
        <w:rPr>
          <w:spacing w:val="-3"/>
          <w:sz w:val="20"/>
        </w:rPr>
        <w:t xml:space="preserve"> </w:t>
      </w:r>
      <w:r>
        <w:rPr>
          <w:sz w:val="20"/>
        </w:rPr>
        <w:t>Mgr.</w:t>
      </w:r>
    </w:p>
    <w:p w:rsidR="00500FCD" w:rsidRDefault="009360E3">
      <w:pPr>
        <w:pStyle w:val="Zkladntext"/>
        <w:spacing w:line="265" w:lineRule="exact"/>
        <w:ind w:left="1063"/>
      </w:pPr>
      <w:r>
        <w:t>Alešem</w:t>
      </w:r>
      <w:r>
        <w:rPr>
          <w:spacing w:val="-4"/>
        </w:rPr>
        <w:t xml:space="preserve"> </w:t>
      </w:r>
      <w:r>
        <w:t>Lapkou</w:t>
      </w:r>
      <w:r>
        <w:rPr>
          <w:spacing w:val="-2"/>
        </w:rPr>
        <w:t xml:space="preserve"> </w:t>
      </w:r>
      <w:r>
        <w:t>(10/2021),</w:t>
      </w:r>
      <w:r>
        <w:rPr>
          <w:spacing w:val="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žádosti ze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včetně</w:t>
      </w:r>
      <w:r>
        <w:rPr>
          <w:spacing w:val="-1"/>
        </w:rPr>
        <w:t xml:space="preserve"> </w:t>
      </w:r>
      <w:r>
        <w:t>podrobného</w:t>
      </w:r>
    </w:p>
    <w:p w:rsidR="00500FCD" w:rsidRDefault="009360E3">
      <w:pPr>
        <w:pStyle w:val="Zkladntext"/>
        <w:ind w:left="1063" w:right="297"/>
      </w:pPr>
      <w:r>
        <w:t>popisu</w:t>
      </w:r>
      <w:r>
        <w:rPr>
          <w:spacing w:val="-4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výběrového</w:t>
      </w:r>
      <w:r>
        <w:rPr>
          <w:spacing w:val="-1"/>
        </w:rPr>
        <w:t xml:space="preserve"> </w:t>
      </w:r>
      <w:r>
        <w:t>řízení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53"/>
        </w:rPr>
        <w:t xml:space="preserve"> </w:t>
      </w:r>
      <w:r>
        <w:t>změn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doplňků</w:t>
      </w:r>
      <w:r>
        <w:rPr>
          <w:spacing w:val="-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</w:t>
      </w:r>
      <w:r>
        <w:rPr>
          <w:spacing w:val="-1"/>
        </w:rPr>
        <w:t xml:space="preserve"> </w:t>
      </w:r>
      <w:r>
        <w:t>odsouhlasených Fondem,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provede</w:t>
      </w:r>
      <w:r>
        <w:rPr>
          <w:spacing w:val="-4"/>
          <w:sz w:val="20"/>
        </w:rPr>
        <w:t xml:space="preserve"> </w:t>
      </w:r>
      <w:r>
        <w:rPr>
          <w:sz w:val="20"/>
        </w:rPr>
        <w:t>revitalizaci</w:t>
      </w:r>
      <w:r>
        <w:rPr>
          <w:spacing w:val="-3"/>
          <w:sz w:val="20"/>
        </w:rPr>
        <w:t xml:space="preserve"> </w:t>
      </w:r>
      <w:r>
        <w:rPr>
          <w:sz w:val="20"/>
        </w:rPr>
        <w:t>vnějšího</w:t>
      </w:r>
      <w:r>
        <w:rPr>
          <w:spacing w:val="-2"/>
          <w:sz w:val="20"/>
        </w:rPr>
        <w:t xml:space="preserve"> </w:t>
      </w:r>
      <w:r>
        <w:rPr>
          <w:sz w:val="20"/>
        </w:rPr>
        <w:t>pláště</w:t>
      </w:r>
      <w:r>
        <w:rPr>
          <w:spacing w:val="-4"/>
          <w:sz w:val="20"/>
        </w:rPr>
        <w:t xml:space="preserve"> </w:t>
      </w:r>
      <w:r>
        <w:rPr>
          <w:sz w:val="20"/>
        </w:rPr>
        <w:t>objektu</w:t>
      </w:r>
      <w:r>
        <w:rPr>
          <w:spacing w:val="-3"/>
          <w:sz w:val="20"/>
        </w:rPr>
        <w:t xml:space="preserve"> </w:t>
      </w:r>
      <w:r>
        <w:rPr>
          <w:sz w:val="20"/>
        </w:rPr>
        <w:t>stávajícího</w:t>
      </w:r>
      <w:r>
        <w:rPr>
          <w:spacing w:val="1"/>
          <w:sz w:val="20"/>
        </w:rPr>
        <w:t xml:space="preserve"> </w:t>
      </w:r>
      <w:r>
        <w:rPr>
          <w:sz w:val="20"/>
        </w:rPr>
        <w:t>infocentra</w:t>
      </w:r>
      <w:r>
        <w:rPr>
          <w:spacing w:val="-3"/>
          <w:sz w:val="20"/>
        </w:rPr>
        <w:t xml:space="preserve"> </w:t>
      </w:r>
      <w:r>
        <w:rPr>
          <w:sz w:val="20"/>
        </w:rPr>
        <w:t>(tj.</w:t>
      </w:r>
      <w:r>
        <w:rPr>
          <w:spacing w:val="-3"/>
          <w:sz w:val="20"/>
        </w:rPr>
        <w:t xml:space="preserve"> </w:t>
      </w:r>
      <w:r>
        <w:rPr>
          <w:sz w:val="20"/>
        </w:rPr>
        <w:t>fasády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střechy</w:t>
      </w:r>
      <w:r>
        <w:rPr>
          <w:sz w:val="20"/>
        </w:rPr>
        <w:t>),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předem (pokud se jedná o projekt v rámci podporované aktivit</w:t>
      </w:r>
      <w:r>
        <w:rPr>
          <w:sz w:val="20"/>
        </w:rPr>
        <w:t>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</w:t>
      </w:r>
      <w:r>
        <w:rPr>
          <w:sz w:val="20"/>
        </w:rPr>
        <w:t xml:space="preserve">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Závěrečného 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 xml:space="preserve"> </w:t>
      </w:r>
      <w:r>
        <w:rPr>
          <w:sz w:val="20"/>
        </w:rPr>
        <w:t>tzv.</w:t>
      </w:r>
      <w:r>
        <w:rPr>
          <w:spacing w:val="22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2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ind w:right="13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6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ind w:right="135"/>
        <w:rPr>
          <w:sz w:val="20"/>
        </w:rPr>
      </w:pPr>
      <w:r>
        <w:rPr>
          <w:sz w:val="20"/>
        </w:rPr>
        <w:t>termín dokončení akce do konce 10/2023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-2"/>
          <w:sz w:val="20"/>
        </w:rPr>
        <w:t xml:space="preserve"> </w:t>
      </w:r>
      <w:r>
        <w:rPr>
          <w:sz w:val="20"/>
        </w:rPr>
        <w:t>se konstatuje,</w:t>
      </w:r>
      <w:r>
        <w:rPr>
          <w:spacing w:val="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3/2022,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1/2024</w:t>
      </w:r>
      <w:r>
        <w:rPr>
          <w:spacing w:val="36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ČR</w:t>
      </w:r>
      <w:r>
        <w:rPr>
          <w:spacing w:val="38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500FCD" w:rsidRDefault="00500FCD">
      <w:pPr>
        <w:jc w:val="both"/>
        <w:rPr>
          <w:sz w:val="20"/>
        </w:rPr>
        <w:sectPr w:rsidR="00500FCD">
          <w:type w:val="continuous"/>
          <w:pgSz w:w="12240" w:h="15840"/>
          <w:pgMar w:top="1060" w:right="1000" w:bottom="1640" w:left="1320" w:header="0" w:footer="1451" w:gutter="0"/>
          <w:cols w:space="708"/>
        </w:sectPr>
      </w:pP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73"/>
        <w:rPr>
          <w:sz w:val="20"/>
        </w:rPr>
      </w:pPr>
      <w:r>
        <w:rPr>
          <w:sz w:val="20"/>
        </w:rPr>
        <w:lastRenderedPageBreak/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-2"/>
          <w:sz w:val="20"/>
        </w:rPr>
        <w:t xml:space="preserve"> </w:t>
      </w:r>
      <w:r>
        <w:rPr>
          <w:sz w:val="20"/>
        </w:rPr>
        <w:t>zprávu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500FCD" w:rsidRDefault="009360E3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provedení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500FCD" w:rsidRDefault="009360E3">
      <w:pPr>
        <w:pStyle w:val="Zkladntext"/>
        <w:spacing w:before="120"/>
        <w:ind w:right="12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</w:t>
      </w:r>
      <w:r>
        <w:t>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8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500FCD" w:rsidRDefault="009360E3">
      <w:pPr>
        <w:pStyle w:val="Odstavecseseznamem"/>
        <w:numPr>
          <w:ilvl w:val="0"/>
          <w:numId w:val="6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</w:t>
      </w:r>
      <w:r>
        <w:rPr>
          <w:sz w:val="20"/>
        </w:rPr>
        <w:t>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již 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ind w:right="132"/>
        <w:jc w:val="both"/>
        <w:rPr>
          <w:sz w:val="20"/>
        </w:rPr>
      </w:pPr>
      <w:r>
        <w:rPr>
          <w:sz w:val="20"/>
        </w:rPr>
        <w:t>při případ</w:t>
      </w:r>
      <w:r>
        <w:rPr>
          <w:sz w:val="20"/>
        </w:rPr>
        <w:t>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 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4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7"/>
          <w:sz w:val="20"/>
        </w:rPr>
        <w:t xml:space="preserve"> </w:t>
      </w:r>
      <w:r>
        <w:rPr>
          <w:sz w:val="20"/>
        </w:rPr>
        <w:t>jím</w:t>
      </w:r>
      <w:r>
        <w:rPr>
          <w:spacing w:val="42"/>
          <w:sz w:val="20"/>
        </w:rPr>
        <w:t xml:space="preserve"> </w:t>
      </w:r>
      <w:r>
        <w:rPr>
          <w:sz w:val="20"/>
        </w:rPr>
        <w:t>podané</w:t>
      </w:r>
      <w:r>
        <w:rPr>
          <w:spacing w:val="44"/>
          <w:sz w:val="20"/>
        </w:rPr>
        <w:t xml:space="preserve"> </w:t>
      </w:r>
      <w:r>
        <w:rPr>
          <w:sz w:val="20"/>
        </w:rPr>
        <w:t>informace)</w:t>
      </w:r>
      <w:r>
        <w:rPr>
          <w:spacing w:val="42"/>
          <w:sz w:val="20"/>
        </w:rPr>
        <w:t xml:space="preserve"> </w:t>
      </w:r>
      <w:r>
        <w:rPr>
          <w:sz w:val="20"/>
        </w:rPr>
        <w:t>uvedené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4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mlouvě</w:t>
      </w:r>
      <w:r>
        <w:rPr>
          <w:spacing w:val="43"/>
          <w:sz w:val="20"/>
        </w:rPr>
        <w:t xml:space="preserve"> </w:t>
      </w:r>
      <w:r>
        <w:rPr>
          <w:sz w:val="20"/>
        </w:rPr>
        <w:t>není</w:t>
      </w:r>
      <w:r>
        <w:rPr>
          <w:spacing w:val="42"/>
          <w:sz w:val="20"/>
        </w:rPr>
        <w:t xml:space="preserve"> </w:t>
      </w:r>
      <w:r>
        <w:rPr>
          <w:sz w:val="20"/>
        </w:rPr>
        <w:t>pravdivé,</w:t>
      </w:r>
      <w:r>
        <w:rPr>
          <w:spacing w:val="44"/>
          <w:sz w:val="20"/>
        </w:rPr>
        <w:t xml:space="preserve"> </w:t>
      </w:r>
      <w:r>
        <w:rPr>
          <w:sz w:val="20"/>
        </w:rPr>
        <w:t>bude</w:t>
      </w:r>
    </w:p>
    <w:p w:rsidR="00500FCD" w:rsidRDefault="00500FCD">
      <w:pPr>
        <w:jc w:val="both"/>
        <w:rPr>
          <w:sz w:val="20"/>
        </w:rPr>
        <w:sectPr w:rsidR="00500FCD">
          <w:pgSz w:w="12240" w:h="15840"/>
          <w:pgMar w:top="1060" w:right="1000" w:bottom="1660" w:left="1320" w:header="0" w:footer="1451" w:gutter="0"/>
          <w:cols w:space="708"/>
        </w:sectPr>
      </w:pPr>
    </w:p>
    <w:p w:rsidR="00500FCD" w:rsidRDefault="009360E3">
      <w:pPr>
        <w:pStyle w:val="Zkladntext"/>
        <w:spacing w:before="73"/>
        <w:ind w:left="948"/>
        <w:jc w:val="left"/>
      </w:pPr>
      <w:r>
        <w:lastRenderedPageBreak/>
        <w:t>považováno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jeho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stanovené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500FCD" w:rsidRDefault="009360E3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1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500FCD" w:rsidRDefault="00500FCD">
      <w:pPr>
        <w:pStyle w:val="Zkladntext"/>
        <w:spacing w:before="2"/>
        <w:ind w:left="0"/>
        <w:jc w:val="left"/>
        <w:rPr>
          <w:sz w:val="36"/>
        </w:rPr>
      </w:pPr>
    </w:p>
    <w:p w:rsidR="00500FCD" w:rsidRDefault="009360E3">
      <w:pPr>
        <w:pStyle w:val="Nadpis1"/>
        <w:ind w:left="3414"/>
      </w:pPr>
      <w:r>
        <w:t>V.</w:t>
      </w:r>
    </w:p>
    <w:p w:rsidR="00500FCD" w:rsidRDefault="009360E3">
      <w:pPr>
        <w:pStyle w:val="Nadpis2"/>
        <w:spacing w:before="1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00FCD" w:rsidRDefault="00500FCD">
      <w:pPr>
        <w:pStyle w:val="Zkladntext"/>
        <w:spacing w:before="1"/>
        <w:ind w:left="0"/>
        <w:jc w:val="left"/>
        <w:rPr>
          <w:b/>
          <w:sz w:val="18"/>
        </w:rPr>
      </w:pPr>
    </w:p>
    <w:p w:rsidR="00500FCD" w:rsidRDefault="009360E3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2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00FCD" w:rsidRDefault="009360E3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500FCD" w:rsidRDefault="009360E3">
      <w:pPr>
        <w:pStyle w:val="Odstavecseseznamem"/>
        <w:numPr>
          <w:ilvl w:val="0"/>
          <w:numId w:val="5"/>
        </w:numPr>
        <w:tabs>
          <w:tab w:val="left" w:pos="742"/>
        </w:tabs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</w:t>
      </w:r>
      <w:r>
        <w:rPr>
          <w:sz w:val="20"/>
        </w:rPr>
        <w:t>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500FCD" w:rsidRDefault="009360E3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00FCD" w:rsidRDefault="009360E3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500FCD" w:rsidRDefault="009360E3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00FCD" w:rsidRDefault="00500FCD">
      <w:pPr>
        <w:pStyle w:val="Zkladntext"/>
        <w:spacing w:before="2"/>
        <w:ind w:left="0"/>
        <w:jc w:val="left"/>
        <w:rPr>
          <w:sz w:val="36"/>
        </w:rPr>
      </w:pPr>
    </w:p>
    <w:p w:rsidR="00500FCD" w:rsidRDefault="009360E3">
      <w:pPr>
        <w:pStyle w:val="Nadpis1"/>
        <w:ind w:left="3417"/>
      </w:pPr>
      <w:r>
        <w:t>VI.</w:t>
      </w:r>
    </w:p>
    <w:p w:rsidR="00500FCD" w:rsidRDefault="009360E3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00FCD" w:rsidRDefault="00500FCD">
      <w:pPr>
        <w:pStyle w:val="Zkladntext"/>
        <w:spacing w:before="1"/>
        <w:ind w:left="0"/>
        <w:jc w:val="left"/>
        <w:rPr>
          <w:b/>
          <w:sz w:val="18"/>
        </w:rPr>
      </w:pP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</w:t>
      </w:r>
      <w:r>
        <w:rPr>
          <w:sz w:val="20"/>
        </w:rPr>
        <w:t>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500FCD" w:rsidRDefault="00500FCD">
      <w:pPr>
        <w:jc w:val="both"/>
        <w:rPr>
          <w:sz w:val="20"/>
        </w:rPr>
        <w:sectPr w:rsidR="00500FCD">
          <w:pgSz w:w="12240" w:h="15840"/>
          <w:pgMar w:top="1060" w:right="1000" w:bottom="1660" w:left="1320" w:header="0" w:footer="1451" w:gutter="0"/>
          <w:cols w:space="708"/>
        </w:sectPr>
      </w:pP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6"/>
        <w:rPr>
          <w:sz w:val="20"/>
        </w:rPr>
      </w:pPr>
      <w:r>
        <w:rPr>
          <w:sz w:val="20"/>
        </w:rPr>
        <w:lastRenderedPageBreak/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ind w:right="132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0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00FCD" w:rsidRDefault="009360E3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</w:t>
      </w:r>
      <w:r>
        <w:rPr>
          <w:sz w:val="20"/>
        </w:rPr>
        <w:t>ř.</w:t>
      </w:r>
    </w:p>
    <w:p w:rsidR="00500FCD" w:rsidRDefault="00500FCD">
      <w:pPr>
        <w:pStyle w:val="Zkladntext"/>
        <w:spacing w:before="1"/>
        <w:ind w:left="0"/>
        <w:jc w:val="left"/>
        <w:rPr>
          <w:sz w:val="36"/>
        </w:rPr>
      </w:pPr>
    </w:p>
    <w:p w:rsidR="00500FCD" w:rsidRDefault="009360E3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500FCD" w:rsidRDefault="00500FCD">
      <w:pPr>
        <w:pStyle w:val="Zkladntext"/>
        <w:spacing w:before="1"/>
        <w:ind w:left="0"/>
        <w:jc w:val="left"/>
        <w:rPr>
          <w:sz w:val="18"/>
        </w:rPr>
      </w:pPr>
    </w:p>
    <w:p w:rsidR="00500FCD" w:rsidRDefault="009360E3">
      <w:pPr>
        <w:pStyle w:val="Zkladntext"/>
        <w:ind w:left="382"/>
        <w:jc w:val="left"/>
      </w:pPr>
      <w:r>
        <w:t>dne:</w:t>
      </w:r>
    </w:p>
    <w:p w:rsidR="00500FCD" w:rsidRDefault="00500FCD">
      <w:pPr>
        <w:pStyle w:val="Zkladntext"/>
        <w:ind w:left="0"/>
        <w:jc w:val="left"/>
        <w:rPr>
          <w:sz w:val="26"/>
        </w:rPr>
      </w:pPr>
    </w:p>
    <w:p w:rsidR="00500FCD" w:rsidRDefault="00500FCD">
      <w:pPr>
        <w:pStyle w:val="Zkladntext"/>
        <w:ind w:left="0"/>
        <w:jc w:val="left"/>
        <w:rPr>
          <w:sz w:val="26"/>
        </w:rPr>
      </w:pPr>
    </w:p>
    <w:p w:rsidR="00500FCD" w:rsidRDefault="00500FCD">
      <w:pPr>
        <w:pStyle w:val="Zkladntext"/>
        <w:spacing w:before="3"/>
        <w:ind w:left="0"/>
        <w:jc w:val="left"/>
        <w:rPr>
          <w:sz w:val="29"/>
        </w:rPr>
      </w:pPr>
    </w:p>
    <w:p w:rsidR="00500FCD" w:rsidRDefault="009360E3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00FCD" w:rsidRDefault="009360E3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500FCD" w:rsidRDefault="00500FCD">
      <w:pPr>
        <w:pStyle w:val="Zkladntext"/>
        <w:ind w:left="0"/>
        <w:jc w:val="left"/>
        <w:rPr>
          <w:sz w:val="26"/>
        </w:rPr>
      </w:pPr>
    </w:p>
    <w:p w:rsidR="00500FCD" w:rsidRDefault="00500FCD">
      <w:pPr>
        <w:pStyle w:val="Zkladntext"/>
        <w:ind w:left="0"/>
        <w:jc w:val="left"/>
        <w:rPr>
          <w:sz w:val="26"/>
        </w:rPr>
      </w:pPr>
    </w:p>
    <w:p w:rsidR="00500FCD" w:rsidRDefault="00500FCD">
      <w:pPr>
        <w:pStyle w:val="Zkladntext"/>
        <w:ind w:left="0"/>
        <w:jc w:val="left"/>
        <w:rPr>
          <w:sz w:val="26"/>
        </w:rPr>
      </w:pPr>
    </w:p>
    <w:p w:rsidR="00500FCD" w:rsidRDefault="00500FCD">
      <w:pPr>
        <w:pStyle w:val="Zkladntext"/>
        <w:spacing w:before="1"/>
        <w:ind w:left="0"/>
        <w:jc w:val="left"/>
        <w:rPr>
          <w:sz w:val="27"/>
        </w:rPr>
      </w:pPr>
    </w:p>
    <w:p w:rsidR="00500FCD" w:rsidRDefault="009360E3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00FCD" w:rsidRDefault="00500FCD">
      <w:pPr>
        <w:spacing w:line="264" w:lineRule="auto"/>
        <w:sectPr w:rsidR="00500FCD">
          <w:pgSz w:w="12240" w:h="15840"/>
          <w:pgMar w:top="1060" w:right="1000" w:bottom="1660" w:left="1320" w:header="0" w:footer="1451" w:gutter="0"/>
          <w:cols w:space="708"/>
        </w:sectPr>
      </w:pPr>
    </w:p>
    <w:p w:rsidR="00500FCD" w:rsidRDefault="009360E3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00FCD" w:rsidRDefault="00500FCD">
      <w:pPr>
        <w:pStyle w:val="Zkladntext"/>
        <w:ind w:left="0"/>
        <w:jc w:val="left"/>
        <w:rPr>
          <w:sz w:val="26"/>
        </w:rPr>
      </w:pPr>
    </w:p>
    <w:p w:rsidR="00500FCD" w:rsidRDefault="00500FCD">
      <w:pPr>
        <w:pStyle w:val="Zkladntext"/>
        <w:spacing w:before="2"/>
        <w:ind w:left="0"/>
        <w:jc w:val="left"/>
        <w:rPr>
          <w:sz w:val="32"/>
        </w:rPr>
      </w:pPr>
    </w:p>
    <w:p w:rsidR="00500FCD" w:rsidRDefault="009360E3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500FCD" w:rsidRDefault="00500FCD">
      <w:pPr>
        <w:pStyle w:val="Zkladntext"/>
        <w:spacing w:before="1"/>
        <w:ind w:left="0"/>
        <w:jc w:val="left"/>
        <w:rPr>
          <w:b/>
          <w:sz w:val="27"/>
        </w:rPr>
      </w:pPr>
    </w:p>
    <w:p w:rsidR="00500FCD" w:rsidRDefault="009360E3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500FCD" w:rsidRDefault="00500FCD">
      <w:pPr>
        <w:pStyle w:val="Zkladntext"/>
        <w:spacing w:before="1"/>
        <w:ind w:left="0"/>
        <w:jc w:val="left"/>
        <w:rPr>
          <w:b/>
          <w:sz w:val="29"/>
        </w:rPr>
      </w:pPr>
    </w:p>
    <w:p w:rsidR="00500FCD" w:rsidRDefault="009360E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</w:t>
      </w:r>
      <w:r>
        <w:rPr>
          <w:sz w:val="20"/>
        </w:rPr>
        <w:t>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</w:t>
      </w:r>
      <w:r>
        <w:rPr>
          <w:sz w:val="20"/>
        </w:rPr>
        <w:t>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500FCD" w:rsidRDefault="009360E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500FCD" w:rsidRDefault="009360E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500FCD" w:rsidRDefault="009360E3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 xml:space="preserve">Výše   odvodu   se   vypočte   z   částky,   která  </w:t>
      </w:r>
      <w:r>
        <w:rPr>
          <w:sz w:val="20"/>
        </w:rPr>
        <w:t xml:space="preserve">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500FCD" w:rsidRDefault="009360E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500FCD" w:rsidRDefault="009360E3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</w:t>
      </w:r>
      <w:r>
        <w:rPr>
          <w:sz w:val="20"/>
        </w:rPr>
        <w:t xml:space="preserve">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500FCD" w:rsidRDefault="009360E3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500FCD" w:rsidRDefault="00500FCD">
      <w:pPr>
        <w:spacing w:line="312" w:lineRule="auto"/>
        <w:jc w:val="both"/>
        <w:rPr>
          <w:sz w:val="20"/>
        </w:rPr>
        <w:sectPr w:rsidR="00500FCD">
          <w:pgSz w:w="12240" w:h="15840"/>
          <w:pgMar w:top="1060" w:right="1000" w:bottom="1660" w:left="1320" w:header="0" w:footer="1451" w:gutter="0"/>
          <w:cols w:space="708"/>
        </w:sectPr>
      </w:pPr>
    </w:p>
    <w:p w:rsidR="00500FCD" w:rsidRDefault="009360E3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500FCD" w:rsidRDefault="00500FCD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500FCD" w:rsidRDefault="009360E3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500FCD" w:rsidRDefault="009360E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00FCD" w:rsidRDefault="00936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0FCD" w:rsidRDefault="009360E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00FC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00FCD" w:rsidRDefault="009360E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00FCD" w:rsidRDefault="009360E3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00FC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00FCD" w:rsidRDefault="00936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00FCD" w:rsidRDefault="009360E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00FCD" w:rsidRDefault="009360E3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00FCD" w:rsidRDefault="009360E3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500FCD" w:rsidRDefault="009360E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00FC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00FCD" w:rsidRDefault="009360E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00FCD" w:rsidRDefault="009360E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00FC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500FCD" w:rsidRDefault="009360E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500FCD" w:rsidRDefault="009360E3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500FCD" w:rsidRDefault="009360E3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00FC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00FCD" w:rsidRDefault="009360E3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00FCD" w:rsidRDefault="009360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00FCD" w:rsidRDefault="009360E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500FCD" w:rsidRDefault="00500FCD">
      <w:pPr>
        <w:rPr>
          <w:sz w:val="20"/>
        </w:rPr>
        <w:sectPr w:rsidR="00500FCD">
          <w:pgSz w:w="12240" w:h="15840"/>
          <w:pgMar w:top="106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00FCD" w:rsidRDefault="009360E3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00FCD" w:rsidRDefault="009360E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500FC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00FCD" w:rsidRDefault="009360E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00FCD" w:rsidRDefault="009360E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00FC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00FC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00FCD" w:rsidRDefault="009360E3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00FCD" w:rsidRDefault="009360E3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500FCD" w:rsidRDefault="009360E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00FCD" w:rsidRDefault="009360E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00FC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00FCD" w:rsidRDefault="009360E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00FC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500FCD" w:rsidRDefault="009360E3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500FCD" w:rsidRDefault="009360E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00FC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00FCD" w:rsidRDefault="00936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500FCD" w:rsidRDefault="00500FCD">
      <w:pPr>
        <w:rPr>
          <w:sz w:val="20"/>
        </w:rPr>
        <w:sectPr w:rsidR="00500FCD">
          <w:pgSz w:w="12240" w:h="15840"/>
          <w:pgMar w:top="1140" w:right="1000" w:bottom="1897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00FCD" w:rsidRDefault="009360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500FCD" w:rsidRDefault="009360E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500FCD" w:rsidRDefault="009360E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500FCD" w:rsidRDefault="009360E3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500FCD" w:rsidRDefault="009360E3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500FCD" w:rsidRDefault="009360E3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500FCD" w:rsidRDefault="009360E3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00FCD" w:rsidRDefault="009360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00FCD" w:rsidRDefault="009360E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00FCD" w:rsidRDefault="009360E3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00FCD" w:rsidRDefault="009360E3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00FC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500FCD" w:rsidRDefault="009360E3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00FCD" w:rsidRDefault="009360E3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00FCD" w:rsidRDefault="009360E3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0FC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00FCD" w:rsidRDefault="009360E3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00FCD" w:rsidRDefault="009360E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00FCD" w:rsidRDefault="009360E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00FC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00FCD" w:rsidRDefault="009360E3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0FCD" w:rsidRDefault="009360E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500FCD" w:rsidRDefault="00500FCD">
      <w:pPr>
        <w:pStyle w:val="Zkladntext"/>
        <w:ind w:left="0"/>
        <w:jc w:val="left"/>
        <w:rPr>
          <w:b/>
        </w:rPr>
      </w:pPr>
    </w:p>
    <w:p w:rsidR="00500FCD" w:rsidRDefault="00FC308D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7B15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00FCD" w:rsidRDefault="00500FCD">
      <w:pPr>
        <w:pStyle w:val="Zkladntext"/>
        <w:ind w:left="0"/>
        <w:jc w:val="left"/>
        <w:rPr>
          <w:b/>
        </w:rPr>
      </w:pPr>
    </w:p>
    <w:p w:rsidR="00500FCD" w:rsidRDefault="00500FCD">
      <w:pPr>
        <w:pStyle w:val="Zkladntext"/>
        <w:spacing w:before="3"/>
        <w:ind w:left="0"/>
        <w:jc w:val="left"/>
        <w:rPr>
          <w:b/>
          <w:sz w:val="14"/>
        </w:rPr>
      </w:pPr>
    </w:p>
    <w:p w:rsidR="00500FCD" w:rsidRDefault="009360E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500FCD" w:rsidRDefault="00500FCD">
      <w:pPr>
        <w:rPr>
          <w:sz w:val="16"/>
        </w:rPr>
        <w:sectPr w:rsidR="00500FCD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500FCD" w:rsidRDefault="009360E3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00FCD" w:rsidRDefault="009360E3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00FCD" w:rsidRDefault="009360E3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500FC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500FCD" w:rsidRDefault="009360E3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500FCD" w:rsidRDefault="009360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00FCD" w:rsidRDefault="009360E3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500FCD" w:rsidRDefault="009360E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00FCD" w:rsidRDefault="009360E3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500FCD" w:rsidRDefault="009360E3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500FCD" w:rsidRDefault="009360E3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00FCD" w:rsidRDefault="009360E3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00FC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00FCD" w:rsidRDefault="009360E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0FCD" w:rsidRDefault="009360E3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500FCD" w:rsidRDefault="009360E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00FCD" w:rsidRDefault="009360E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00FC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00FCD" w:rsidRDefault="009360E3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00FCD" w:rsidRDefault="009360E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00FCD" w:rsidRDefault="009360E3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500FCD" w:rsidRDefault="009360E3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00FCD" w:rsidRDefault="009360E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0FCD" w:rsidRDefault="009360E3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0FCD" w:rsidRDefault="009360E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0FCD" w:rsidRDefault="009360E3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500FCD" w:rsidRDefault="009360E3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00FCD" w:rsidRDefault="009360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0FCD" w:rsidRDefault="009360E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00FC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500FCD" w:rsidRDefault="00500FCD">
      <w:pPr>
        <w:rPr>
          <w:sz w:val="20"/>
        </w:rPr>
        <w:sectPr w:rsidR="00500FCD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00FCD" w:rsidRDefault="009360E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00FCD" w:rsidRDefault="009360E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00FCD" w:rsidRDefault="009360E3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500FCD" w:rsidRDefault="009360E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500FCD" w:rsidRDefault="009360E3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00FCD" w:rsidRDefault="009360E3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0FCD" w:rsidRDefault="009360E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0FCD" w:rsidRDefault="009360E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500FCD" w:rsidRDefault="00936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500FCD" w:rsidRDefault="009360E3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500FCD" w:rsidRDefault="009360E3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00FCD" w:rsidRDefault="009360E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00FCD" w:rsidRDefault="009360E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00FCD" w:rsidRDefault="00936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00FCD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00FCD" w:rsidRDefault="009360E3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00FCD" w:rsidRDefault="009360E3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00FCD" w:rsidRDefault="009360E3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00FCD" w:rsidRDefault="009360E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00FCD" w:rsidRDefault="009360E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00FCD" w:rsidRDefault="009360E3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00FCD" w:rsidRDefault="009360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500FC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00FCD" w:rsidRDefault="009360E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00FC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0FCD" w:rsidRDefault="009360E3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500FCD" w:rsidRDefault="00500FCD">
      <w:pPr>
        <w:rPr>
          <w:sz w:val="20"/>
        </w:rPr>
        <w:sectPr w:rsidR="00500FCD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00FCD" w:rsidRDefault="009360E3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0FC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00FCD" w:rsidRDefault="009360E3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00FCD" w:rsidRDefault="009360E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500FCD" w:rsidRDefault="009360E3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00FC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500FCD" w:rsidRDefault="009360E3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00FCD" w:rsidRDefault="009360E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00FCD" w:rsidRDefault="009360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00FCD" w:rsidRDefault="009360E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500FCD" w:rsidRDefault="009360E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00FCD" w:rsidRDefault="00936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500FCD" w:rsidRDefault="009360E3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00FCD" w:rsidRDefault="009360E3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0FC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00FCD" w:rsidRDefault="009360E3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500FCD" w:rsidRDefault="009360E3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00FCD" w:rsidRDefault="009360E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500FCD" w:rsidRDefault="009360E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00FC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00FCD" w:rsidRDefault="009360E3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00FCD" w:rsidRDefault="009360E3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500FCD" w:rsidRDefault="00500FCD">
      <w:pPr>
        <w:rPr>
          <w:sz w:val="20"/>
        </w:rPr>
        <w:sectPr w:rsidR="00500FCD">
          <w:type w:val="continuous"/>
          <w:pgSz w:w="12240" w:h="15840"/>
          <w:pgMar w:top="1140" w:right="1000" w:bottom="2238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00FCD" w:rsidRDefault="009360E3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00FCD" w:rsidRDefault="009360E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0FCD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00FCD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500FCD" w:rsidRDefault="009360E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00FCD" w:rsidRDefault="009360E3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500FCD" w:rsidRDefault="009360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500FCD" w:rsidRDefault="009360E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00FCD" w:rsidRDefault="009360E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00FCD" w:rsidRDefault="009360E3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00FCD" w:rsidRDefault="009360E3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0FCD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00FCD" w:rsidRDefault="009360E3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500FCD" w:rsidRDefault="009360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500FCD" w:rsidRDefault="009360E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500FCD" w:rsidRDefault="009360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500FCD" w:rsidRDefault="009360E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00FCD" w:rsidRDefault="00500FCD">
      <w:pPr>
        <w:rPr>
          <w:sz w:val="20"/>
        </w:rPr>
        <w:sectPr w:rsidR="00500FCD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500FCD" w:rsidRDefault="009360E3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00FCD" w:rsidRDefault="009360E3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00FCD" w:rsidRDefault="009360E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0FC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500FCD" w:rsidRDefault="009360E3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500FCD" w:rsidRDefault="009360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00FCD" w:rsidRDefault="009360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00FCD" w:rsidRDefault="009360E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00FCD" w:rsidRDefault="009360E3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00FCD" w:rsidRDefault="009360E3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0FC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00FCD" w:rsidRDefault="009360E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500FCD" w:rsidRDefault="009360E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500FCD" w:rsidRDefault="009360E3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00FCD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500FCD" w:rsidRDefault="00FC308D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AB850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00FCD" w:rsidRDefault="00500FCD">
      <w:pPr>
        <w:pStyle w:val="Zkladntext"/>
        <w:ind w:left="0"/>
        <w:jc w:val="left"/>
      </w:pPr>
    </w:p>
    <w:p w:rsidR="00500FCD" w:rsidRDefault="00500FCD">
      <w:pPr>
        <w:pStyle w:val="Zkladntext"/>
        <w:spacing w:before="3"/>
        <w:ind w:left="0"/>
        <w:jc w:val="left"/>
        <w:rPr>
          <w:sz w:val="14"/>
        </w:rPr>
      </w:pPr>
    </w:p>
    <w:p w:rsidR="00500FCD" w:rsidRDefault="009360E3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500FCD" w:rsidRDefault="00500FCD">
      <w:pPr>
        <w:rPr>
          <w:sz w:val="16"/>
        </w:rPr>
        <w:sectPr w:rsidR="00500FCD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00FC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00FCD" w:rsidRDefault="009360E3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00FCD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00FCD" w:rsidRDefault="009360E3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00FCD" w:rsidRDefault="009360E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00FCD" w:rsidRDefault="009360E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00FCD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00FCD" w:rsidRDefault="009360E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0FCD" w:rsidRDefault="00500FC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500FCD" w:rsidRDefault="00936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00FCD" w:rsidRDefault="00500FC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0FCD" w:rsidRDefault="009360E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00FCD" w:rsidRDefault="009360E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00FC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00FCD" w:rsidRDefault="00500FC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0FCD" w:rsidRDefault="00936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00FCD" w:rsidRDefault="00500FC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00FCD" w:rsidRDefault="009360E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00FCD" w:rsidRDefault="009360E3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00FCD" w:rsidRDefault="009360E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00FC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500FCD" w:rsidRDefault="009360E3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500FCD" w:rsidRDefault="009360E3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00FCD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00FCD" w:rsidRDefault="00500FCD">
      <w:pPr>
        <w:spacing w:line="237" w:lineRule="auto"/>
        <w:rPr>
          <w:sz w:val="20"/>
        </w:rPr>
        <w:sectPr w:rsidR="00500FCD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500FC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9360E3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00FCD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500FCD" w:rsidRDefault="009360E3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500FCD" w:rsidRDefault="00500F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9360E3" w:rsidRDefault="009360E3"/>
    <w:sectPr w:rsidR="009360E3">
      <w:type w:val="continuous"/>
      <w:pgSz w:w="12240" w:h="15840"/>
      <w:pgMar w:top="1140" w:right="1000" w:bottom="1660" w:left="132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E3" w:rsidRDefault="009360E3">
      <w:r>
        <w:separator/>
      </w:r>
    </w:p>
  </w:endnote>
  <w:endnote w:type="continuationSeparator" w:id="0">
    <w:p w:rsidR="009360E3" w:rsidRDefault="0093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CD" w:rsidRDefault="00FC308D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FCD" w:rsidRDefault="009360E3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308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00FCD" w:rsidRDefault="009360E3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308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E3" w:rsidRDefault="009360E3">
      <w:r>
        <w:separator/>
      </w:r>
    </w:p>
  </w:footnote>
  <w:footnote w:type="continuationSeparator" w:id="0">
    <w:p w:rsidR="009360E3" w:rsidRDefault="0093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ABE"/>
    <w:multiLevelType w:val="hybridMultilevel"/>
    <w:tmpl w:val="4FEECFE6"/>
    <w:lvl w:ilvl="0" w:tplc="255473CA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C2E92A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6D8AE652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7400C98C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A6EE67F8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1C100F44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83C4654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9626ACBA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E8A0EC00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208A0508"/>
    <w:multiLevelType w:val="hybridMultilevel"/>
    <w:tmpl w:val="4D541D7E"/>
    <w:lvl w:ilvl="0" w:tplc="BD6EB90C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97C2BDA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A12C9BC6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8BE42BD2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837A7B4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6C961986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29CA370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6A4676E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0D96A54E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261F2C26"/>
    <w:multiLevelType w:val="hybridMultilevel"/>
    <w:tmpl w:val="D21C2FD8"/>
    <w:lvl w:ilvl="0" w:tplc="0076E9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54DC5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9C3E7E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840A1CC2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940737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61382B1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B90AA7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E8BC30D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0C208F8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B21427F"/>
    <w:multiLevelType w:val="hybridMultilevel"/>
    <w:tmpl w:val="67DA79C4"/>
    <w:lvl w:ilvl="0" w:tplc="D2E40602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49C06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7932E40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1DAA71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2DEE13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3E2043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A0483B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A08138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7ED8943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0931740"/>
    <w:multiLevelType w:val="hybridMultilevel"/>
    <w:tmpl w:val="2C5E8482"/>
    <w:lvl w:ilvl="0" w:tplc="D2E4ECF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04B7C8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EE9EEC74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B4D86932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0AF0F93E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623C3386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17F6AAD8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9128326C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B0705666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E303A63"/>
    <w:multiLevelType w:val="hybridMultilevel"/>
    <w:tmpl w:val="30F6973E"/>
    <w:lvl w:ilvl="0" w:tplc="913ADA32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1AEABF0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686832A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6FF44EC0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734A5F58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4B767FEC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EF2897E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F84880E0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737E3A80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9C224D6"/>
    <w:multiLevelType w:val="hybridMultilevel"/>
    <w:tmpl w:val="B9E03A36"/>
    <w:lvl w:ilvl="0" w:tplc="808A98B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F6580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D7664B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4B8E14D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595A521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6202A9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EC39B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AD84418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1203D8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0E30CF0"/>
    <w:multiLevelType w:val="hybridMultilevel"/>
    <w:tmpl w:val="E7BCBB76"/>
    <w:lvl w:ilvl="0" w:tplc="4554F9B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A70C1B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6E58BF1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35474F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3A4D7B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4956F7E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F765BC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7810948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23231E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FC045CB"/>
    <w:multiLevelType w:val="hybridMultilevel"/>
    <w:tmpl w:val="721284B8"/>
    <w:lvl w:ilvl="0" w:tplc="090ED8E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F78950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9DA6056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59A102C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B5D2C660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E3969E52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2886DF4E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74D45EEA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CAA84DBC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CD"/>
    <w:rsid w:val="00500FCD"/>
    <w:rsid w:val="009360E3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15D7D-3D7D-4DEE-8F69-E02BFC9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5042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2023-10-13T07:46:00Z</dcterms:created>
  <dcterms:modified xsi:type="dcterms:W3CDTF">2023-10-13T07:46:00Z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