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FC964" w14:textId="0FFAC030" w:rsidR="00192748" w:rsidRPr="005F06AC" w:rsidRDefault="00F33B42" w:rsidP="00C40ED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Předpokládaný h</w:t>
      </w:r>
      <w:r w:rsidR="005F06AC">
        <w:rPr>
          <w:rFonts w:ascii="Times New Roman" w:hAnsi="Times New Roman" w:cs="Times New Roman"/>
          <w:b/>
          <w:bCs/>
          <w:sz w:val="28"/>
          <w:szCs w:val="28"/>
        </w:rPr>
        <w:t>armonogram Investičního záměru</w:t>
      </w:r>
    </w:p>
    <w:p w14:paraId="1F6C8407" w14:textId="77777777" w:rsidR="006A4F4A" w:rsidRDefault="006A4F4A" w:rsidP="006A4F4A">
      <w:pPr>
        <w:pStyle w:val="level2notbold"/>
        <w:spacing w:before="0" w:beforeAutospacing="0" w:after="120" w:afterAutospacing="0" w:line="280" w:lineRule="atLeast"/>
        <w:ind w:left="786"/>
        <w:jc w:val="both"/>
        <w:rPr>
          <w:rFonts w:ascii="Arial" w:hAnsi="Arial" w:cs="Arial"/>
          <w:i/>
          <w:iCs/>
          <w:color w:val="212121"/>
          <w:sz w:val="18"/>
          <w:szCs w:val="18"/>
        </w:rPr>
      </w:pPr>
    </w:p>
    <w:p w14:paraId="58387783" w14:textId="41BC8DB4" w:rsidR="006A4F4A" w:rsidRPr="005F06AC" w:rsidRDefault="006A4F4A" w:rsidP="00C40ED5">
      <w:pPr>
        <w:pStyle w:val="level2notbold"/>
        <w:numPr>
          <w:ilvl w:val="0"/>
          <w:numId w:val="3"/>
        </w:numPr>
        <w:spacing w:before="0" w:beforeAutospacing="0" w:after="120" w:afterAutospacing="0" w:line="280" w:lineRule="atLeast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5F06AC">
        <w:rPr>
          <w:rFonts w:ascii="Times New Roman" w:hAnsi="Times New Roman" w:cs="Times New Roman"/>
          <w:color w:val="212121"/>
          <w:sz w:val="22"/>
          <w:szCs w:val="22"/>
        </w:rPr>
        <w:t>Demolice stávajících b</w:t>
      </w:r>
      <w:bookmarkStart w:id="0" w:name="_GoBack"/>
      <w:bookmarkEnd w:id="0"/>
      <w:r w:rsidRPr="005F06AC">
        <w:rPr>
          <w:rFonts w:ascii="Times New Roman" w:hAnsi="Times New Roman" w:cs="Times New Roman"/>
          <w:color w:val="212121"/>
          <w:sz w:val="22"/>
          <w:szCs w:val="22"/>
        </w:rPr>
        <w:t>udov</w:t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  <w:t>01.10.2023</w:t>
      </w:r>
    </w:p>
    <w:p w14:paraId="41D52519" w14:textId="58377558" w:rsidR="004A6D59" w:rsidRPr="005F06AC" w:rsidRDefault="006A4F4A" w:rsidP="00C40ED5">
      <w:pPr>
        <w:pStyle w:val="level2notbold"/>
        <w:numPr>
          <w:ilvl w:val="0"/>
          <w:numId w:val="3"/>
        </w:numPr>
        <w:spacing w:before="0" w:beforeAutospacing="0" w:after="120" w:afterAutospacing="0" w:line="28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06AC">
        <w:rPr>
          <w:rFonts w:ascii="Times New Roman" w:hAnsi="Times New Roman" w:cs="Times New Roman"/>
          <w:color w:val="212121"/>
          <w:sz w:val="22"/>
          <w:szCs w:val="22"/>
        </w:rPr>
        <w:t>Zahájení HTÚ (závislé na vydání povolení)</w:t>
      </w:r>
      <w:r w:rsidR="00F33B42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A0134E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  <w:t>15</w:t>
      </w:r>
      <w:r w:rsidR="00F33B42">
        <w:rPr>
          <w:rFonts w:ascii="Times New Roman" w:hAnsi="Times New Roman" w:cs="Times New Roman"/>
          <w:color w:val="212121"/>
          <w:sz w:val="22"/>
          <w:szCs w:val="22"/>
        </w:rPr>
        <w:t>.10.2023</w:t>
      </w:r>
    </w:p>
    <w:p w14:paraId="5DE1D303" w14:textId="7985A802" w:rsidR="006A4F4A" w:rsidRPr="005F06AC" w:rsidRDefault="006A4F4A" w:rsidP="00912855">
      <w:pPr>
        <w:pStyle w:val="level2notbold"/>
        <w:numPr>
          <w:ilvl w:val="0"/>
          <w:numId w:val="3"/>
        </w:numPr>
        <w:spacing w:before="0" w:beforeAutospacing="0" w:after="120" w:afterAutospacing="0" w:line="28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06AC">
        <w:rPr>
          <w:rFonts w:ascii="Times New Roman" w:hAnsi="Times New Roman" w:cs="Times New Roman"/>
          <w:color w:val="212121"/>
          <w:sz w:val="22"/>
          <w:szCs w:val="22"/>
        </w:rPr>
        <w:t>Zahájení přeložek infrastruktury (závislé na vydání povolení)</w:t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  <w:t>01.11.2023</w:t>
      </w:r>
    </w:p>
    <w:p w14:paraId="0B2CC08C" w14:textId="6BAB28D9" w:rsidR="004A6D59" w:rsidRPr="005F06AC" w:rsidRDefault="00F33B42" w:rsidP="00C40ED5">
      <w:pPr>
        <w:pStyle w:val="level2notbold"/>
        <w:numPr>
          <w:ilvl w:val="0"/>
          <w:numId w:val="3"/>
        </w:numPr>
        <w:spacing w:before="0" w:beforeAutospacing="0" w:after="120" w:afterAutospacing="0" w:line="280" w:lineRule="atLeast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>
        <w:rPr>
          <w:rFonts w:ascii="Times New Roman" w:hAnsi="Times New Roman" w:cs="Times New Roman"/>
          <w:color w:val="212121"/>
          <w:sz w:val="22"/>
          <w:szCs w:val="22"/>
        </w:rPr>
        <w:t>Piloty</w:t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>01.02.2024</w:t>
      </w:r>
    </w:p>
    <w:p w14:paraId="5DC313E4" w14:textId="51BA8F2C" w:rsidR="004A6D59" w:rsidRPr="005F06AC" w:rsidRDefault="00F33B42" w:rsidP="00C40ED5">
      <w:pPr>
        <w:pStyle w:val="level2notbold"/>
        <w:numPr>
          <w:ilvl w:val="0"/>
          <w:numId w:val="3"/>
        </w:numPr>
        <w:spacing w:before="0" w:beforeAutospacing="0" w:after="120" w:afterAutospacing="0" w:line="280" w:lineRule="atLeast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>
        <w:rPr>
          <w:rFonts w:ascii="Times New Roman" w:hAnsi="Times New Roman" w:cs="Times New Roman"/>
          <w:color w:val="212121"/>
          <w:sz w:val="22"/>
          <w:szCs w:val="22"/>
        </w:rPr>
        <w:t>Hrubá stavba</w:t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6A4F4A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A0134E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4A6D59" w:rsidRPr="005F06AC">
        <w:rPr>
          <w:rFonts w:ascii="Times New Roman" w:hAnsi="Times New Roman" w:cs="Times New Roman"/>
          <w:color w:val="212121"/>
          <w:sz w:val="22"/>
          <w:szCs w:val="22"/>
        </w:rPr>
        <w:t>30.09.2024</w:t>
      </w:r>
    </w:p>
    <w:p w14:paraId="40BA3A02" w14:textId="7CE89619" w:rsidR="004A6D59" w:rsidRPr="005F06AC" w:rsidRDefault="006A4F4A" w:rsidP="00C40ED5">
      <w:pPr>
        <w:pStyle w:val="level2notbold"/>
        <w:numPr>
          <w:ilvl w:val="0"/>
          <w:numId w:val="3"/>
        </w:numPr>
        <w:spacing w:before="0" w:beforeAutospacing="0" w:after="120" w:afterAutospacing="0" w:line="280" w:lineRule="atLeast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5F06AC">
        <w:rPr>
          <w:rFonts w:ascii="Times New Roman" w:hAnsi="Times New Roman" w:cs="Times New Roman"/>
          <w:color w:val="212121"/>
          <w:sz w:val="22"/>
          <w:szCs w:val="22"/>
        </w:rPr>
        <w:t>Dokončení stavby</w:t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A0134E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4A6D59" w:rsidRPr="005F06AC">
        <w:rPr>
          <w:rFonts w:ascii="Times New Roman" w:hAnsi="Times New Roman" w:cs="Times New Roman"/>
          <w:color w:val="212121"/>
          <w:sz w:val="22"/>
          <w:szCs w:val="22"/>
        </w:rPr>
        <w:t>28.02.2025</w:t>
      </w:r>
    </w:p>
    <w:p w14:paraId="32284796" w14:textId="01D34515" w:rsidR="004A6D59" w:rsidRPr="005F06AC" w:rsidRDefault="006A4F4A" w:rsidP="006A4F4A">
      <w:pPr>
        <w:pStyle w:val="level2notbold"/>
        <w:numPr>
          <w:ilvl w:val="0"/>
          <w:numId w:val="3"/>
        </w:numPr>
        <w:spacing w:before="0" w:beforeAutospacing="0" w:after="120" w:afterAutospacing="0" w:line="280" w:lineRule="atLeast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5F06AC">
        <w:rPr>
          <w:rFonts w:ascii="Times New Roman" w:hAnsi="Times New Roman" w:cs="Times New Roman"/>
          <w:color w:val="212121"/>
          <w:sz w:val="22"/>
          <w:szCs w:val="22"/>
        </w:rPr>
        <w:t>Zeleň – kompletace</w:t>
      </w:r>
      <w:r w:rsidR="00CE7839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CE7839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CE7839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CE7839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CE7839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CE7839" w:rsidRP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5F06AC">
        <w:rPr>
          <w:rFonts w:ascii="Times New Roman" w:hAnsi="Times New Roman" w:cs="Times New Roman"/>
          <w:color w:val="212121"/>
          <w:sz w:val="22"/>
          <w:szCs w:val="22"/>
        </w:rPr>
        <w:tab/>
      </w:r>
      <w:r w:rsidR="00CE7839" w:rsidRPr="005F06AC">
        <w:rPr>
          <w:rFonts w:ascii="Times New Roman" w:hAnsi="Times New Roman" w:cs="Times New Roman"/>
          <w:color w:val="212121"/>
          <w:sz w:val="22"/>
          <w:szCs w:val="22"/>
        </w:rPr>
        <w:t>30.04.2025</w:t>
      </w:r>
    </w:p>
    <w:sectPr w:rsidR="004A6D59" w:rsidRPr="005F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1C91" w14:textId="77777777" w:rsidR="00457B37" w:rsidRDefault="00457B37" w:rsidP="006A4F4A">
      <w:pPr>
        <w:spacing w:after="0" w:line="240" w:lineRule="auto"/>
      </w:pPr>
      <w:r>
        <w:separator/>
      </w:r>
    </w:p>
  </w:endnote>
  <w:endnote w:type="continuationSeparator" w:id="0">
    <w:p w14:paraId="0C28B0D6" w14:textId="77777777" w:rsidR="00457B37" w:rsidRDefault="00457B37" w:rsidP="006A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F6470" w14:textId="77777777" w:rsidR="00457B37" w:rsidRDefault="00457B37" w:rsidP="006A4F4A">
      <w:pPr>
        <w:spacing w:after="0" w:line="240" w:lineRule="auto"/>
      </w:pPr>
      <w:r>
        <w:separator/>
      </w:r>
    </w:p>
  </w:footnote>
  <w:footnote w:type="continuationSeparator" w:id="0">
    <w:p w14:paraId="47C35B32" w14:textId="77777777" w:rsidR="00457B37" w:rsidRDefault="00457B37" w:rsidP="006A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BC4"/>
    <w:multiLevelType w:val="hybridMultilevel"/>
    <w:tmpl w:val="24EA7B2C"/>
    <w:lvl w:ilvl="0" w:tplc="387E88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0C028DA"/>
    <w:multiLevelType w:val="hybridMultilevel"/>
    <w:tmpl w:val="ED382F58"/>
    <w:lvl w:ilvl="0" w:tplc="48D21560">
      <w:numFmt w:val="bullet"/>
      <w:lvlText w:val="-"/>
      <w:lvlJc w:val="left"/>
      <w:pPr>
        <w:ind w:left="1931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59"/>
    <w:rsid w:val="0005503F"/>
    <w:rsid w:val="000D5E44"/>
    <w:rsid w:val="0011478F"/>
    <w:rsid w:val="00192748"/>
    <w:rsid w:val="0023605D"/>
    <w:rsid w:val="003934D4"/>
    <w:rsid w:val="00457B37"/>
    <w:rsid w:val="004A6D59"/>
    <w:rsid w:val="005F06AC"/>
    <w:rsid w:val="006539B7"/>
    <w:rsid w:val="006A4F4A"/>
    <w:rsid w:val="008622AC"/>
    <w:rsid w:val="00A0134E"/>
    <w:rsid w:val="00A326E8"/>
    <w:rsid w:val="00AE0202"/>
    <w:rsid w:val="00B959C1"/>
    <w:rsid w:val="00C40ED5"/>
    <w:rsid w:val="00C9640A"/>
    <w:rsid w:val="00CA1F1A"/>
    <w:rsid w:val="00CE7839"/>
    <w:rsid w:val="00D77DDC"/>
    <w:rsid w:val="00D80795"/>
    <w:rsid w:val="00DB655A"/>
    <w:rsid w:val="00F33B42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AE14"/>
  <w15:chartTrackingRefBased/>
  <w15:docId w15:val="{77104EEE-2999-4F4F-8D57-DCBD9DE1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2notbold">
    <w:name w:val="level2notbold"/>
    <w:basedOn w:val="Normln"/>
    <w:rsid w:val="004A6D59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0"/>
      <w:szCs w:val="2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4A6D59"/>
  </w:style>
  <w:style w:type="paragraph" w:styleId="Revize">
    <w:name w:val="Revision"/>
    <w:hidden/>
    <w:uiPriority w:val="99"/>
    <w:semiHidden/>
    <w:rsid w:val="00B959C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A4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F4A"/>
  </w:style>
  <w:style w:type="paragraph" w:styleId="Zpat">
    <w:name w:val="footer"/>
    <w:basedOn w:val="Normln"/>
    <w:link w:val="ZpatChar"/>
    <w:uiPriority w:val="99"/>
    <w:unhideWhenUsed/>
    <w:rsid w:val="006A4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Zajíček</dc:creator>
  <cp:keywords/>
  <dc:description/>
  <cp:lastModifiedBy>STUCHLÍK Aleš Ing. arch.</cp:lastModifiedBy>
  <cp:revision>3</cp:revision>
  <cp:lastPrinted>2023-07-13T11:07:00Z</cp:lastPrinted>
  <dcterms:created xsi:type="dcterms:W3CDTF">2023-09-04T18:20:00Z</dcterms:created>
  <dcterms:modified xsi:type="dcterms:W3CDTF">2023-09-05T06:46:00Z</dcterms:modified>
</cp:coreProperties>
</file>