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2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7"/>
        <w:gridCol w:w="1308"/>
        <w:gridCol w:w="1245"/>
        <w:gridCol w:w="1635"/>
        <w:gridCol w:w="3225"/>
      </w:tblGrid>
      <w:tr w:rsidR="002F44F3">
        <w:tblPrEx>
          <w:tblCellMar>
            <w:top w:w="0" w:type="dxa"/>
            <w:bottom w:w="0" w:type="dxa"/>
          </w:tblCellMar>
        </w:tblPrEx>
        <w:trPr>
          <w:trHeight w:val="1967"/>
        </w:trPr>
        <w:tc>
          <w:tcPr>
            <w:tcW w:w="9720" w:type="dxa"/>
            <w:gridSpan w:val="5"/>
            <w:vAlign w:val="center"/>
          </w:tcPr>
          <w:p w:rsidR="00947BCF" w:rsidRPr="00947BCF" w:rsidRDefault="00947BCF">
            <w:pPr>
              <w:shd w:val="clear" w:color="auto" w:fill="CCCCCC"/>
              <w:jc w:val="center"/>
              <w:rPr>
                <w:bCs/>
                <w:color w:val="000000"/>
                <w:sz w:val="36"/>
                <w:szCs w:val="36"/>
              </w:rPr>
            </w:pPr>
            <w:bookmarkStart w:id="0" w:name="_GoBack"/>
            <w:bookmarkEnd w:id="0"/>
            <w:r w:rsidRPr="00947BCF">
              <w:rPr>
                <w:bCs/>
                <w:color w:val="000000"/>
                <w:sz w:val="36"/>
                <w:szCs w:val="36"/>
              </w:rPr>
              <w:t xml:space="preserve">Oprava střechy Sokolského domu </w:t>
            </w:r>
          </w:p>
          <w:p w:rsidR="002F44F3" w:rsidRDefault="002F44F3">
            <w:pPr>
              <w:shd w:val="clear" w:color="auto" w:fill="CCCCCC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ZMĚNOVÝ   LIST</w:t>
            </w:r>
          </w:p>
          <w:p w:rsidR="002F44F3" w:rsidRPr="003D4374" w:rsidRDefault="002F44F3" w:rsidP="000F4BA1">
            <w:pPr>
              <w:ind w:left="180"/>
              <w:jc w:val="center"/>
              <w:rPr>
                <w:b/>
                <w:sz w:val="32"/>
                <w:szCs w:val="32"/>
              </w:rPr>
            </w:pPr>
            <w:r w:rsidRPr="003D4374">
              <w:rPr>
                <w:b/>
                <w:sz w:val="32"/>
                <w:szCs w:val="32"/>
              </w:rPr>
              <w:t>číslo: 00</w:t>
            </w:r>
            <w:r w:rsidR="007A23F0">
              <w:rPr>
                <w:b/>
                <w:sz w:val="32"/>
                <w:szCs w:val="32"/>
              </w:rPr>
              <w:t>1</w:t>
            </w:r>
            <w:r w:rsidRPr="003D4374">
              <w:rPr>
                <w:b/>
                <w:sz w:val="32"/>
                <w:szCs w:val="32"/>
              </w:rPr>
              <w:t>/20</w:t>
            </w:r>
            <w:r w:rsidR="00581C27">
              <w:rPr>
                <w:b/>
                <w:sz w:val="32"/>
                <w:szCs w:val="32"/>
              </w:rPr>
              <w:t>2</w:t>
            </w:r>
            <w:r w:rsidR="00AD2DD5">
              <w:rPr>
                <w:b/>
                <w:sz w:val="32"/>
                <w:szCs w:val="32"/>
              </w:rPr>
              <w:t>3</w:t>
            </w:r>
          </w:p>
        </w:tc>
      </w:tr>
      <w:tr w:rsidR="002F44F3" w:rsidTr="00AD2DD5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2307" w:type="dxa"/>
            <w:vAlign w:val="center"/>
          </w:tcPr>
          <w:p w:rsidR="002F44F3" w:rsidRDefault="002F44F3">
            <w:pPr>
              <w:ind w:left="180"/>
              <w:rPr>
                <w:b/>
              </w:rPr>
            </w:pPr>
            <w:r>
              <w:rPr>
                <w:b/>
              </w:rPr>
              <w:t>Objednatel:</w:t>
            </w:r>
          </w:p>
        </w:tc>
        <w:tc>
          <w:tcPr>
            <w:tcW w:w="7413" w:type="dxa"/>
            <w:gridSpan w:val="4"/>
            <w:vAlign w:val="center"/>
          </w:tcPr>
          <w:p w:rsidR="00E5630F" w:rsidRDefault="00947BCF" w:rsidP="00AD2DD5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Městské kulturní středisko Vyškov</w:t>
            </w:r>
            <w:r>
              <w:rPr>
                <w:color w:val="000000"/>
              </w:rPr>
              <w:t xml:space="preserve"> </w:t>
            </w:r>
          </w:p>
          <w:p w:rsidR="00947BCF" w:rsidRDefault="00947BCF" w:rsidP="00AD2DD5">
            <w:r>
              <w:t>Jana Šoupala 137/4, 682 01 Vyškov</w:t>
            </w:r>
          </w:p>
          <w:p w:rsidR="00947BCF" w:rsidRDefault="00947BCF" w:rsidP="00AD2DD5">
            <w:r>
              <w:t>IČ: 46270671</w:t>
            </w:r>
          </w:p>
          <w:p w:rsidR="00947BCF" w:rsidRDefault="00947BCF" w:rsidP="00AD2DD5">
            <w:pPr>
              <w:rPr>
                <w:szCs w:val="32"/>
              </w:rPr>
            </w:pPr>
          </w:p>
        </w:tc>
      </w:tr>
      <w:tr w:rsidR="002F44F3" w:rsidTr="00AD2DD5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2307" w:type="dxa"/>
            <w:vAlign w:val="center"/>
          </w:tcPr>
          <w:p w:rsidR="002F44F3" w:rsidRDefault="002F44F3">
            <w:pPr>
              <w:ind w:left="180"/>
              <w:rPr>
                <w:b/>
                <w:szCs w:val="32"/>
              </w:rPr>
            </w:pPr>
            <w:r>
              <w:rPr>
                <w:b/>
              </w:rPr>
              <w:t>Zhotovitel:</w:t>
            </w:r>
          </w:p>
        </w:tc>
        <w:tc>
          <w:tcPr>
            <w:tcW w:w="7413" w:type="dxa"/>
            <w:gridSpan w:val="4"/>
            <w:vAlign w:val="center"/>
          </w:tcPr>
          <w:p w:rsidR="00E41B4E" w:rsidRDefault="00581C27" w:rsidP="00C21441">
            <w:r>
              <w:t>VESTAV group s.r.o.</w:t>
            </w:r>
          </w:p>
          <w:p w:rsidR="00581C27" w:rsidRDefault="00581C27" w:rsidP="00C21441">
            <w:r>
              <w:t>Víta Nejedlého 601, 682 01 Vyškov</w:t>
            </w:r>
          </w:p>
          <w:p w:rsidR="00581C27" w:rsidRDefault="00581C27" w:rsidP="00C21441">
            <w:r>
              <w:t>IČ: 276 75</w:t>
            </w:r>
            <w:r w:rsidR="00E5630F">
              <w:t> </w:t>
            </w:r>
            <w:r>
              <w:t>912</w:t>
            </w:r>
          </w:p>
          <w:p w:rsidR="00E5630F" w:rsidRPr="00677241" w:rsidRDefault="00E5630F" w:rsidP="00C21441"/>
        </w:tc>
      </w:tr>
      <w:tr w:rsidR="002F44F3" w:rsidTr="00AD2DD5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2307" w:type="dxa"/>
            <w:vAlign w:val="center"/>
          </w:tcPr>
          <w:p w:rsidR="002F44F3" w:rsidRDefault="00AD2DD5">
            <w:pPr>
              <w:ind w:left="180"/>
              <w:rPr>
                <w:b/>
              </w:rPr>
            </w:pPr>
            <w:r>
              <w:rPr>
                <w:b/>
              </w:rPr>
              <w:t>Předmět dodávky</w:t>
            </w:r>
            <w:r w:rsidR="002F44F3">
              <w:rPr>
                <w:b/>
              </w:rPr>
              <w:t>:</w:t>
            </w:r>
          </w:p>
        </w:tc>
        <w:tc>
          <w:tcPr>
            <w:tcW w:w="7413" w:type="dxa"/>
            <w:gridSpan w:val="4"/>
            <w:vAlign w:val="center"/>
          </w:tcPr>
          <w:p w:rsidR="00C21441" w:rsidRPr="00947BCF" w:rsidRDefault="00947BCF" w:rsidP="00C21441">
            <w:pPr>
              <w:rPr>
                <w:bCs/>
              </w:rPr>
            </w:pPr>
            <w:r w:rsidRPr="00947BCF">
              <w:rPr>
                <w:bCs/>
                <w:color w:val="000000"/>
                <w:szCs w:val="20"/>
              </w:rPr>
              <w:t>Oprava střechy Sokolského domu – 1. etapa“, Tyršova 157/2 ve Vyškově</w:t>
            </w:r>
          </w:p>
        </w:tc>
      </w:tr>
      <w:tr w:rsidR="002F44F3" w:rsidTr="00AD2DD5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2307" w:type="dxa"/>
            <w:vAlign w:val="center"/>
          </w:tcPr>
          <w:p w:rsidR="002F44F3" w:rsidRDefault="002F44F3">
            <w:pPr>
              <w:ind w:left="180"/>
              <w:rPr>
                <w:b/>
              </w:rPr>
            </w:pPr>
            <w:r>
              <w:rPr>
                <w:b/>
              </w:rPr>
              <w:t>TDI:</w:t>
            </w:r>
          </w:p>
        </w:tc>
        <w:tc>
          <w:tcPr>
            <w:tcW w:w="7413" w:type="dxa"/>
            <w:gridSpan w:val="4"/>
            <w:vAlign w:val="center"/>
          </w:tcPr>
          <w:p w:rsidR="00C21441" w:rsidRDefault="00947BCF">
            <w:r>
              <w:t>Ing. Petr Hájek</w:t>
            </w:r>
          </w:p>
        </w:tc>
      </w:tr>
      <w:tr w:rsidR="002F44F3" w:rsidTr="00BE2014">
        <w:tblPrEx>
          <w:tblCellMar>
            <w:top w:w="0" w:type="dxa"/>
            <w:bottom w:w="0" w:type="dxa"/>
          </w:tblCellMar>
        </w:tblPrEx>
        <w:trPr>
          <w:trHeight w:val="1882"/>
        </w:trPr>
        <w:tc>
          <w:tcPr>
            <w:tcW w:w="2307" w:type="dxa"/>
            <w:vAlign w:val="center"/>
          </w:tcPr>
          <w:p w:rsidR="002F44F3" w:rsidRDefault="002F44F3">
            <w:pPr>
              <w:ind w:left="180"/>
              <w:rPr>
                <w:b/>
              </w:rPr>
            </w:pPr>
            <w:r>
              <w:rPr>
                <w:b/>
              </w:rPr>
              <w:t>Předmět změny:</w:t>
            </w:r>
          </w:p>
        </w:tc>
        <w:tc>
          <w:tcPr>
            <w:tcW w:w="7413" w:type="dxa"/>
            <w:gridSpan w:val="4"/>
            <w:vAlign w:val="center"/>
          </w:tcPr>
          <w:p w:rsidR="00AA3A9B" w:rsidRDefault="00C31B2C" w:rsidP="00C31B2C">
            <w:pPr>
              <w:spacing w:before="120"/>
              <w:jc w:val="both"/>
              <w:rPr>
                <w:color w:val="000000"/>
              </w:rPr>
            </w:pPr>
            <w:r>
              <w:rPr>
                <w:color w:val="000000"/>
                <w:u w:val="single"/>
              </w:rPr>
              <w:t>Neprovedené práce</w:t>
            </w:r>
            <w:r w:rsidR="00EA191F">
              <w:rPr>
                <w:color w:val="000000"/>
                <w:u w:val="single"/>
              </w:rPr>
              <w:t xml:space="preserve">: </w:t>
            </w:r>
            <w:r w:rsidR="00EA191F" w:rsidRPr="00EA191F">
              <w:rPr>
                <w:color w:val="000000"/>
              </w:rPr>
              <w:t>Nová replika ozdobné vázy</w:t>
            </w:r>
            <w:r w:rsidR="003C2F74">
              <w:rPr>
                <w:color w:val="000000"/>
              </w:rPr>
              <w:t xml:space="preserve"> (</w:t>
            </w:r>
            <w:r w:rsidR="000D2532">
              <w:rPr>
                <w:color w:val="000000"/>
              </w:rPr>
              <w:t>4</w:t>
            </w:r>
            <w:r w:rsidR="003C2F74">
              <w:rPr>
                <w:color w:val="000000"/>
              </w:rPr>
              <w:t xml:space="preserve"> ks)</w:t>
            </w:r>
            <w:r w:rsidR="00EA191F">
              <w:rPr>
                <w:color w:val="000000"/>
              </w:rPr>
              <w:t xml:space="preserve">, </w:t>
            </w:r>
            <w:r w:rsidR="00D50ECA">
              <w:rPr>
                <w:color w:val="000000"/>
              </w:rPr>
              <w:t xml:space="preserve">nové </w:t>
            </w:r>
            <w:r w:rsidR="00EA191F">
              <w:rPr>
                <w:color w:val="000000"/>
              </w:rPr>
              <w:t>lemování komínu</w:t>
            </w:r>
          </w:p>
          <w:p w:rsidR="00BE2014" w:rsidRDefault="00BE2014" w:rsidP="00C31B2C">
            <w:pPr>
              <w:spacing w:before="120"/>
              <w:jc w:val="both"/>
              <w:rPr>
                <w:color w:val="000000"/>
              </w:rPr>
            </w:pPr>
          </w:p>
          <w:p w:rsidR="00581C27" w:rsidRPr="005036F6" w:rsidRDefault="00C31B2C" w:rsidP="00AD2DD5">
            <w:pPr>
              <w:pStyle w:val="Bezmezer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B28EB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Nové práce:</w:t>
            </w:r>
            <w:r w:rsidR="00EA191F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="00EA191F" w:rsidRPr="00EA191F">
              <w:rPr>
                <w:rFonts w:ascii="Times New Roman" w:hAnsi="Times New Roman"/>
                <w:color w:val="000000"/>
                <w:sz w:val="24"/>
                <w:szCs w:val="24"/>
              </w:rPr>
              <w:t>Demontáž komínového těles</w:t>
            </w:r>
            <w:r w:rsidR="00EA191F">
              <w:rPr>
                <w:rFonts w:ascii="Times New Roman" w:hAnsi="Times New Roman"/>
                <w:color w:val="000000"/>
                <w:sz w:val="24"/>
                <w:szCs w:val="24"/>
              </w:rPr>
              <w:t>a, oprava</w:t>
            </w:r>
            <w:r w:rsidR="00090D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stávající</w:t>
            </w:r>
            <w:r w:rsidR="00EA19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ozdobné vázy, oplechování říms, doplnění krycí lišty u falc. </w:t>
            </w:r>
            <w:r w:rsidR="00090D13">
              <w:rPr>
                <w:rFonts w:ascii="Times New Roman" w:hAnsi="Times New Roman"/>
                <w:color w:val="000000"/>
                <w:sz w:val="24"/>
                <w:szCs w:val="24"/>
              </w:rPr>
              <w:t>k</w:t>
            </w:r>
            <w:r w:rsidR="00EA191F">
              <w:rPr>
                <w:rFonts w:ascii="Times New Roman" w:hAnsi="Times New Roman"/>
                <w:color w:val="000000"/>
                <w:sz w:val="24"/>
                <w:szCs w:val="24"/>
              </w:rPr>
              <w:t>rytiny</w:t>
            </w:r>
            <w:r w:rsidR="00090D13">
              <w:rPr>
                <w:rFonts w:ascii="Times New Roman" w:hAnsi="Times New Roman"/>
                <w:color w:val="000000"/>
                <w:sz w:val="24"/>
                <w:szCs w:val="24"/>
              </w:rPr>
              <w:t>, doplnění těsnící pásky pod kontralatě</w:t>
            </w:r>
            <w:r w:rsidR="00EA191F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Pr="003B28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F44F3" w:rsidTr="00AD2DD5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307" w:type="dxa"/>
            <w:vAlign w:val="center"/>
          </w:tcPr>
          <w:p w:rsidR="002F44F3" w:rsidRDefault="002F44F3">
            <w:pPr>
              <w:ind w:left="180"/>
              <w:rPr>
                <w:b/>
              </w:rPr>
            </w:pPr>
            <w:r>
              <w:rPr>
                <w:b/>
              </w:rPr>
              <w:t>Důvod změny:</w:t>
            </w:r>
          </w:p>
        </w:tc>
        <w:tc>
          <w:tcPr>
            <w:tcW w:w="7413" w:type="dxa"/>
            <w:gridSpan w:val="4"/>
            <w:vAlign w:val="center"/>
          </w:tcPr>
          <w:p w:rsidR="00581C27" w:rsidRDefault="00581C27" w:rsidP="00947BCF">
            <w:pPr>
              <w:ind w:left="60"/>
              <w:rPr>
                <w:bCs/>
              </w:rPr>
            </w:pPr>
          </w:p>
          <w:p w:rsidR="00947BCF" w:rsidRDefault="00D50ECA" w:rsidP="00D50ECA">
            <w:pPr>
              <w:rPr>
                <w:bCs/>
              </w:rPr>
            </w:pPr>
            <w:r>
              <w:rPr>
                <w:bCs/>
              </w:rPr>
              <w:t xml:space="preserve">Stávající nefunkční komín se odstranil a </w:t>
            </w:r>
            <w:r w:rsidR="000D2532">
              <w:rPr>
                <w:bCs/>
              </w:rPr>
              <w:t xml:space="preserve"> </w:t>
            </w:r>
            <w:r>
              <w:rPr>
                <w:bCs/>
              </w:rPr>
              <w:t xml:space="preserve">proto není nutné nové oplechování komínu. Bude provedeno nové oplechování opadané římsy. Bude doplněna chybějící krycí lišta u </w:t>
            </w:r>
            <w:r w:rsidR="00090D13">
              <w:rPr>
                <w:bCs/>
              </w:rPr>
              <w:t xml:space="preserve">stávající plechové </w:t>
            </w:r>
            <w:r>
              <w:rPr>
                <w:bCs/>
              </w:rPr>
              <w:t xml:space="preserve">falcované krytiny. </w:t>
            </w:r>
            <w:r w:rsidR="003C2F74">
              <w:rPr>
                <w:bCs/>
              </w:rPr>
              <w:t xml:space="preserve">Bude doplněna těsnící páska pod kontralatě. Původní  ozdobná váza je v provedení zinek a proto bylo přistoupeno pouze k její opravě (ošetření, repasování a nátěr). Jedná se o </w:t>
            </w:r>
            <w:r w:rsidR="000D2532">
              <w:rPr>
                <w:bCs/>
              </w:rPr>
              <w:t>4</w:t>
            </w:r>
            <w:r w:rsidR="003C2F74">
              <w:rPr>
                <w:bCs/>
              </w:rPr>
              <w:t xml:space="preserve"> ks.</w:t>
            </w:r>
          </w:p>
          <w:p w:rsidR="00D50ECA" w:rsidRDefault="00D50ECA" w:rsidP="00D50ECA">
            <w:pPr>
              <w:rPr>
                <w:bCs/>
              </w:rPr>
            </w:pPr>
          </w:p>
          <w:p w:rsidR="00947BCF" w:rsidRDefault="00947BCF" w:rsidP="00947BCF">
            <w:pPr>
              <w:ind w:left="60"/>
              <w:rPr>
                <w:bCs/>
              </w:rPr>
            </w:pPr>
          </w:p>
        </w:tc>
      </w:tr>
      <w:tr w:rsidR="002F44F3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3615" w:type="dxa"/>
            <w:gridSpan w:val="2"/>
            <w:vAlign w:val="center"/>
          </w:tcPr>
          <w:p w:rsidR="002F44F3" w:rsidRDefault="002F44F3">
            <w:pPr>
              <w:ind w:left="180"/>
              <w:rPr>
                <w:b/>
              </w:rPr>
            </w:pPr>
            <w:r>
              <w:rPr>
                <w:b/>
              </w:rPr>
              <w:t>Změna vyvolá změnu projektu:</w:t>
            </w:r>
          </w:p>
        </w:tc>
        <w:tc>
          <w:tcPr>
            <w:tcW w:w="6105" w:type="dxa"/>
            <w:gridSpan w:val="3"/>
            <w:vAlign w:val="center"/>
          </w:tcPr>
          <w:p w:rsidR="002F44F3" w:rsidRDefault="002F44F3"/>
        </w:tc>
      </w:tr>
      <w:tr w:rsidR="002F44F3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615" w:type="dxa"/>
            <w:gridSpan w:val="2"/>
            <w:vAlign w:val="center"/>
          </w:tcPr>
          <w:p w:rsidR="002F44F3" w:rsidRDefault="002F44F3">
            <w:pPr>
              <w:ind w:left="180"/>
              <w:rPr>
                <w:b/>
              </w:rPr>
            </w:pPr>
            <w:r>
              <w:rPr>
                <w:b/>
              </w:rPr>
              <w:t>Termín předání:</w:t>
            </w:r>
          </w:p>
        </w:tc>
        <w:tc>
          <w:tcPr>
            <w:tcW w:w="6105" w:type="dxa"/>
            <w:gridSpan w:val="3"/>
            <w:vAlign w:val="center"/>
          </w:tcPr>
          <w:p w:rsidR="002F44F3" w:rsidRDefault="003C2F74">
            <w:r>
              <w:t xml:space="preserve">Z důvodu přívalových dešťů a vysokých teplot bude termín dokončení </w:t>
            </w:r>
            <w:r w:rsidR="00BD36BB">
              <w:t>do konce 31.října 2023.</w:t>
            </w:r>
          </w:p>
        </w:tc>
      </w:tr>
      <w:tr w:rsidR="002F44F3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3615" w:type="dxa"/>
            <w:gridSpan w:val="2"/>
            <w:vAlign w:val="center"/>
          </w:tcPr>
          <w:p w:rsidR="002F44F3" w:rsidRDefault="002F44F3">
            <w:pPr>
              <w:pStyle w:val="Nadpis1"/>
              <w:jc w:val="left"/>
            </w:pPr>
            <w:r>
              <w:t>Cena za projektové práce:</w:t>
            </w:r>
          </w:p>
        </w:tc>
        <w:tc>
          <w:tcPr>
            <w:tcW w:w="2880" w:type="dxa"/>
            <w:gridSpan w:val="2"/>
            <w:vAlign w:val="center"/>
          </w:tcPr>
          <w:p w:rsidR="002F44F3" w:rsidRDefault="002F44F3">
            <w:pPr>
              <w:pStyle w:val="Nadpis1"/>
              <w:ind w:left="605"/>
              <w:jc w:val="right"/>
              <w:rPr>
                <w:b w:val="0"/>
              </w:rPr>
            </w:pPr>
            <w:r>
              <w:rPr>
                <w:b w:val="0"/>
              </w:rPr>
              <w:t xml:space="preserve">0,- bez DPH </w:t>
            </w:r>
          </w:p>
        </w:tc>
        <w:tc>
          <w:tcPr>
            <w:tcW w:w="3225" w:type="dxa"/>
            <w:vAlign w:val="center"/>
          </w:tcPr>
          <w:p w:rsidR="002F44F3" w:rsidRDefault="002F44F3">
            <w:pPr>
              <w:jc w:val="right"/>
            </w:pPr>
            <w:r>
              <w:t>0,- s DPH</w:t>
            </w:r>
          </w:p>
        </w:tc>
      </w:tr>
      <w:tr w:rsidR="002F44F3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3615" w:type="dxa"/>
            <w:gridSpan w:val="2"/>
            <w:vAlign w:val="center"/>
          </w:tcPr>
          <w:p w:rsidR="002F44F3" w:rsidRDefault="002F44F3">
            <w:pPr>
              <w:ind w:left="180"/>
              <w:rPr>
                <w:b/>
              </w:rPr>
            </w:pPr>
            <w:r>
              <w:rPr>
                <w:b/>
              </w:rPr>
              <w:t xml:space="preserve">Cena za stavební práce </w:t>
            </w:r>
          </w:p>
          <w:p w:rsidR="002F44F3" w:rsidRDefault="002F44F3">
            <w:pPr>
              <w:ind w:left="180"/>
              <w:rPr>
                <w:b/>
              </w:rPr>
            </w:pPr>
            <w:r>
              <w:rPr>
                <w:b/>
              </w:rPr>
              <w:t xml:space="preserve">( viz oceněný výkaz výměr): </w:t>
            </w:r>
          </w:p>
        </w:tc>
        <w:tc>
          <w:tcPr>
            <w:tcW w:w="2880" w:type="dxa"/>
            <w:gridSpan w:val="2"/>
            <w:vAlign w:val="center"/>
          </w:tcPr>
          <w:p w:rsidR="002F44F3" w:rsidRPr="00F46961" w:rsidRDefault="007A23F0" w:rsidP="0045428A">
            <w:pPr>
              <w:pStyle w:val="Nadpis1"/>
              <w:ind w:left="0"/>
              <w:rPr>
                <w:b w:val="0"/>
                <w:sz w:val="20"/>
                <w:szCs w:val="20"/>
              </w:rPr>
            </w:pPr>
            <w:r w:rsidRPr="00F46961">
              <w:rPr>
                <w:b w:val="0"/>
                <w:sz w:val="20"/>
                <w:szCs w:val="20"/>
              </w:rPr>
              <w:t>Vícepráce</w:t>
            </w:r>
            <w:r w:rsidR="00F46961" w:rsidRPr="00F46961">
              <w:rPr>
                <w:b w:val="0"/>
                <w:sz w:val="20"/>
                <w:szCs w:val="20"/>
              </w:rPr>
              <w:t xml:space="preserve"> </w:t>
            </w:r>
            <w:r w:rsidR="0045428A">
              <w:rPr>
                <w:b w:val="0"/>
                <w:sz w:val="20"/>
                <w:szCs w:val="20"/>
              </w:rPr>
              <w:t>73</w:t>
            </w:r>
            <w:r w:rsidR="00846438">
              <w:rPr>
                <w:b w:val="0"/>
                <w:sz w:val="20"/>
                <w:szCs w:val="20"/>
              </w:rPr>
              <w:t> </w:t>
            </w:r>
            <w:r w:rsidR="0045428A">
              <w:rPr>
                <w:b w:val="0"/>
                <w:sz w:val="20"/>
                <w:szCs w:val="20"/>
              </w:rPr>
              <w:t>883</w:t>
            </w:r>
            <w:r w:rsidR="00846438">
              <w:rPr>
                <w:b w:val="0"/>
                <w:sz w:val="20"/>
                <w:szCs w:val="20"/>
              </w:rPr>
              <w:t xml:space="preserve">,00 </w:t>
            </w:r>
            <w:r w:rsidRPr="00F46961">
              <w:rPr>
                <w:b w:val="0"/>
                <w:sz w:val="20"/>
                <w:szCs w:val="20"/>
              </w:rPr>
              <w:t>Kč bez DPH</w:t>
            </w:r>
          </w:p>
        </w:tc>
        <w:tc>
          <w:tcPr>
            <w:tcW w:w="3225" w:type="dxa"/>
            <w:vAlign w:val="center"/>
          </w:tcPr>
          <w:p w:rsidR="002F44F3" w:rsidRPr="00F46961" w:rsidRDefault="007A23F0" w:rsidP="0045428A">
            <w:pPr>
              <w:rPr>
                <w:sz w:val="20"/>
                <w:szCs w:val="20"/>
              </w:rPr>
            </w:pPr>
            <w:r w:rsidRPr="00F46961">
              <w:rPr>
                <w:sz w:val="20"/>
                <w:szCs w:val="20"/>
              </w:rPr>
              <w:t>Méněpráce</w:t>
            </w:r>
            <w:r w:rsidR="00F46961" w:rsidRPr="00F46961">
              <w:rPr>
                <w:sz w:val="20"/>
                <w:szCs w:val="20"/>
              </w:rPr>
              <w:t xml:space="preserve"> </w:t>
            </w:r>
            <w:r w:rsidR="00846438">
              <w:rPr>
                <w:sz w:val="20"/>
                <w:szCs w:val="20"/>
              </w:rPr>
              <w:t>1</w:t>
            </w:r>
            <w:r w:rsidR="0045428A">
              <w:rPr>
                <w:sz w:val="20"/>
                <w:szCs w:val="20"/>
              </w:rPr>
              <w:t>04</w:t>
            </w:r>
            <w:r w:rsidR="00846438">
              <w:rPr>
                <w:sz w:val="20"/>
                <w:szCs w:val="20"/>
              </w:rPr>
              <w:t xml:space="preserve"> 160,00 </w:t>
            </w:r>
            <w:r w:rsidRPr="00F46961">
              <w:rPr>
                <w:sz w:val="20"/>
                <w:szCs w:val="20"/>
              </w:rPr>
              <w:t>Kč bez DPH</w:t>
            </w:r>
          </w:p>
        </w:tc>
      </w:tr>
      <w:tr w:rsidR="002F44F3" w:rsidTr="00AD2DD5">
        <w:tblPrEx>
          <w:tblCellMar>
            <w:top w:w="0" w:type="dxa"/>
            <w:bottom w:w="0" w:type="dxa"/>
          </w:tblCellMar>
        </w:tblPrEx>
        <w:trPr>
          <w:trHeight w:val="484"/>
        </w:trPr>
        <w:tc>
          <w:tcPr>
            <w:tcW w:w="2307" w:type="dxa"/>
            <w:vAlign w:val="center"/>
          </w:tcPr>
          <w:p w:rsidR="002F44F3" w:rsidRDefault="007A23F0">
            <w:pPr>
              <w:ind w:left="180"/>
              <w:rPr>
                <w:b/>
              </w:rPr>
            </w:pPr>
            <w:r>
              <w:rPr>
                <w:b/>
              </w:rPr>
              <w:t>Rozdíl ceny:</w:t>
            </w:r>
          </w:p>
        </w:tc>
        <w:tc>
          <w:tcPr>
            <w:tcW w:w="7413" w:type="dxa"/>
            <w:gridSpan w:val="4"/>
            <w:vAlign w:val="center"/>
          </w:tcPr>
          <w:p w:rsidR="002F44F3" w:rsidRDefault="00090D13" w:rsidP="0045428A">
            <w:pPr>
              <w:ind w:left="720"/>
              <w:rPr>
                <w:bCs/>
              </w:rPr>
            </w:pPr>
            <w:r>
              <w:rPr>
                <w:bCs/>
              </w:rPr>
              <w:t xml:space="preserve">   </w:t>
            </w:r>
            <w:r w:rsidR="00FE2A0D">
              <w:rPr>
                <w:bCs/>
              </w:rPr>
              <w:t>-</w:t>
            </w:r>
            <w:r w:rsidR="0045428A">
              <w:rPr>
                <w:bCs/>
              </w:rPr>
              <w:t>30</w:t>
            </w:r>
            <w:r w:rsidR="00846438">
              <w:rPr>
                <w:bCs/>
              </w:rPr>
              <w:t> </w:t>
            </w:r>
            <w:r w:rsidR="0045428A">
              <w:rPr>
                <w:bCs/>
              </w:rPr>
              <w:t>277</w:t>
            </w:r>
            <w:r w:rsidR="00846438">
              <w:rPr>
                <w:bCs/>
              </w:rPr>
              <w:t xml:space="preserve">,00 </w:t>
            </w:r>
            <w:r w:rsidR="007A23F0">
              <w:rPr>
                <w:bCs/>
              </w:rPr>
              <w:t>Kč bez DPH</w:t>
            </w:r>
          </w:p>
        </w:tc>
      </w:tr>
      <w:tr w:rsidR="002F44F3" w:rsidTr="00AD2DD5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2307" w:type="dxa"/>
            <w:vAlign w:val="center"/>
          </w:tcPr>
          <w:p w:rsidR="002F44F3" w:rsidRDefault="002F44F3">
            <w:pPr>
              <w:ind w:left="180"/>
              <w:rPr>
                <w:b/>
              </w:rPr>
            </w:pPr>
            <w:r>
              <w:rPr>
                <w:b/>
              </w:rPr>
              <w:t>Vyjádření GP:</w:t>
            </w:r>
          </w:p>
        </w:tc>
        <w:tc>
          <w:tcPr>
            <w:tcW w:w="7413" w:type="dxa"/>
            <w:gridSpan w:val="4"/>
            <w:vAlign w:val="center"/>
          </w:tcPr>
          <w:p w:rsidR="002F44F3" w:rsidRDefault="002F44F3"/>
        </w:tc>
      </w:tr>
      <w:tr w:rsidR="002F44F3" w:rsidTr="00AD2DD5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2307" w:type="dxa"/>
            <w:vAlign w:val="center"/>
          </w:tcPr>
          <w:p w:rsidR="002F44F3" w:rsidRDefault="002F44F3">
            <w:pPr>
              <w:ind w:left="180"/>
              <w:rPr>
                <w:b/>
              </w:rPr>
            </w:pPr>
            <w:r>
              <w:rPr>
                <w:b/>
              </w:rPr>
              <w:t xml:space="preserve">Vyjádření </w:t>
            </w:r>
            <w:r w:rsidR="00AA3A9B" w:rsidRPr="0042036E">
              <w:rPr>
                <w:b/>
              </w:rPr>
              <w:t>OŠKS</w:t>
            </w:r>
            <w:r w:rsidRPr="0042036E">
              <w:rPr>
                <w:b/>
              </w:rPr>
              <w:t>:</w:t>
            </w:r>
          </w:p>
          <w:p w:rsidR="002F44F3" w:rsidRDefault="002F44F3">
            <w:pPr>
              <w:ind w:left="180"/>
              <w:jc w:val="center"/>
              <w:rPr>
                <w:b/>
              </w:rPr>
            </w:pPr>
          </w:p>
        </w:tc>
        <w:tc>
          <w:tcPr>
            <w:tcW w:w="7413" w:type="dxa"/>
            <w:gridSpan w:val="4"/>
            <w:vAlign w:val="center"/>
          </w:tcPr>
          <w:p w:rsidR="002F44F3" w:rsidRDefault="002F44F3"/>
        </w:tc>
      </w:tr>
      <w:tr w:rsidR="002F44F3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9720" w:type="dxa"/>
            <w:gridSpan w:val="5"/>
          </w:tcPr>
          <w:p w:rsidR="002F44F3" w:rsidRDefault="002F44F3">
            <w:pPr>
              <w:ind w:left="180"/>
              <w:jc w:val="both"/>
              <w:rPr>
                <w:b/>
              </w:rPr>
            </w:pPr>
          </w:p>
        </w:tc>
      </w:tr>
      <w:tr w:rsidR="002F44F3">
        <w:tblPrEx>
          <w:tblCellMar>
            <w:top w:w="0" w:type="dxa"/>
            <w:bottom w:w="0" w:type="dxa"/>
          </w:tblCellMar>
        </w:tblPrEx>
        <w:trPr>
          <w:trHeight w:val="1113"/>
        </w:trPr>
        <w:tc>
          <w:tcPr>
            <w:tcW w:w="4860" w:type="dxa"/>
            <w:gridSpan w:val="3"/>
          </w:tcPr>
          <w:p w:rsidR="002F44F3" w:rsidRDefault="002F44F3">
            <w:pPr>
              <w:ind w:left="180"/>
              <w:jc w:val="both"/>
              <w:rPr>
                <w:b/>
              </w:rPr>
            </w:pPr>
          </w:p>
          <w:p w:rsidR="003D4374" w:rsidRDefault="003D4374">
            <w:pPr>
              <w:ind w:left="180"/>
              <w:jc w:val="both"/>
              <w:rPr>
                <w:b/>
              </w:rPr>
            </w:pPr>
          </w:p>
          <w:p w:rsidR="002F44F3" w:rsidRDefault="002F44F3">
            <w:pPr>
              <w:ind w:left="180"/>
              <w:jc w:val="center"/>
              <w:rPr>
                <w:bCs/>
              </w:rPr>
            </w:pPr>
            <w:r>
              <w:rPr>
                <w:bCs/>
              </w:rPr>
              <w:t>....................................................</w:t>
            </w:r>
          </w:p>
          <w:p w:rsidR="002F44F3" w:rsidRDefault="002F44F3" w:rsidP="009C68E8">
            <w:pPr>
              <w:ind w:left="180"/>
              <w:jc w:val="center"/>
              <w:rPr>
                <w:b/>
              </w:rPr>
            </w:pPr>
            <w:r>
              <w:rPr>
                <w:b/>
              </w:rPr>
              <w:t>zhotovitel</w:t>
            </w:r>
          </w:p>
        </w:tc>
        <w:tc>
          <w:tcPr>
            <w:tcW w:w="4860" w:type="dxa"/>
            <w:gridSpan w:val="2"/>
          </w:tcPr>
          <w:p w:rsidR="002F44F3" w:rsidRDefault="002F44F3">
            <w:pPr>
              <w:rPr>
                <w:b/>
              </w:rPr>
            </w:pPr>
          </w:p>
          <w:p w:rsidR="003D4374" w:rsidRDefault="003D4374">
            <w:pPr>
              <w:rPr>
                <w:b/>
              </w:rPr>
            </w:pPr>
          </w:p>
          <w:p w:rsidR="009C68E8" w:rsidRDefault="002F44F3">
            <w:pPr>
              <w:jc w:val="center"/>
              <w:rPr>
                <w:bCs/>
              </w:rPr>
            </w:pPr>
            <w:r>
              <w:rPr>
                <w:bCs/>
              </w:rPr>
              <w:t>................................................</w:t>
            </w:r>
          </w:p>
          <w:p w:rsidR="002F44F3" w:rsidRDefault="002F44F3">
            <w:pPr>
              <w:jc w:val="center"/>
              <w:rPr>
                <w:b/>
              </w:rPr>
            </w:pPr>
            <w:r>
              <w:rPr>
                <w:b/>
              </w:rPr>
              <w:t>objednatel</w:t>
            </w:r>
          </w:p>
        </w:tc>
      </w:tr>
    </w:tbl>
    <w:p w:rsidR="002F44F3" w:rsidRPr="002F44F3" w:rsidRDefault="002F44F3" w:rsidP="00F46B2C"/>
    <w:sectPr w:rsidR="002F44F3" w:rsidRPr="002F44F3" w:rsidSect="003D4374">
      <w:pgSz w:w="11906" w:h="16838"/>
      <w:pgMar w:top="899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856B3"/>
    <w:multiLevelType w:val="hybridMultilevel"/>
    <w:tmpl w:val="C6C63C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9076F"/>
    <w:multiLevelType w:val="hybridMultilevel"/>
    <w:tmpl w:val="472E0972"/>
    <w:lvl w:ilvl="0" w:tplc="8796136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74771"/>
    <w:multiLevelType w:val="hybridMultilevel"/>
    <w:tmpl w:val="D2B05312"/>
    <w:lvl w:ilvl="0" w:tplc="807A58D2">
      <w:start w:val="4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B57C09"/>
    <w:multiLevelType w:val="hybridMultilevel"/>
    <w:tmpl w:val="846CBDAA"/>
    <w:lvl w:ilvl="0" w:tplc="1B3AE6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9A136B"/>
    <w:multiLevelType w:val="hybridMultilevel"/>
    <w:tmpl w:val="4956E9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1515C8"/>
    <w:multiLevelType w:val="hybridMultilevel"/>
    <w:tmpl w:val="2F5C6BF4"/>
    <w:lvl w:ilvl="0" w:tplc="875A0EC6">
      <w:start w:val="26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786C2AC2"/>
    <w:multiLevelType w:val="hybridMultilevel"/>
    <w:tmpl w:val="24567C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8E8"/>
    <w:rsid w:val="000525C2"/>
    <w:rsid w:val="00090D13"/>
    <w:rsid w:val="000C4F0F"/>
    <w:rsid w:val="000D2532"/>
    <w:rsid w:val="000F4BA1"/>
    <w:rsid w:val="000F7403"/>
    <w:rsid w:val="00151979"/>
    <w:rsid w:val="00206AC4"/>
    <w:rsid w:val="002344CF"/>
    <w:rsid w:val="00234C11"/>
    <w:rsid w:val="00246A7E"/>
    <w:rsid w:val="002F44F3"/>
    <w:rsid w:val="0036671A"/>
    <w:rsid w:val="00392343"/>
    <w:rsid w:val="003B28EB"/>
    <w:rsid w:val="003C2F74"/>
    <w:rsid w:val="003D4374"/>
    <w:rsid w:val="00414B43"/>
    <w:rsid w:val="0042036E"/>
    <w:rsid w:val="0043133C"/>
    <w:rsid w:val="004318AE"/>
    <w:rsid w:val="0045428A"/>
    <w:rsid w:val="005036F6"/>
    <w:rsid w:val="005401FE"/>
    <w:rsid w:val="00581C27"/>
    <w:rsid w:val="00677241"/>
    <w:rsid w:val="006E3C99"/>
    <w:rsid w:val="00783D59"/>
    <w:rsid w:val="007949D9"/>
    <w:rsid w:val="007A23F0"/>
    <w:rsid w:val="007C27A0"/>
    <w:rsid w:val="00846438"/>
    <w:rsid w:val="00853725"/>
    <w:rsid w:val="00947BCF"/>
    <w:rsid w:val="00962840"/>
    <w:rsid w:val="009C68E8"/>
    <w:rsid w:val="00A76822"/>
    <w:rsid w:val="00AA3A9B"/>
    <w:rsid w:val="00AC111B"/>
    <w:rsid w:val="00AD2DD5"/>
    <w:rsid w:val="00B8651C"/>
    <w:rsid w:val="00B8778B"/>
    <w:rsid w:val="00BD36BB"/>
    <w:rsid w:val="00BD5FC8"/>
    <w:rsid w:val="00BE0E60"/>
    <w:rsid w:val="00BE2014"/>
    <w:rsid w:val="00C008FA"/>
    <w:rsid w:val="00C21441"/>
    <w:rsid w:val="00C31B2C"/>
    <w:rsid w:val="00C54EE8"/>
    <w:rsid w:val="00D50ECA"/>
    <w:rsid w:val="00D5680E"/>
    <w:rsid w:val="00D80D6D"/>
    <w:rsid w:val="00DF71B3"/>
    <w:rsid w:val="00E100F0"/>
    <w:rsid w:val="00E20DA4"/>
    <w:rsid w:val="00E41B4E"/>
    <w:rsid w:val="00E5630F"/>
    <w:rsid w:val="00E56831"/>
    <w:rsid w:val="00E613EE"/>
    <w:rsid w:val="00EA191F"/>
    <w:rsid w:val="00F46961"/>
    <w:rsid w:val="00F46B2C"/>
    <w:rsid w:val="00F6439C"/>
    <w:rsid w:val="00FE2A0D"/>
    <w:rsid w:val="00FE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131B0C8-545B-48E6-A32E-E1DCC69DA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ind w:left="180"/>
      <w:jc w:val="both"/>
      <w:outlineLvl w:val="0"/>
    </w:pPr>
    <w:rPr>
      <w:b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5036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mezer">
    <w:name w:val="No Spacing"/>
    <w:uiPriority w:val="1"/>
    <w:qFormat/>
    <w:rsid w:val="003B28E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7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1306</Characters>
  <Application>Microsoft Office Word</Application>
  <DocSecurity>4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číslo :</vt:lpstr>
    </vt:vector>
  </TitlesOfParts>
  <Company>Stavoinvesta, a.s.</Company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číslo :</dc:title>
  <dc:subject/>
  <dc:creator>ing. František Kamenský</dc:creator>
  <cp:keywords/>
  <dc:description/>
  <cp:lastModifiedBy>Marková Zlata</cp:lastModifiedBy>
  <cp:revision>2</cp:revision>
  <cp:lastPrinted>2019-08-15T05:54:00Z</cp:lastPrinted>
  <dcterms:created xsi:type="dcterms:W3CDTF">2023-09-15T10:08:00Z</dcterms:created>
  <dcterms:modified xsi:type="dcterms:W3CDTF">2023-09-15T10:08:00Z</dcterms:modified>
</cp:coreProperties>
</file>