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AD7" w:rsidRDefault="00C010A6">
      <w:pPr>
        <w:pStyle w:val="Nadpis10"/>
        <w:framePr w:wrap="none" w:vAnchor="page" w:hAnchor="page" w:x="8942" w:y="862"/>
        <w:shd w:val="clear" w:color="auto" w:fill="auto"/>
        <w:spacing w:line="260" w:lineRule="exact"/>
      </w:pPr>
      <w:bookmarkStart w:id="0" w:name="bookmark0"/>
      <w:r>
        <w:rPr>
          <w:rStyle w:val="Nadpis11"/>
          <w:b/>
          <w:bCs/>
        </w:rPr>
        <w:t>OBJEDNÁVKA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9"/>
        <w:gridCol w:w="1051"/>
        <w:gridCol w:w="365"/>
        <w:gridCol w:w="4334"/>
        <w:gridCol w:w="1094"/>
      </w:tblGrid>
      <w:tr w:rsidR="003B4AD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AD7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160" w:lineRule="exact"/>
              <w:jc w:val="left"/>
            </w:pPr>
            <w:r>
              <w:rPr>
                <w:rStyle w:val="Zkladntext2Tun"/>
              </w:rPr>
              <w:t xml:space="preserve">Doklad </w:t>
            </w:r>
            <w:r>
              <w:rPr>
                <w:rStyle w:val="Zkladntext21"/>
              </w:rPr>
              <w:t xml:space="preserve">OJE </w:t>
            </w:r>
            <w:r>
              <w:rPr>
                <w:rStyle w:val="Zkladntext28pt"/>
              </w:rPr>
              <w:t>-</w:t>
            </w:r>
            <w:r>
              <w:rPr>
                <w:rStyle w:val="Zkladntext21"/>
              </w:rPr>
              <w:t>1508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AD7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260" w:lineRule="exact"/>
              <w:jc w:val="left"/>
            </w:pPr>
            <w:r>
              <w:rPr>
                <w:rStyle w:val="Zkladntext2Tun"/>
              </w:rPr>
              <w:t xml:space="preserve">Číslo objednávky </w:t>
            </w:r>
            <w:r>
              <w:rPr>
                <w:rStyle w:val="Zkladntext213ptTun"/>
              </w:rPr>
              <w:t>1508/2017</w:t>
            </w:r>
          </w:p>
        </w:tc>
      </w:tr>
      <w:tr w:rsidR="003B4AD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36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4AD7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260" w:lineRule="exact"/>
              <w:jc w:val="left"/>
            </w:pPr>
            <w:r>
              <w:rPr>
                <w:rStyle w:val="Zkladntext213ptTun"/>
              </w:rPr>
              <w:t xml:space="preserve">ODBĚRATEL </w:t>
            </w:r>
            <w:r>
              <w:rPr>
                <w:rStyle w:val="Zkladntext21"/>
              </w:rPr>
              <w:t xml:space="preserve">- </w:t>
            </w:r>
            <w:r>
              <w:rPr>
                <w:rStyle w:val="Zkladntext2Tun"/>
              </w:rPr>
              <w:t>fakturační adresa</w:t>
            </w:r>
          </w:p>
        </w:tc>
        <w:tc>
          <w:tcPr>
            <w:tcW w:w="1051" w:type="dxa"/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365" w:type="dxa"/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D7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260" w:lineRule="exact"/>
              <w:ind w:left="140"/>
              <w:jc w:val="left"/>
            </w:pPr>
            <w:r>
              <w:rPr>
                <w:rStyle w:val="Zkladntext213ptTun"/>
              </w:rPr>
              <w:t>DODAVATEL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</w:tr>
      <w:tr w:rsidR="003B4AD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6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4DEF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187" w:lineRule="exact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 xml:space="preserve">Národní galerie v Praze </w:t>
            </w:r>
          </w:p>
          <w:p w:rsidR="003B4AD7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187" w:lineRule="exact"/>
              <w:jc w:val="left"/>
            </w:pPr>
            <w:r>
              <w:rPr>
                <w:rStyle w:val="Zkladntext21"/>
              </w:rPr>
              <w:t>Staroměstské náměstí 12</w:t>
            </w:r>
          </w:p>
        </w:tc>
        <w:tc>
          <w:tcPr>
            <w:tcW w:w="1051" w:type="dxa"/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365" w:type="dxa"/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4334" w:type="dxa"/>
            <w:tcBorders>
              <w:left w:val="single" w:sz="4" w:space="0" w:color="auto"/>
            </w:tcBorders>
            <w:shd w:val="clear" w:color="auto" w:fill="FFFFFF"/>
          </w:tcPr>
          <w:p w:rsidR="003B4AD7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160" w:lineRule="exact"/>
              <w:ind w:left="140"/>
              <w:jc w:val="left"/>
            </w:pPr>
            <w:r>
              <w:rPr>
                <w:rStyle w:val="Zkladntext21"/>
              </w:rPr>
              <w:t xml:space="preserve">FRAMAL </w:t>
            </w:r>
            <w:r>
              <w:rPr>
                <w:rStyle w:val="Zkladntext28pt"/>
              </w:rPr>
              <w:t>s.r.o.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</w:tr>
      <w:tr w:rsidR="003B4AD7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3619" w:type="dxa"/>
            <w:tcBorders>
              <w:left w:val="single" w:sz="4" w:space="0" w:color="auto"/>
            </w:tcBorders>
            <w:shd w:val="clear" w:color="auto" w:fill="FFFFFF"/>
          </w:tcPr>
          <w:p w:rsidR="003B4AD7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after="180" w:line="150" w:lineRule="exact"/>
              <w:jc w:val="left"/>
            </w:pPr>
            <w:r>
              <w:rPr>
                <w:rStyle w:val="Zkladntext21"/>
              </w:rPr>
              <w:t>110 15 Praha 1</w:t>
            </w:r>
          </w:p>
          <w:p w:rsidR="00914DEF" w:rsidRDefault="00C010A6" w:rsidP="00914DEF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240" w:lineRule="auto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 xml:space="preserve">Zřízena zákonem č.148/1949 Sb., </w:t>
            </w:r>
          </w:p>
          <w:p w:rsidR="003B4AD7" w:rsidRDefault="00C010A6" w:rsidP="00914DEF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240" w:lineRule="auto"/>
              <w:jc w:val="left"/>
            </w:pPr>
            <w:r>
              <w:rPr>
                <w:rStyle w:val="Zkladntext21"/>
              </w:rPr>
              <w:t>o Národní galerii v Praze</w:t>
            </w:r>
            <w:bookmarkStart w:id="1" w:name="_GoBack"/>
            <w:bookmarkEnd w:id="1"/>
          </w:p>
        </w:tc>
        <w:tc>
          <w:tcPr>
            <w:tcW w:w="1051" w:type="dxa"/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365" w:type="dxa"/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4334" w:type="dxa"/>
            <w:tcBorders>
              <w:left w:val="single" w:sz="4" w:space="0" w:color="auto"/>
            </w:tcBorders>
            <w:shd w:val="clear" w:color="auto" w:fill="FFFFFF"/>
          </w:tcPr>
          <w:p w:rsidR="00654F19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206" w:lineRule="exact"/>
              <w:ind w:left="140"/>
              <w:jc w:val="left"/>
              <w:rPr>
                <w:rStyle w:val="Zkladntext28pt"/>
              </w:rPr>
            </w:pPr>
            <w:r>
              <w:rPr>
                <w:rStyle w:val="Zkladntext28pt"/>
              </w:rPr>
              <w:t xml:space="preserve">Zemědělská </w:t>
            </w:r>
            <w:r>
              <w:rPr>
                <w:rStyle w:val="Zkladntext28pt"/>
              </w:rPr>
              <w:t xml:space="preserve">195 </w:t>
            </w:r>
          </w:p>
          <w:p w:rsidR="00654F19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206" w:lineRule="exact"/>
              <w:ind w:left="140"/>
              <w:jc w:val="left"/>
              <w:rPr>
                <w:rStyle w:val="Zkladntext28pt"/>
              </w:rPr>
            </w:pPr>
            <w:r>
              <w:rPr>
                <w:rStyle w:val="Zkladntext28pt"/>
              </w:rPr>
              <w:t xml:space="preserve">250 64 Hovorčovice </w:t>
            </w:r>
          </w:p>
          <w:p w:rsidR="003B4AD7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206" w:lineRule="exact"/>
              <w:ind w:left="140"/>
              <w:jc w:val="left"/>
            </w:pPr>
            <w:r>
              <w:rPr>
                <w:rStyle w:val="Zkladntext28pt"/>
              </w:rPr>
              <w:t>Česká republika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</w:tr>
      <w:tr w:rsidR="003B4AD7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36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4AD7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 xml:space="preserve">IČ </w:t>
            </w:r>
            <w:r>
              <w:rPr>
                <w:rStyle w:val="Zkladntext21"/>
              </w:rPr>
              <w:t xml:space="preserve">00023281 </w:t>
            </w:r>
            <w:r>
              <w:rPr>
                <w:rStyle w:val="Zkladntext2Tun"/>
              </w:rPr>
              <w:t xml:space="preserve">DIČ </w:t>
            </w:r>
            <w:r>
              <w:rPr>
                <w:rStyle w:val="Zkladntext21"/>
              </w:rPr>
              <w:t>CZ00023281</w:t>
            </w:r>
          </w:p>
        </w:tc>
        <w:tc>
          <w:tcPr>
            <w:tcW w:w="1051" w:type="dxa"/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365" w:type="dxa"/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43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4AD7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150" w:lineRule="exact"/>
              <w:ind w:left="140"/>
              <w:jc w:val="left"/>
            </w:pPr>
            <w:r>
              <w:rPr>
                <w:rStyle w:val="Zkladntext2Tun"/>
              </w:rPr>
              <w:t xml:space="preserve">IČ </w:t>
            </w:r>
            <w:r>
              <w:rPr>
                <w:rStyle w:val="Zkladntext21"/>
              </w:rPr>
              <w:t xml:space="preserve">27143619 </w:t>
            </w:r>
            <w:r>
              <w:rPr>
                <w:rStyle w:val="Zkladntext2Tun"/>
              </w:rPr>
              <w:t xml:space="preserve">DIČ </w:t>
            </w:r>
            <w:r>
              <w:rPr>
                <w:rStyle w:val="Zkladntext21"/>
              </w:rPr>
              <w:t>CZ27143619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</w:tr>
      <w:tr w:rsidR="003B4AD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619" w:type="dxa"/>
            <w:tcBorders>
              <w:left w:val="single" w:sz="4" w:space="0" w:color="auto"/>
            </w:tcBorders>
            <w:shd w:val="clear" w:color="auto" w:fill="FFFFFF"/>
          </w:tcPr>
          <w:p w:rsidR="003B4AD7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 xml:space="preserve">Typ </w:t>
            </w:r>
            <w:r>
              <w:rPr>
                <w:rStyle w:val="Zkladntext21"/>
              </w:rPr>
              <w:t>Příspěvková organizace</w:t>
            </w:r>
          </w:p>
        </w:tc>
        <w:tc>
          <w:tcPr>
            <w:tcW w:w="1051" w:type="dxa"/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365" w:type="dxa"/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AD7" w:rsidRDefault="00C010A6" w:rsidP="00654F19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Zkladntext2Tun"/>
              </w:rPr>
              <w:t xml:space="preserve">Datum vystavení </w:t>
            </w:r>
            <w:r>
              <w:rPr>
                <w:rStyle w:val="Zkladntext28pt"/>
              </w:rPr>
              <w:t xml:space="preserve">! </w:t>
            </w:r>
            <w:r>
              <w:rPr>
                <w:rStyle w:val="Zkladntext21"/>
              </w:rPr>
              <w:t xml:space="preserve">25.05.2017 </w:t>
            </w:r>
            <w:r w:rsidR="00654F19">
              <w:rPr>
                <w:rStyle w:val="Zkladntext21"/>
              </w:rPr>
              <w:t xml:space="preserve">   </w:t>
            </w:r>
            <w:r>
              <w:rPr>
                <w:rStyle w:val="Zkladntext28pt"/>
              </w:rPr>
              <w:t xml:space="preserve"> </w:t>
            </w:r>
            <w:r>
              <w:rPr>
                <w:rStyle w:val="Zkladntext2Tun"/>
              </w:rPr>
              <w:t xml:space="preserve">Číslo jednací </w:t>
            </w:r>
            <w:r>
              <w:rPr>
                <w:rStyle w:val="Zkladntext28pt"/>
              </w:rPr>
              <w:t>.</w:t>
            </w:r>
          </w:p>
        </w:tc>
      </w:tr>
      <w:tr w:rsidR="003B4AD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619" w:type="dxa"/>
            <w:tcBorders>
              <w:left w:val="single" w:sz="4" w:space="0" w:color="auto"/>
            </w:tcBorders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365" w:type="dxa"/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AD7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150" w:lineRule="exact"/>
              <w:ind w:left="1540"/>
              <w:jc w:val="left"/>
            </w:pPr>
            <w:r>
              <w:rPr>
                <w:rStyle w:val="Zkladntext2Tun0"/>
              </w:rPr>
              <w:t xml:space="preserve"> </w:t>
            </w:r>
            <w:r w:rsidR="00654F19">
              <w:rPr>
                <w:rStyle w:val="Zkladntext2Tun0"/>
              </w:rPr>
              <w:t xml:space="preserve">                      </w:t>
            </w:r>
            <w:r>
              <w:rPr>
                <w:rStyle w:val="Zkladntext2Tun"/>
              </w:rPr>
              <w:t>Smlouva</w:t>
            </w:r>
          </w:p>
        </w:tc>
      </w:tr>
      <w:tr w:rsidR="003B4AD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19" w:type="dxa"/>
            <w:tcBorders>
              <w:left w:val="single" w:sz="4" w:space="0" w:color="auto"/>
            </w:tcBorders>
            <w:shd w:val="clear" w:color="auto" w:fill="FFFFFF"/>
          </w:tcPr>
          <w:p w:rsidR="003B4AD7" w:rsidRDefault="00654F19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1051" w:type="dxa"/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365" w:type="dxa"/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D7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160" w:lineRule="exact"/>
              <w:ind w:left="140"/>
              <w:jc w:val="left"/>
            </w:pPr>
            <w:r>
              <w:rPr>
                <w:rStyle w:val="Zkladntext2Tun"/>
              </w:rPr>
              <w:t xml:space="preserve">Požadujeme </w:t>
            </w:r>
            <w:r>
              <w:rPr>
                <w:rStyle w:val="Zkladntext28pt"/>
              </w:rPr>
              <w:t>:</w:t>
            </w:r>
          </w:p>
        </w:tc>
      </w:tr>
      <w:tr w:rsidR="003B4AD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619" w:type="dxa"/>
            <w:tcBorders>
              <w:left w:val="single" w:sz="4" w:space="0" w:color="auto"/>
            </w:tcBorders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365" w:type="dxa"/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D7" w:rsidRDefault="00C010A6" w:rsidP="00654F19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160" w:lineRule="exact"/>
              <w:ind w:left="140"/>
              <w:jc w:val="left"/>
            </w:pPr>
            <w:r>
              <w:rPr>
                <w:rStyle w:val="Zkladntext2Tun"/>
              </w:rPr>
              <w:t xml:space="preserve">Termín dodání </w:t>
            </w:r>
            <w:r>
              <w:rPr>
                <w:rStyle w:val="Zkladntext28pt"/>
              </w:rPr>
              <w:t xml:space="preserve"> </w:t>
            </w:r>
            <w:r>
              <w:rPr>
                <w:rStyle w:val="Zkladntext21"/>
              </w:rPr>
              <w:t xml:space="preserve">26.05.2017 - </w:t>
            </w:r>
            <w:r>
              <w:rPr>
                <w:rStyle w:val="Zkladntext21"/>
              </w:rPr>
              <w:t>30.06.2017</w:t>
            </w:r>
          </w:p>
        </w:tc>
      </w:tr>
      <w:tr w:rsidR="003B4AD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619" w:type="dxa"/>
            <w:tcBorders>
              <w:left w:val="single" w:sz="4" w:space="0" w:color="auto"/>
            </w:tcBorders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365" w:type="dxa"/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D7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160" w:lineRule="exact"/>
              <w:ind w:left="140"/>
              <w:jc w:val="left"/>
            </w:pPr>
            <w:r>
              <w:rPr>
                <w:rStyle w:val="Zkladntext2Tun"/>
              </w:rPr>
              <w:t xml:space="preserve">Způsob dopravy </w:t>
            </w:r>
            <w:r>
              <w:rPr>
                <w:rStyle w:val="Zkladntext28pt"/>
              </w:rPr>
              <w:t>;</w:t>
            </w:r>
          </w:p>
        </w:tc>
      </w:tr>
      <w:tr w:rsidR="003B4AD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619" w:type="dxa"/>
            <w:tcBorders>
              <w:left w:val="single" w:sz="4" w:space="0" w:color="auto"/>
            </w:tcBorders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365" w:type="dxa"/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D7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160" w:lineRule="exact"/>
              <w:ind w:left="140"/>
              <w:jc w:val="left"/>
            </w:pPr>
            <w:r>
              <w:rPr>
                <w:rStyle w:val="Zkladntext2Tun"/>
              </w:rPr>
              <w:t xml:space="preserve">Způsob platby </w:t>
            </w:r>
            <w:r>
              <w:rPr>
                <w:rStyle w:val="Zkladntext28pt"/>
              </w:rPr>
              <w:t>!</w:t>
            </w:r>
          </w:p>
        </w:tc>
      </w:tr>
      <w:tr w:rsidR="003B4AD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619" w:type="dxa"/>
            <w:tcBorders>
              <w:left w:val="single" w:sz="4" w:space="0" w:color="auto"/>
            </w:tcBorders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365" w:type="dxa"/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D7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150" w:lineRule="exact"/>
              <w:ind w:left="140"/>
              <w:jc w:val="left"/>
            </w:pPr>
            <w:r>
              <w:rPr>
                <w:rStyle w:val="Zkladntext2Tun"/>
              </w:rPr>
              <w:t xml:space="preserve">Splatnost faktury </w:t>
            </w:r>
            <w:r>
              <w:rPr>
                <w:rStyle w:val="Zkladntext21"/>
              </w:rPr>
              <w:t>j 30 dnů</w:t>
            </w:r>
          </w:p>
        </w:tc>
      </w:tr>
      <w:tr w:rsidR="003B4AD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AD7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 xml:space="preserve">Objednáváme u Vás vnější ochranné nátěry oken(okna provozních </w:t>
            </w:r>
            <w:r>
              <w:rPr>
                <w:rStyle w:val="Zkladntext22"/>
              </w:rPr>
              <w:t>-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4AD7" w:rsidRDefault="00C010A6" w:rsidP="00654F19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 xml:space="preserve">ne výstavních prostor) olejovým lakem ve </w:t>
            </w:r>
            <w:r>
              <w:rPr>
                <w:rStyle w:val="Zkladntext21"/>
                <w:lang w:val="de-DE" w:eastAsia="de-DE" w:bidi="de-DE"/>
              </w:rPr>
              <w:t>Schw</w:t>
            </w:r>
            <w:r w:rsidR="00654F19">
              <w:rPr>
                <w:rStyle w:val="Zkladntext21"/>
                <w:lang w:val="de-DE" w:eastAsia="de-DE" w:bidi="de-DE"/>
              </w:rPr>
              <w:t>ar</w:t>
            </w:r>
            <w:r>
              <w:rPr>
                <w:rStyle w:val="Zkladntext21"/>
                <w:lang w:val="de-DE" w:eastAsia="de-DE" w:bidi="de-DE"/>
              </w:rPr>
              <w:t>zen</w:t>
            </w:r>
            <w:r>
              <w:rPr>
                <w:rStyle w:val="Zkladntext21"/>
              </w:rPr>
              <w:t>berském paláci.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</w:tr>
      <w:tr w:rsidR="003B4AD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D7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>Položka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4AD7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>Množství MJ</w:t>
            </w: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4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4AD7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 xml:space="preserve">%DPH </w:t>
            </w:r>
            <w:r w:rsidR="00654F19">
              <w:rPr>
                <w:rStyle w:val="Zkladntext21"/>
              </w:rPr>
              <w:t xml:space="preserve">         </w:t>
            </w:r>
            <w:r>
              <w:rPr>
                <w:rStyle w:val="Zkladntext21"/>
              </w:rPr>
              <w:t xml:space="preserve">Cena bez </w:t>
            </w:r>
            <w:r>
              <w:rPr>
                <w:rStyle w:val="Zkladntext21"/>
              </w:rPr>
              <w:t xml:space="preserve">DPH/MJ </w:t>
            </w:r>
            <w:r w:rsidR="00654F19">
              <w:rPr>
                <w:rStyle w:val="Zkladntext21"/>
              </w:rPr>
              <w:t xml:space="preserve">      </w:t>
            </w:r>
            <w:r>
              <w:rPr>
                <w:rStyle w:val="Zkladntext21"/>
              </w:rPr>
              <w:t>DPH/MJ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D7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>Celkem s DPH</w:t>
            </w:r>
          </w:p>
        </w:tc>
      </w:tr>
      <w:tr w:rsidR="003B4AD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6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4AD7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>70233 - SCHWP - nátěry oken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3B4AD7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1.00</w:t>
            </w:r>
          </w:p>
        </w:tc>
        <w:tc>
          <w:tcPr>
            <w:tcW w:w="365" w:type="dxa"/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4334" w:type="dxa"/>
            <w:shd w:val="clear" w:color="auto" w:fill="FFFFFF"/>
            <w:vAlign w:val="center"/>
          </w:tcPr>
          <w:p w:rsidR="003B4AD7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1"/>
              </w:rPr>
              <w:t xml:space="preserve">21 </w:t>
            </w:r>
            <w:r w:rsidR="00654F19">
              <w:rPr>
                <w:rStyle w:val="Zkladntext21"/>
              </w:rPr>
              <w:t xml:space="preserve">              </w:t>
            </w:r>
            <w:r>
              <w:rPr>
                <w:rStyle w:val="Zkladntext21"/>
              </w:rPr>
              <w:t xml:space="preserve">68 000.00 </w:t>
            </w:r>
            <w:r w:rsidR="00654F19">
              <w:rPr>
                <w:rStyle w:val="Zkladntext21"/>
              </w:rPr>
              <w:t xml:space="preserve">            </w:t>
            </w:r>
            <w:r>
              <w:rPr>
                <w:rStyle w:val="Zkladntext21"/>
              </w:rPr>
              <w:t>14 280.00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B4AD7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1"/>
              </w:rPr>
              <w:t>82 280.00</w:t>
            </w:r>
          </w:p>
        </w:tc>
      </w:tr>
      <w:tr w:rsidR="003B4AD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D7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Vystavil (a)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542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D7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150" w:lineRule="exact"/>
              <w:jc w:val="center"/>
            </w:pPr>
            <w:r>
              <w:rPr>
                <w:rStyle w:val="Zkladntext2Tun"/>
              </w:rPr>
              <w:t>Přibližná celková cena 82 280.00 Kč</w:t>
            </w:r>
          </w:p>
        </w:tc>
      </w:tr>
      <w:tr w:rsidR="003B4AD7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3619" w:type="dxa"/>
            <w:tcBorders>
              <w:left w:val="single" w:sz="4" w:space="0" w:color="auto"/>
            </w:tcBorders>
            <w:shd w:val="clear" w:color="auto" w:fill="FFFFFF"/>
          </w:tcPr>
          <w:p w:rsidR="003B4AD7" w:rsidRDefault="00654F19" w:rsidP="00654F19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>XXXXXXXXXXXX</w:t>
            </w:r>
          </w:p>
        </w:tc>
        <w:tc>
          <w:tcPr>
            <w:tcW w:w="1051" w:type="dxa"/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365" w:type="dxa"/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4334" w:type="dxa"/>
            <w:tcBorders>
              <w:top w:val="single" w:sz="4" w:space="0" w:color="auto"/>
            </w:tcBorders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</w:tr>
      <w:tr w:rsidR="003B4AD7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36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4AD7" w:rsidRDefault="00C010A6">
            <w:pPr>
              <w:pStyle w:val="Zkladntext20"/>
              <w:framePr w:w="10464" w:h="7723" w:wrap="none" w:vAnchor="page" w:hAnchor="page" w:x="498" w:y="1209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Razítko a podpis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4334" w:type="dxa"/>
            <w:tcBorders>
              <w:bottom w:val="single" w:sz="4" w:space="0" w:color="auto"/>
            </w:tcBorders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AD7" w:rsidRDefault="003B4AD7">
            <w:pPr>
              <w:framePr w:w="10464" w:h="7723" w:wrap="none" w:vAnchor="page" w:hAnchor="page" w:x="498" w:y="1209"/>
              <w:rPr>
                <w:sz w:val="10"/>
                <w:szCs w:val="10"/>
              </w:rPr>
            </w:pPr>
          </w:p>
        </w:tc>
      </w:tr>
    </w:tbl>
    <w:p w:rsidR="003B4AD7" w:rsidRDefault="00C010A6">
      <w:pPr>
        <w:pStyle w:val="Zkladntext30"/>
        <w:framePr w:w="3917" w:h="625" w:hRule="exact" w:wrap="none" w:vAnchor="page" w:hAnchor="page" w:x="599" w:y="8999"/>
        <w:shd w:val="clear" w:color="auto" w:fill="auto"/>
        <w:spacing w:line="150" w:lineRule="exact"/>
      </w:pPr>
      <w:r>
        <w:rPr>
          <w:rStyle w:val="Zkladntext31"/>
          <w:b/>
          <w:bCs/>
        </w:rPr>
        <w:t>Platné elektronická podpisy:</w:t>
      </w:r>
    </w:p>
    <w:p w:rsidR="003B4AD7" w:rsidRDefault="00C010A6">
      <w:pPr>
        <w:pStyle w:val="Zkladntext20"/>
        <w:framePr w:w="3917" w:h="625" w:hRule="exact" w:wrap="none" w:vAnchor="page" w:hAnchor="page" w:x="599" w:y="8999"/>
        <w:numPr>
          <w:ilvl w:val="0"/>
          <w:numId w:val="1"/>
        </w:numPr>
        <w:shd w:val="clear" w:color="auto" w:fill="auto"/>
        <w:tabs>
          <w:tab w:val="left" w:pos="806"/>
        </w:tabs>
        <w:spacing w:line="150" w:lineRule="exact"/>
      </w:pPr>
      <w:r>
        <w:rPr>
          <w:rStyle w:val="Zkladntext23"/>
        </w:rPr>
        <w:t xml:space="preserve">12:36:50 </w:t>
      </w:r>
      <w:r>
        <w:rPr>
          <w:rStyle w:val="Zkladntext24"/>
        </w:rPr>
        <w:t xml:space="preserve">- </w:t>
      </w:r>
      <w:r w:rsidR="00654F19">
        <w:rPr>
          <w:rStyle w:val="Zkladntext24"/>
        </w:rPr>
        <w:t>XXXXXXXXXXXXX</w:t>
      </w:r>
      <w:r>
        <w:rPr>
          <w:rStyle w:val="Zkladntext23"/>
        </w:rPr>
        <w:t xml:space="preserve"> - příkazce</w:t>
      </w:r>
      <w:r>
        <w:rPr>
          <w:rStyle w:val="Zkladntext23"/>
        </w:rPr>
        <w:t xml:space="preserve"> operace</w:t>
      </w:r>
    </w:p>
    <w:p w:rsidR="003B4AD7" w:rsidRDefault="00C010A6">
      <w:pPr>
        <w:pStyle w:val="Zkladntext20"/>
        <w:framePr w:w="3917" w:h="625" w:hRule="exact" w:wrap="none" w:vAnchor="page" w:hAnchor="page" w:x="599" w:y="8999"/>
        <w:numPr>
          <w:ilvl w:val="0"/>
          <w:numId w:val="2"/>
        </w:numPr>
        <w:shd w:val="clear" w:color="auto" w:fill="auto"/>
        <w:tabs>
          <w:tab w:val="left" w:pos="802"/>
        </w:tabs>
        <w:spacing w:line="150" w:lineRule="exact"/>
      </w:pPr>
      <w:r>
        <w:rPr>
          <w:rStyle w:val="Zkladntext23"/>
        </w:rPr>
        <w:t xml:space="preserve">11:10:50 </w:t>
      </w:r>
      <w:r>
        <w:rPr>
          <w:rStyle w:val="Zkladntext24"/>
        </w:rPr>
        <w:t xml:space="preserve">- </w:t>
      </w:r>
      <w:r w:rsidR="00654F19">
        <w:rPr>
          <w:rStyle w:val="Zkladntext23"/>
        </w:rPr>
        <w:t>XXXXXXXXXXXXX</w:t>
      </w:r>
      <w:r>
        <w:rPr>
          <w:rStyle w:val="Zkladntext23"/>
        </w:rPr>
        <w:t xml:space="preserve"> </w:t>
      </w:r>
      <w:r>
        <w:rPr>
          <w:rStyle w:val="Zkladntext24"/>
        </w:rPr>
        <w:t xml:space="preserve">- </w:t>
      </w:r>
      <w:r>
        <w:rPr>
          <w:rStyle w:val="Zkladntext23"/>
        </w:rPr>
        <w:t>správce rozpočtu</w:t>
      </w:r>
    </w:p>
    <w:p w:rsidR="003B4AD7" w:rsidRDefault="00C010A6">
      <w:pPr>
        <w:pStyle w:val="Nadpis20"/>
        <w:framePr w:w="2458" w:h="753" w:hRule="exact" w:wrap="none" w:vAnchor="page" w:hAnchor="page" w:x="8735" w:y="14721"/>
        <w:shd w:val="clear" w:color="auto" w:fill="auto"/>
        <w:ind w:right="68"/>
      </w:pPr>
      <w:bookmarkStart w:id="2" w:name="bookmark1"/>
      <w:r>
        <w:rPr>
          <w:rStyle w:val="Nadpis21"/>
          <w:b/>
          <w:bCs/>
        </w:rPr>
        <w:t>FRAMAL s.r.o</w:t>
      </w:r>
      <w:bookmarkEnd w:id="2"/>
    </w:p>
    <w:p w:rsidR="003B4AD7" w:rsidRDefault="003B4AD7" w:rsidP="00654F19">
      <w:pPr>
        <w:pStyle w:val="Zkladntext40"/>
        <w:framePr w:w="2458" w:h="753" w:hRule="exact" w:wrap="none" w:vAnchor="page" w:hAnchor="page" w:x="8735" w:y="14721"/>
        <w:shd w:val="clear" w:color="auto" w:fill="auto"/>
      </w:pPr>
    </w:p>
    <w:p w:rsidR="003B4AD7" w:rsidRPr="00654F19" w:rsidRDefault="00654F19" w:rsidP="00654F19">
      <w:pPr>
        <w:pStyle w:val="Nadpis40"/>
        <w:framePr w:w="8726" w:h="538" w:hRule="exact" w:wrap="none" w:vAnchor="page" w:hAnchor="page" w:x="489" w:y="15547"/>
        <w:shd w:val="clear" w:color="auto" w:fill="auto"/>
        <w:spacing w:line="240" w:lineRule="auto"/>
        <w:jc w:val="center"/>
        <w:rPr>
          <w:sz w:val="24"/>
          <w:szCs w:val="24"/>
        </w:rPr>
      </w:pPr>
      <w:bookmarkStart w:id="3" w:name="bookmark3"/>
      <w:r w:rsidRPr="00654F19">
        <w:rPr>
          <w:rStyle w:val="Nadpis41"/>
          <w:bCs/>
          <w:i/>
          <w:iCs/>
          <w:sz w:val="24"/>
          <w:szCs w:val="24"/>
          <w:u w:val="none"/>
          <w:lang w:val="de-DE" w:eastAsia="de-DE" w:bidi="de-DE"/>
        </w:rPr>
        <w:t xml:space="preserve">Souhlasím s objednávkou </w:t>
      </w:r>
      <w:bookmarkEnd w:id="3"/>
      <w:r w:rsidRPr="00654F19">
        <w:rPr>
          <w:rStyle w:val="Nadpis41"/>
          <w:bCs/>
          <w:i/>
          <w:iCs/>
          <w:sz w:val="24"/>
          <w:szCs w:val="24"/>
          <w:u w:val="none"/>
          <w:lang w:val="de-DE" w:eastAsia="de-DE" w:bidi="de-DE"/>
        </w:rPr>
        <w:t xml:space="preserve"> a provedu v požadovaném termínu.    </w:t>
      </w:r>
    </w:p>
    <w:p w:rsidR="003B4AD7" w:rsidRDefault="00C010A6" w:rsidP="00654F19">
      <w:pPr>
        <w:pStyle w:val="ZhlavneboZpat0"/>
        <w:framePr w:wrap="none" w:vAnchor="page" w:hAnchor="page" w:x="513" w:y="16156"/>
        <w:shd w:val="clear" w:color="auto" w:fill="auto"/>
        <w:spacing w:line="240" w:lineRule="auto"/>
      </w:pPr>
      <w:r>
        <w:rPr>
          <w:rStyle w:val="ZhlavneboZpat1"/>
          <w:b/>
          <w:bCs/>
        </w:rPr>
        <w:t xml:space="preserve">Číslo objednávky </w:t>
      </w:r>
      <w:r>
        <w:rPr>
          <w:rStyle w:val="ZhlavneboZpatNetun"/>
        </w:rPr>
        <w:t>1508/2017</w:t>
      </w:r>
    </w:p>
    <w:p w:rsidR="003B4AD7" w:rsidRDefault="00C010A6" w:rsidP="00654F19">
      <w:pPr>
        <w:pStyle w:val="ZhlavneboZpat20"/>
        <w:framePr w:wrap="none" w:vAnchor="page" w:hAnchor="page" w:x="4617" w:y="16156"/>
        <w:shd w:val="clear" w:color="auto" w:fill="auto"/>
        <w:spacing w:line="240" w:lineRule="auto"/>
      </w:pPr>
      <w:r>
        <w:rPr>
          <w:rStyle w:val="ZhlavneboZpat21"/>
        </w:rPr>
        <w:t xml:space="preserve">© </w:t>
      </w:r>
      <w:r>
        <w:rPr>
          <w:rStyle w:val="ZhlavneboZpat21"/>
          <w:lang w:val="es-ES" w:eastAsia="es-ES" w:bidi="es-ES"/>
        </w:rPr>
        <w:t xml:space="preserve">MUZO </w:t>
      </w:r>
      <w:r>
        <w:rPr>
          <w:rStyle w:val="ZhlavneboZpat21"/>
        </w:rPr>
        <w:t xml:space="preserve">Praha s.r.o. - </w:t>
      </w:r>
      <w:hyperlink r:id="rId7" w:history="1">
        <w:r>
          <w:rPr>
            <w:rStyle w:val="Hypertextovodkaz"/>
            <w:lang w:val="en-US" w:eastAsia="en-US" w:bidi="en-US"/>
          </w:rPr>
          <w:t>www.muzo.cz</w:t>
        </w:r>
      </w:hyperlink>
    </w:p>
    <w:p w:rsidR="003B4AD7" w:rsidRDefault="00C010A6" w:rsidP="00654F19">
      <w:pPr>
        <w:pStyle w:val="ZhlavneboZpat0"/>
        <w:framePr w:wrap="none" w:vAnchor="page" w:hAnchor="page" w:x="10022" w:y="16156"/>
        <w:shd w:val="clear" w:color="auto" w:fill="auto"/>
        <w:spacing w:line="240" w:lineRule="auto"/>
      </w:pPr>
      <w:r>
        <w:rPr>
          <w:rStyle w:val="ZhlavneboZpat1"/>
          <w:b/>
          <w:bCs/>
        </w:rPr>
        <w:t>Strana 1</w:t>
      </w:r>
    </w:p>
    <w:p w:rsidR="003B4AD7" w:rsidRDefault="003B4AD7" w:rsidP="00654F19">
      <w:pPr>
        <w:rPr>
          <w:sz w:val="2"/>
          <w:szCs w:val="2"/>
        </w:rPr>
      </w:pPr>
    </w:p>
    <w:sectPr w:rsidR="003B4AD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0A6" w:rsidRDefault="00C010A6">
      <w:r>
        <w:separator/>
      </w:r>
    </w:p>
  </w:endnote>
  <w:endnote w:type="continuationSeparator" w:id="0">
    <w:p w:rsidR="00C010A6" w:rsidRDefault="00C0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0A6" w:rsidRDefault="00C010A6"/>
  </w:footnote>
  <w:footnote w:type="continuationSeparator" w:id="0">
    <w:p w:rsidR="00C010A6" w:rsidRDefault="00C010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3AEC"/>
    <w:multiLevelType w:val="multilevel"/>
    <w:tmpl w:val="56929680"/>
    <w:lvl w:ilvl="0">
      <w:start w:val="2017"/>
      <w:numFmt w:val="decimal"/>
      <w:lvlText w:val="05.06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246DAD"/>
    <w:multiLevelType w:val="multilevel"/>
    <w:tmpl w:val="89A87296"/>
    <w:lvl w:ilvl="0">
      <w:start w:val="2017"/>
      <w:numFmt w:val="decimal"/>
      <w:lvlText w:val="12.06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B4AD7"/>
    <w:rsid w:val="003B4AD7"/>
    <w:rsid w:val="00654F19"/>
    <w:rsid w:val="00914DEF"/>
    <w:rsid w:val="00C0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33C0"/>
  <w15:docId w15:val="{EF51CD20-6517-4F2C-912E-013125B8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">
    <w:name w:val="Nadpis #1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3ptTun">
    <w:name w:val="Základní text (2) + 13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9ptTunKurzvadkovn0pt">
    <w:name w:val="Základní text (2) + 9 pt;Tučné;Kurzíva;Řádkování 0 pt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4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1">
    <w:name w:val="Nadpis #3"/>
    <w:basedOn w:val="Nadpis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Nadpis41">
    <w:name w:val="Nadpis #4"/>
    <w:basedOn w:val="Nadpis4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Nadpis48ptNetunNekurzvadkovn0pt">
    <w:name w:val="Nadpis #4 + 8 pt;Ne tučné;Ne kurzíva;Řádkování 0 pt"/>
    <w:basedOn w:val="Nadpis4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s-ES" w:eastAsia="es-ES" w:bidi="es-ES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Netun">
    <w:name w:val="Záhlaví nebo Zápatí + Ne tučné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1">
    <w:name w:val="Záhlaví nebo Zápatí (2)"/>
    <w:basedOn w:val="ZhlavneboZpa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5" w:lineRule="exact"/>
      <w:jc w:val="right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5" w:lineRule="exact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5" w:lineRule="exact"/>
      <w:outlineLvl w:val="2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jc w:val="right"/>
      <w:outlineLvl w:val="3"/>
    </w:pPr>
    <w:rPr>
      <w:rFonts w:ascii="Tahoma" w:eastAsia="Tahoma" w:hAnsi="Tahoma" w:cs="Tahoma"/>
      <w:b/>
      <w:bCs/>
      <w:i/>
      <w:iCs/>
      <w:spacing w:val="-10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z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2017-06-20T13:08:00Z</dcterms:created>
  <dcterms:modified xsi:type="dcterms:W3CDTF">2017-06-20T13:18:00Z</dcterms:modified>
</cp:coreProperties>
</file>