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885B" w14:textId="77777777" w:rsidR="00A6045D" w:rsidRPr="00A6045D" w:rsidRDefault="00A6045D" w:rsidP="00A6045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714D9" w14:textId="77777777" w:rsidR="00A6045D" w:rsidRDefault="00A6045D" w:rsidP="00A6045D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r w:rsidRPr="00A6045D">
        <w:rPr>
          <w:rFonts w:ascii="Arial" w:eastAsia="Times New Roman" w:hAnsi="Arial" w:cs="Times New Roman"/>
          <w:spacing w:val="-10"/>
          <w:kern w:val="28"/>
          <w:szCs w:val="24"/>
          <w:u w:val="single"/>
        </w:rPr>
        <w:t>DOHODA O VYPOŘÁDÁNÍ BEZDÚVODNÉHO OBOHACENÍ</w:t>
      </w:r>
    </w:p>
    <w:p w14:paraId="7E53C9C7" w14:textId="77777777" w:rsidR="00AB6717" w:rsidRDefault="00AB6717" w:rsidP="00A6045D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5747320A" w14:textId="77777777" w:rsidR="00AB6717" w:rsidRPr="00A6045D" w:rsidRDefault="00AB6717" w:rsidP="00A6045D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6C17CA88" w14:textId="77777777" w:rsidR="00A6045D" w:rsidRPr="00A6045D" w:rsidRDefault="00A6045D" w:rsidP="00A6045D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7C1AD6D" w14:textId="77777777" w:rsidR="00A6045D" w:rsidRPr="00A6045D" w:rsidRDefault="00A6045D" w:rsidP="00A6045D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Cs w:val="24"/>
          <w:lang w:eastAsia="cs-CZ"/>
        </w:rPr>
        <w:t>Uzavřená dle § 2991 a násl. zákona č. 89/2012 Sb., občanského zákoníku,</w:t>
      </w:r>
    </w:p>
    <w:p w14:paraId="0C272FB4" w14:textId="77777777" w:rsidR="00A6045D" w:rsidRDefault="00A6045D" w:rsidP="00A6045D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Cs w:val="24"/>
          <w:lang w:eastAsia="cs-CZ"/>
        </w:rPr>
        <w:t>mezi smluvními stranami:</w:t>
      </w:r>
    </w:p>
    <w:p w14:paraId="336EA6F1" w14:textId="77777777" w:rsidR="00AB6717" w:rsidRPr="00A6045D" w:rsidRDefault="00AB6717" w:rsidP="00A6045D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65DBE97" w14:textId="77777777" w:rsidR="00A6045D" w:rsidRPr="00A6045D" w:rsidRDefault="00A6045D" w:rsidP="00A6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188D08" w14:textId="77777777" w:rsidR="00314F9C" w:rsidRPr="00CB1580" w:rsidRDefault="00A6045D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iCs/>
          <w:szCs w:val="24"/>
          <w:lang w:eastAsia="cs-CZ"/>
        </w:rPr>
      </w:pPr>
      <w:proofErr w:type="gramStart"/>
      <w:r w:rsidRPr="00CB1580">
        <w:rPr>
          <w:rFonts w:ascii="Times New Roman" w:eastAsia="Times New Roman" w:hAnsi="Times New Roman" w:cs="Times New Roman"/>
          <w:b/>
          <w:iCs/>
          <w:szCs w:val="24"/>
          <w:lang w:eastAsia="cs-CZ"/>
        </w:rPr>
        <w:t>Objednatelem</w:t>
      </w:r>
      <w:r w:rsidR="000C336B" w:rsidRPr="00CB1580">
        <w:rPr>
          <w:rFonts w:ascii="Times New Roman" w:eastAsia="Times New Roman" w:hAnsi="Times New Roman" w:cs="Times New Roman"/>
          <w:b/>
          <w:iCs/>
          <w:szCs w:val="24"/>
          <w:lang w:eastAsia="cs-CZ"/>
        </w:rPr>
        <w:t xml:space="preserve"> :</w:t>
      </w:r>
      <w:proofErr w:type="gramEnd"/>
      <w:r w:rsidR="00314F9C" w:rsidRPr="00CB1580">
        <w:rPr>
          <w:rFonts w:ascii="Times New Roman" w:eastAsia="Times New Roman" w:hAnsi="Times New Roman" w:cs="Times New Roman"/>
          <w:b/>
          <w:iCs/>
          <w:szCs w:val="24"/>
          <w:lang w:eastAsia="cs-CZ"/>
        </w:rPr>
        <w:t xml:space="preserve"> </w:t>
      </w:r>
    </w:p>
    <w:p w14:paraId="65659B84" w14:textId="65CD468D" w:rsidR="00A6045D" w:rsidRPr="00CB1580" w:rsidRDefault="00314F9C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bCs/>
          <w:szCs w:val="24"/>
          <w:lang w:eastAsia="cs-CZ"/>
        </w:rPr>
        <w:t>Zvoneček Bylany, poskytovatel sociálních služeb</w:t>
      </w:r>
    </w:p>
    <w:p w14:paraId="060C100B" w14:textId="5C14642B" w:rsidR="00A6045D" w:rsidRPr="00CB1580" w:rsidRDefault="00314F9C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bCs/>
          <w:szCs w:val="24"/>
          <w:lang w:eastAsia="cs-CZ"/>
        </w:rPr>
        <w:t>Po</w:t>
      </w:r>
      <w:r w:rsidR="00CB1580" w:rsidRPr="00CB1580">
        <w:rPr>
          <w:rFonts w:ascii="Times New Roman" w:eastAsia="Times New Roman" w:hAnsi="Times New Roman" w:cs="Times New Roman"/>
          <w:bCs/>
          <w:szCs w:val="24"/>
          <w:lang w:eastAsia="cs-CZ"/>
        </w:rPr>
        <w:t>d Malým vrchem 1378, 282 01 Český Brod</w:t>
      </w:r>
    </w:p>
    <w:p w14:paraId="4497BDD9" w14:textId="6E9DFA4A" w:rsidR="00CB1580" w:rsidRPr="00CB1580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bCs/>
          <w:szCs w:val="24"/>
          <w:lang w:eastAsia="cs-CZ"/>
        </w:rPr>
        <w:t>IČO: 00873497</w:t>
      </w:r>
    </w:p>
    <w:p w14:paraId="17D0177E" w14:textId="0506DFE6" w:rsidR="00A6045D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60D7435F" w14:textId="3A0225F8" w:rsidR="00CB1580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Dodavatel:</w:t>
      </w:r>
    </w:p>
    <w:p w14:paraId="25633FC6" w14:textId="3E05F27A" w:rsidR="00CB1580" w:rsidRPr="00CB1580" w:rsidRDefault="00663E43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Petr Otáhal, a.s.</w:t>
      </w:r>
    </w:p>
    <w:p w14:paraId="62EE97AD" w14:textId="02EE3186" w:rsidR="00CB1580" w:rsidRPr="00CB1580" w:rsidRDefault="00663E43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Jiráskova 490, 738 01 Frýdek-Místek</w:t>
      </w:r>
    </w:p>
    <w:p w14:paraId="58916105" w14:textId="6601C092" w:rsidR="00CB1580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szCs w:val="24"/>
          <w:lang w:eastAsia="cs-CZ"/>
        </w:rPr>
        <w:t xml:space="preserve">IČO: </w:t>
      </w:r>
      <w:r w:rsidR="00663E43">
        <w:rPr>
          <w:rFonts w:ascii="Times New Roman" w:eastAsia="Times New Roman" w:hAnsi="Times New Roman" w:cs="Times New Roman"/>
          <w:szCs w:val="24"/>
          <w:lang w:eastAsia="cs-CZ"/>
        </w:rPr>
        <w:t>26820927</w:t>
      </w:r>
    </w:p>
    <w:p w14:paraId="2A09E104" w14:textId="77777777" w:rsidR="00AB6717" w:rsidRPr="00CB1580" w:rsidRDefault="00AB6717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30D39D6" w14:textId="77777777" w:rsidR="00CB1580" w:rsidRPr="00A6045D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0D4624D" w14:textId="77777777" w:rsidR="00A6045D" w:rsidRPr="00A6045D" w:rsidRDefault="00A6045D" w:rsidP="00A6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I.</w:t>
      </w:r>
    </w:p>
    <w:p w14:paraId="5ECBF0EC" w14:textId="77777777" w:rsidR="00A6045D" w:rsidRPr="00A6045D" w:rsidRDefault="00A6045D" w:rsidP="00A6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14:paraId="50E67C7A" w14:textId="77777777" w:rsidR="00A6045D" w:rsidRPr="00A6045D" w:rsidRDefault="00A6045D" w:rsidP="00A604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423FFE" w14:textId="0CCC7735" w:rsidR="00A6045D" w:rsidRP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4B3576">
        <w:rPr>
          <w:rFonts w:ascii="Times New Roman" w:eastAsia="Times New Roman" w:hAnsi="Times New Roman" w:cs="Times New Roman"/>
          <w:sz w:val="24"/>
          <w:szCs w:val="24"/>
          <w:lang w:eastAsia="cs-CZ"/>
        </w:rPr>
        <w:t>21.12.2022</w:t>
      </w: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uzavřeli účastníci dohody smlouvu, jejímž předmětem by</w:t>
      </w:r>
      <w:r w:rsidR="00CB1580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4B35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4x jednodenní školení PC dovednosti ve výši </w:t>
      </w:r>
      <w:proofErr w:type="gramStart"/>
      <w:r w:rsidR="004B3576">
        <w:rPr>
          <w:rFonts w:ascii="Times New Roman" w:eastAsia="Times New Roman" w:hAnsi="Times New Roman" w:cs="Times New Roman"/>
          <w:sz w:val="24"/>
          <w:szCs w:val="24"/>
          <w:lang w:eastAsia="cs-CZ"/>
        </w:rPr>
        <w:t>61.200,-</w:t>
      </w:r>
      <w:proofErr w:type="gramEnd"/>
      <w:r w:rsidR="004B35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bez DPH</w:t>
      </w:r>
    </w:p>
    <w:p w14:paraId="499DCDC9" w14:textId="77777777" w:rsidR="00A6045D" w:rsidRP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45EC820B" w14:textId="497868BA" w:rsidR="00A6045D" w:rsidRP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byla řádně publikována v registru smluv dne </w:t>
      </w:r>
      <w:r w:rsidR="004B3576">
        <w:rPr>
          <w:rFonts w:ascii="Times New Roman" w:eastAsia="Times New Roman" w:hAnsi="Times New Roman" w:cs="Times New Roman"/>
          <w:sz w:val="24"/>
          <w:szCs w:val="24"/>
          <w:lang w:eastAsia="cs-CZ"/>
        </w:rPr>
        <w:t>19.1.2022</w:t>
      </w: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ID smlouvy </w:t>
      </w:r>
      <w:r w:rsidR="004B3576">
        <w:rPr>
          <w:rFonts w:ascii="Times New Roman" w:eastAsia="Times New Roman" w:hAnsi="Times New Roman" w:cs="Times New Roman"/>
          <w:sz w:val="24"/>
          <w:szCs w:val="24"/>
          <w:lang w:eastAsia="cs-CZ"/>
        </w:rPr>
        <w:t>21560709</w:t>
      </w: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čímž nastala účinnost smlouvy k tomuto dni. </w:t>
      </w:r>
    </w:p>
    <w:p w14:paraId="1D45BAA9" w14:textId="311D8BBF" w:rsidR="00A6045D" w:rsidRP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>Dn</w:t>
      </w:r>
      <w:r w:rsidR="00425E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="004B3576">
        <w:rPr>
          <w:rFonts w:ascii="Times New Roman" w:eastAsia="Times New Roman" w:hAnsi="Times New Roman" w:cs="Times New Roman"/>
          <w:sz w:val="24"/>
          <w:szCs w:val="24"/>
          <w:lang w:eastAsia="cs-CZ"/>
        </w:rPr>
        <w:t>26.1.2023</w:t>
      </w: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došlo </w:t>
      </w:r>
      <w:r w:rsidR="00425E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dodání předmětu plnění z uzavřené smlouvy. Dodavatel vystavil fakturu za poskytnutá plnění na částku </w:t>
      </w:r>
      <w:proofErr w:type="gramStart"/>
      <w:r w:rsidR="004B3576">
        <w:rPr>
          <w:rFonts w:ascii="Times New Roman" w:eastAsia="Times New Roman" w:hAnsi="Times New Roman" w:cs="Times New Roman"/>
          <w:sz w:val="24"/>
          <w:szCs w:val="24"/>
          <w:lang w:eastAsia="cs-CZ"/>
        </w:rPr>
        <w:t>74.052,-</w:t>
      </w:r>
      <w:proofErr w:type="gramEnd"/>
      <w:r w:rsidR="00425E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DPH. Předmětná faktura byla řádně v termínu splatnosti odběratelem uhrazena</w:t>
      </w:r>
    </w:p>
    <w:p w14:paraId="1716B6FF" w14:textId="77777777" w:rsidR="00A6045D" w:rsidRP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tomu, že plnění uvedené v bodě 4. tohoto článku nastalo před uveřejněním smlouvy v registru smluv, výše uvedená plnění se tímto na obou stranách považují za bezdůvodné obohacení.</w:t>
      </w:r>
    </w:p>
    <w:p w14:paraId="5D7700B1" w14:textId="77777777" w:rsid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zájmu vypořádání bezdůvodného obohacení, jakož i s ohledem na skutečnost, že Smluvní strany jednaly s vědomím závaznosti uzavřené Smlouvy a v souladu s jejím obsahem plnily, co si vzájemně ujednaly, a ve snaze napravit stav vzniklý v důsledku řádného neuveřejnění Smlouvy v registru smluv, Smluvní strany sjednávají tuto Dohodu ve znění, jak je dále uvedeno.</w:t>
      </w:r>
    </w:p>
    <w:p w14:paraId="7441D74D" w14:textId="77777777" w:rsidR="00AB6717" w:rsidRDefault="00AB6717" w:rsidP="00AB67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58838B" w14:textId="77777777" w:rsidR="00AB6717" w:rsidRDefault="00AB6717" w:rsidP="00AB67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9BCC2D" w14:textId="77777777" w:rsidR="00AB6717" w:rsidRDefault="00AB6717" w:rsidP="00AB67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351EA1" w14:textId="77777777" w:rsidR="00AB6717" w:rsidRDefault="00AB6717" w:rsidP="00AB67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985027" w14:textId="77777777" w:rsidR="00AB6717" w:rsidRPr="00A6045D" w:rsidRDefault="00AB6717" w:rsidP="00AB67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627F03" w14:textId="4F362BAA" w:rsidR="003F5627" w:rsidRDefault="00AB6717">
      <w:r>
        <w:t>V Českém Brodě dne 20.9.2023</w:t>
      </w:r>
    </w:p>
    <w:p w14:paraId="6C63AC5B" w14:textId="77777777" w:rsidR="00AB6717" w:rsidRDefault="00AB6717"/>
    <w:p w14:paraId="69BBBB89" w14:textId="77777777" w:rsidR="00AB6717" w:rsidRDefault="00AB6717"/>
    <w:p w14:paraId="11BCAD32" w14:textId="77777777" w:rsidR="00AB6717" w:rsidRDefault="00AB6717"/>
    <w:p w14:paraId="3BAF71FC" w14:textId="77777777" w:rsidR="00AB6717" w:rsidRDefault="00AB6717"/>
    <w:p w14:paraId="316C8FFA" w14:textId="77777777" w:rsidR="00AB6717" w:rsidRDefault="00AB6717"/>
    <w:p w14:paraId="14CF8D9A" w14:textId="77777777" w:rsidR="00AB6717" w:rsidRDefault="00AB6717"/>
    <w:p w14:paraId="0C75983F" w14:textId="51AD3853" w:rsidR="00AB6717" w:rsidRDefault="00AB6717">
      <w:r>
        <w:t>---------------------------------------------                                                           ----------------------------------------------</w:t>
      </w:r>
    </w:p>
    <w:p w14:paraId="020402C2" w14:textId="54AE7867" w:rsidR="00AB6717" w:rsidRDefault="00AB6717">
      <w:r>
        <w:t>Objednatel                                                                                                    Dodavatel</w:t>
      </w:r>
    </w:p>
    <w:sectPr w:rsidR="00AB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8522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5D"/>
    <w:rsid w:val="000C336B"/>
    <w:rsid w:val="00314F9C"/>
    <w:rsid w:val="003F5627"/>
    <w:rsid w:val="00425E00"/>
    <w:rsid w:val="004B3576"/>
    <w:rsid w:val="00663E43"/>
    <w:rsid w:val="008700D2"/>
    <w:rsid w:val="00915D29"/>
    <w:rsid w:val="00A6045D"/>
    <w:rsid w:val="00AB6717"/>
    <w:rsid w:val="00CB1580"/>
    <w:rsid w:val="00F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0817"/>
  <w15:chartTrackingRefBased/>
  <w15:docId w15:val="{A78EE70E-C272-44DD-9B6E-A6EBD123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5</cp:revision>
  <cp:lastPrinted>2023-09-18T08:11:00Z</cp:lastPrinted>
  <dcterms:created xsi:type="dcterms:W3CDTF">2023-09-18T07:54:00Z</dcterms:created>
  <dcterms:modified xsi:type="dcterms:W3CDTF">2023-09-18T08:12:00Z</dcterms:modified>
</cp:coreProperties>
</file>