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B932" w14:textId="77777777" w:rsidR="001A4DBD" w:rsidRPr="009516B3" w:rsidRDefault="00000000" w:rsidP="009516B3">
      <w:pPr>
        <w:spacing w:after="479" w:line="265" w:lineRule="auto"/>
        <w:ind w:left="0" w:right="0" w:firstLine="0"/>
        <w:jc w:val="center"/>
        <w:rPr>
          <w:b/>
          <w:bCs/>
        </w:rPr>
      </w:pPr>
      <w:r w:rsidRPr="009516B3">
        <w:rPr>
          <w:b/>
          <w:bCs/>
          <w:sz w:val="28"/>
        </w:rPr>
        <w:t>KUPNÍ SMLOUVA</w:t>
      </w:r>
    </w:p>
    <w:p w14:paraId="74D36AE8" w14:textId="77777777" w:rsidR="001A4DBD" w:rsidRPr="009516B3" w:rsidRDefault="00000000">
      <w:pPr>
        <w:spacing w:after="0" w:line="265" w:lineRule="auto"/>
        <w:ind w:left="62" w:right="0" w:hanging="10"/>
        <w:jc w:val="left"/>
        <w:rPr>
          <w:b/>
          <w:bCs/>
        </w:rPr>
      </w:pPr>
      <w:proofErr w:type="gramStart"/>
      <w:r w:rsidRPr="009516B3">
        <w:rPr>
          <w:b/>
          <w:bCs/>
          <w:sz w:val="26"/>
        </w:rPr>
        <w:t>Prodávající :</w:t>
      </w:r>
      <w:proofErr w:type="gramEnd"/>
    </w:p>
    <w:p w14:paraId="6DB94BE0" w14:textId="46BBBB5C" w:rsidR="001A4DBD" w:rsidRPr="009516B3" w:rsidRDefault="00000000">
      <w:pPr>
        <w:tabs>
          <w:tab w:val="center" w:pos="4543"/>
        </w:tabs>
        <w:spacing w:after="0" w:line="265" w:lineRule="auto"/>
        <w:ind w:left="0" w:right="0" w:firstLine="0"/>
        <w:jc w:val="left"/>
        <w:rPr>
          <w:b/>
          <w:bCs/>
        </w:rPr>
      </w:pPr>
      <w:r>
        <w:rPr>
          <w:sz w:val="26"/>
        </w:rPr>
        <w:t>Obchodní firma:</w:t>
      </w:r>
      <w:proofErr w:type="gramStart"/>
      <w:r>
        <w:rPr>
          <w:sz w:val="26"/>
        </w:rPr>
        <w:tab/>
      </w:r>
      <w:r w:rsidR="009516B3">
        <w:rPr>
          <w:sz w:val="26"/>
        </w:rPr>
        <w:t xml:space="preserve">  </w:t>
      </w:r>
      <w:r w:rsidRPr="009516B3">
        <w:rPr>
          <w:b/>
          <w:bCs/>
          <w:sz w:val="26"/>
        </w:rPr>
        <w:t>INTERGAST</w:t>
      </w:r>
      <w:proofErr w:type="gramEnd"/>
      <w:r w:rsidRPr="009516B3">
        <w:rPr>
          <w:b/>
          <w:bCs/>
          <w:sz w:val="26"/>
        </w:rPr>
        <w:t xml:space="preserve"> PRODUKT s.r.o.</w:t>
      </w:r>
    </w:p>
    <w:p w14:paraId="78A0CB7B" w14:textId="2F282310" w:rsidR="001A4DBD" w:rsidRDefault="00000000">
      <w:pPr>
        <w:spacing w:after="0"/>
        <w:ind w:left="52"/>
      </w:pPr>
      <w:r>
        <w:t xml:space="preserve">Se sídlem: </w:t>
      </w:r>
      <w:r w:rsidR="009516B3">
        <w:tab/>
      </w:r>
      <w:r w:rsidR="009516B3">
        <w:tab/>
      </w:r>
      <w:r w:rsidR="009516B3">
        <w:tab/>
        <w:t xml:space="preserve"> </w:t>
      </w:r>
      <w:r>
        <w:t xml:space="preserve">Praha 10 - Záběhlice, Na Vinobraní 1792/55, PSČ 106 OO zapsaná u Městského soudu v Praze odd. C, </w:t>
      </w:r>
      <w:proofErr w:type="spellStart"/>
      <w:r>
        <w:t>vl</w:t>
      </w:r>
      <w:proofErr w:type="spellEnd"/>
      <w:r>
        <w:t>. 150896</w:t>
      </w:r>
    </w:p>
    <w:tbl>
      <w:tblPr>
        <w:tblStyle w:val="TableGrid"/>
        <w:tblW w:w="9753" w:type="dxa"/>
        <w:tblInd w:w="62" w:type="dxa"/>
        <w:tblLook w:val="04A0" w:firstRow="1" w:lastRow="0" w:firstColumn="1" w:lastColumn="0" w:noHBand="0" w:noVBand="1"/>
      </w:tblPr>
      <w:tblGrid>
        <w:gridCol w:w="2732"/>
        <w:gridCol w:w="7021"/>
      </w:tblGrid>
      <w:tr w:rsidR="001A4DBD" w14:paraId="3C44EA77" w14:textId="77777777">
        <w:trPr>
          <w:trHeight w:val="284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4BAB184E" w14:textId="5C5E77D6" w:rsidR="001A4DBD" w:rsidRPr="009516B3" w:rsidRDefault="009516B3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516B3">
              <w:rPr>
                <w:szCs w:val="24"/>
              </w:rPr>
              <w:t>IČO: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7DD05474" w14:textId="74146800" w:rsidR="001A4DBD" w:rsidRDefault="009516B3">
            <w:pPr>
              <w:tabs>
                <w:tab w:val="center" w:pos="1873"/>
              </w:tabs>
              <w:spacing w:after="0" w:line="259" w:lineRule="auto"/>
              <w:ind w:left="0" w:right="0" w:firstLine="0"/>
              <w:jc w:val="left"/>
            </w:pPr>
            <w:r>
              <w:t xml:space="preserve">  288 82 768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67DFB56" wp14:editId="3A2007F5">
                  <wp:extent cx="12197" cy="15240"/>
                  <wp:effectExtent l="0" t="0" r="0" b="0"/>
                  <wp:docPr id="1659" name="Picture 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Picture 16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7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DBD" w14:paraId="63F48A40" w14:textId="77777777">
        <w:trPr>
          <w:trHeight w:val="288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3AE3A8AE" w14:textId="77777777" w:rsidR="001A4DBD" w:rsidRDefault="00000000">
            <w:pPr>
              <w:spacing w:after="0" w:line="259" w:lineRule="auto"/>
              <w:ind w:left="5" w:right="0" w:firstLine="0"/>
              <w:jc w:val="left"/>
            </w:pPr>
            <w:r>
              <w:t>DIČ: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4ACADFB2" w14:textId="77777777" w:rsidR="001A4DBD" w:rsidRDefault="00000000">
            <w:pPr>
              <w:spacing w:after="0" w:line="259" w:lineRule="auto"/>
              <w:ind w:left="154" w:right="0" w:firstLine="0"/>
              <w:jc w:val="left"/>
            </w:pPr>
            <w:r>
              <w:t>CZ699006889</w:t>
            </w:r>
          </w:p>
        </w:tc>
      </w:tr>
      <w:tr w:rsidR="001A4DBD" w14:paraId="06669A80" w14:textId="77777777">
        <w:trPr>
          <w:trHeight w:val="1138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3768AA3E" w14:textId="77777777" w:rsidR="001A4DBD" w:rsidRDefault="00000000">
            <w:pPr>
              <w:spacing w:after="0" w:line="259" w:lineRule="auto"/>
              <w:ind w:left="0" w:right="0" w:firstLine="0"/>
              <w:jc w:val="left"/>
            </w:pPr>
            <w:r>
              <w:t>Zastoupena:</w:t>
            </w:r>
          </w:p>
          <w:p w14:paraId="253A3714" w14:textId="77777777" w:rsidR="009516B3" w:rsidRDefault="00000000">
            <w:pPr>
              <w:spacing w:after="4" w:line="223" w:lineRule="auto"/>
              <w:ind w:left="5" w:right="240" w:firstLine="5"/>
              <w:jc w:val="left"/>
            </w:pPr>
            <w:r>
              <w:t xml:space="preserve">(dále jako „Prodávající”) </w:t>
            </w:r>
          </w:p>
          <w:p w14:paraId="4557E311" w14:textId="455FB037" w:rsidR="001A4DBD" w:rsidRDefault="00000000" w:rsidP="009516B3">
            <w:pPr>
              <w:spacing w:after="4" w:line="223" w:lineRule="auto"/>
              <w:ind w:left="0" w:right="240" w:firstLine="0"/>
              <w:jc w:val="left"/>
            </w:pPr>
            <w:r>
              <w:t>a</w:t>
            </w:r>
          </w:p>
          <w:p w14:paraId="57AED525" w14:textId="7F0EE371" w:rsidR="001A4DBD" w:rsidRPr="009516B3" w:rsidRDefault="00000000" w:rsidP="009516B3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9516B3">
              <w:rPr>
                <w:b/>
                <w:bCs/>
                <w:sz w:val="26"/>
              </w:rPr>
              <w:t>Kupující: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933E1B4" w14:textId="77777777" w:rsidR="001A4DBD" w:rsidRDefault="00000000">
            <w:pPr>
              <w:spacing w:after="0" w:line="259" w:lineRule="auto"/>
              <w:ind w:left="149" w:right="0" w:firstLine="0"/>
              <w:jc w:val="left"/>
            </w:pPr>
            <w:r>
              <w:t>Tomášem Pištorou, jednatelem</w:t>
            </w:r>
          </w:p>
        </w:tc>
      </w:tr>
      <w:tr w:rsidR="001A4DBD" w14:paraId="7F541087" w14:textId="77777777">
        <w:trPr>
          <w:trHeight w:val="28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2941C764" w14:textId="77777777" w:rsidR="001A4DBD" w:rsidRDefault="00000000">
            <w:pPr>
              <w:spacing w:after="0" w:line="259" w:lineRule="auto"/>
              <w:ind w:left="5" w:right="0" w:firstLine="0"/>
              <w:jc w:val="left"/>
            </w:pPr>
            <w:r>
              <w:t>Obchodní firma: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B8B0538" w14:textId="58397D0E" w:rsidR="001A4DBD" w:rsidRPr="009516B3" w:rsidRDefault="00000000">
            <w:pPr>
              <w:spacing w:after="0" w:line="259" w:lineRule="auto"/>
              <w:ind w:left="149" w:right="0" w:firstLine="0"/>
              <w:jc w:val="left"/>
              <w:rPr>
                <w:b/>
                <w:bCs/>
              </w:rPr>
            </w:pPr>
            <w:r w:rsidRPr="009516B3">
              <w:rPr>
                <w:b/>
                <w:bCs/>
                <w:sz w:val="26"/>
              </w:rPr>
              <w:t>Základní škola a Mateřská škola pro sluchově postižené a vady řeči</w:t>
            </w:r>
            <w:r w:rsidR="009516B3" w:rsidRPr="009516B3">
              <w:rPr>
                <w:b/>
                <w:bCs/>
                <w:sz w:val="26"/>
              </w:rPr>
              <w:t>, Ostrava-Poruba, příspěvková organizace</w:t>
            </w:r>
          </w:p>
        </w:tc>
      </w:tr>
      <w:tr w:rsidR="001A4DBD" w14:paraId="71C8E32A" w14:textId="77777777">
        <w:trPr>
          <w:trHeight w:val="27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570B0D6B" w14:textId="77777777" w:rsidR="001A4DBD" w:rsidRDefault="00000000">
            <w:pPr>
              <w:spacing w:after="0" w:line="259" w:lineRule="auto"/>
              <w:ind w:left="10" w:right="0" w:firstLine="0"/>
              <w:jc w:val="left"/>
            </w:pPr>
            <w:r>
              <w:t>Se sídlem: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E0E9DCE" w14:textId="77777777" w:rsidR="001A4DBD" w:rsidRDefault="00000000">
            <w:pPr>
              <w:spacing w:after="0" w:line="259" w:lineRule="auto"/>
              <w:ind w:left="158" w:right="0" w:firstLine="0"/>
              <w:jc w:val="left"/>
            </w:pPr>
            <w:r>
              <w:t>Spartakovců 1153/5, 70800 Ostrava-Poruba</w:t>
            </w:r>
          </w:p>
        </w:tc>
      </w:tr>
      <w:tr w:rsidR="001A4DBD" w14:paraId="6642167C" w14:textId="77777777">
        <w:trPr>
          <w:trHeight w:val="28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42BFC1B6" w14:textId="33CC6CE7" w:rsidR="001A4DBD" w:rsidRPr="009516B3" w:rsidRDefault="009516B3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516B3">
              <w:rPr>
                <w:szCs w:val="24"/>
              </w:rPr>
              <w:t>IČO: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1773BE8" w14:textId="77777777" w:rsidR="001A4DBD" w:rsidRDefault="00000000">
            <w:pPr>
              <w:spacing w:after="0" w:line="259" w:lineRule="auto"/>
              <w:ind w:left="149" w:right="0" w:firstLine="0"/>
              <w:jc w:val="left"/>
            </w:pPr>
            <w:r>
              <w:t>00601985</w:t>
            </w:r>
          </w:p>
        </w:tc>
      </w:tr>
      <w:tr w:rsidR="001A4DBD" w14:paraId="0771A722" w14:textId="77777777">
        <w:trPr>
          <w:trHeight w:val="536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10657FC5" w14:textId="77777777" w:rsidR="001A4DBD" w:rsidRDefault="00000000">
            <w:pPr>
              <w:spacing w:after="0" w:line="259" w:lineRule="auto"/>
              <w:ind w:left="0" w:right="0" w:firstLine="0"/>
              <w:jc w:val="left"/>
            </w:pPr>
            <w:r>
              <w:t>Zastoupena:</w:t>
            </w:r>
          </w:p>
          <w:p w14:paraId="7153C0AC" w14:textId="77777777" w:rsidR="001A4DBD" w:rsidRDefault="00000000">
            <w:pPr>
              <w:spacing w:after="0" w:line="259" w:lineRule="auto"/>
              <w:ind w:left="5" w:right="0" w:firstLine="0"/>
              <w:jc w:val="left"/>
            </w:pPr>
            <w:r>
              <w:t>(dále jako „Kupující”)</w:t>
            </w:r>
          </w:p>
          <w:p w14:paraId="20E3718C" w14:textId="77777777" w:rsidR="009516B3" w:rsidRDefault="009516B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087DE8D" w14:textId="77777777" w:rsidR="001A4DBD" w:rsidRDefault="00000000">
            <w:pPr>
              <w:spacing w:after="0" w:line="259" w:lineRule="auto"/>
              <w:ind w:left="149" w:right="0" w:firstLine="0"/>
              <w:jc w:val="left"/>
            </w:pPr>
            <w:r>
              <w:t>Mgr. Bohumilem Vaňkem, ředitelem ZŠ</w:t>
            </w:r>
          </w:p>
        </w:tc>
      </w:tr>
    </w:tbl>
    <w:p w14:paraId="2E258A03" w14:textId="77777777" w:rsidR="001A4DBD" w:rsidRPr="00D459C8" w:rsidRDefault="00000000">
      <w:pPr>
        <w:spacing w:after="250"/>
        <w:ind w:left="130" w:right="77" w:firstLine="110"/>
        <w:rPr>
          <w:b/>
          <w:bCs/>
        </w:rPr>
      </w:pPr>
      <w:r>
        <w:t xml:space="preserve">smluvní strany uzavírají níže uvedeného dne, měsíce a roku dle </w:t>
      </w:r>
      <w:proofErr w:type="spellStart"/>
      <w:r>
        <w:t>s</w:t>
      </w:r>
      <w:r>
        <w:rPr>
          <w:vertAlign w:val="superscript"/>
        </w:rPr>
        <w:t>s</w:t>
      </w:r>
      <w:proofErr w:type="spellEnd"/>
      <w:r>
        <w:rPr>
          <w:vertAlign w:val="superscript"/>
        </w:rPr>
        <w:t xml:space="preserve"> </w:t>
      </w:r>
      <w:r>
        <w:t xml:space="preserve">2085 a násl. zákona č. 89/2012 Sb., občanský zákoník v platném znění (dále jen „občanský zákoník”) kupní smlouvu </w:t>
      </w:r>
      <w:proofErr w:type="gramStart"/>
      <w:r>
        <w:t>( dále</w:t>
      </w:r>
      <w:proofErr w:type="gramEnd"/>
      <w:r>
        <w:t xml:space="preserve"> jen „Smlouva„) následujícího znění:</w:t>
      </w:r>
    </w:p>
    <w:p w14:paraId="712C5394" w14:textId="70441B2B" w:rsidR="001A4DBD" w:rsidRPr="00D459C8" w:rsidRDefault="009516B3">
      <w:pPr>
        <w:spacing w:after="0" w:line="259" w:lineRule="auto"/>
        <w:ind w:left="72" w:right="5" w:hanging="10"/>
        <w:jc w:val="center"/>
        <w:rPr>
          <w:b/>
          <w:bCs/>
        </w:rPr>
      </w:pPr>
      <w:r w:rsidRPr="00D459C8">
        <w:rPr>
          <w:b/>
          <w:bCs/>
          <w:sz w:val="26"/>
        </w:rPr>
        <w:t>I.</w:t>
      </w:r>
    </w:p>
    <w:p w14:paraId="4C8F4156" w14:textId="77777777" w:rsidR="001A4DBD" w:rsidRPr="009516B3" w:rsidRDefault="00000000">
      <w:pPr>
        <w:spacing w:after="0" w:line="259" w:lineRule="auto"/>
        <w:ind w:left="72" w:right="0" w:hanging="10"/>
        <w:jc w:val="center"/>
        <w:rPr>
          <w:b/>
          <w:bCs/>
        </w:rPr>
      </w:pPr>
      <w:r w:rsidRPr="009516B3">
        <w:rPr>
          <w:b/>
          <w:bCs/>
          <w:sz w:val="26"/>
        </w:rPr>
        <w:t>Předmět smlouvy</w:t>
      </w:r>
    </w:p>
    <w:p w14:paraId="2ECA61BA" w14:textId="77777777" w:rsidR="001A4DBD" w:rsidRDefault="00000000">
      <w:pPr>
        <w:ind w:left="52" w:right="0"/>
      </w:pPr>
      <w:r>
        <w:t>l. Prodávající touto Smlouvou a za veškerých podmínek v ní uvedených prodává Kupujícímu zboží uvedené v odst. 2. tohoto článku a Kupující toto zboží od Prodávajícího kupuje a zavazuje se zaplatit Prodávajícímu za toto zboží sjednanou kupní cenu uvedenou v čl. II. této Smlouvy.</w:t>
      </w:r>
    </w:p>
    <w:p w14:paraId="2513DC1D" w14:textId="77777777" w:rsidR="001A4DBD" w:rsidRDefault="00000000">
      <w:pPr>
        <w:numPr>
          <w:ilvl w:val="0"/>
          <w:numId w:val="1"/>
        </w:numPr>
        <w:spacing w:after="22"/>
        <w:ind w:right="0"/>
      </w:pPr>
      <w:r>
        <w:t>Prodávající prodává a Kupující kupuje toto zboží: Konvektomat INTERGAST PRODUKT</w:t>
      </w:r>
    </w:p>
    <w:p w14:paraId="05EFF937" w14:textId="77777777" w:rsidR="001A4DBD" w:rsidRDefault="00000000">
      <w:pPr>
        <w:spacing w:after="344"/>
        <w:ind w:left="52" w:right="0"/>
      </w:pPr>
      <w:proofErr w:type="spellStart"/>
      <w:r>
        <w:t>FlexiCombi</w:t>
      </w:r>
      <w:proofErr w:type="spellEnd"/>
      <w:r>
        <w:t xml:space="preserve"> </w:t>
      </w:r>
      <w:proofErr w:type="spellStart"/>
      <w:r>
        <w:t>MagicPilot</w:t>
      </w:r>
      <w:proofErr w:type="spellEnd"/>
      <w:r>
        <w:t xml:space="preserve">, 10x GN 1/1. Zboží je specifikováno v potvrzené </w:t>
      </w:r>
      <w:r w:rsidRPr="009516B3">
        <w:rPr>
          <w:b/>
          <w:bCs/>
        </w:rPr>
        <w:t>nabídce</w:t>
      </w:r>
      <w:r>
        <w:t xml:space="preserve"> </w:t>
      </w:r>
      <w:r w:rsidRPr="009516B3">
        <w:rPr>
          <w:b/>
          <w:bCs/>
        </w:rPr>
        <w:t>č. 123807904</w:t>
      </w:r>
      <w:r>
        <w:t>, která je nedílnou součástí této smlouvy. (dále jen „Gastro”).</w:t>
      </w:r>
    </w:p>
    <w:p w14:paraId="62385AB1" w14:textId="77777777" w:rsidR="001A4DBD" w:rsidRDefault="00000000">
      <w:pPr>
        <w:numPr>
          <w:ilvl w:val="0"/>
          <w:numId w:val="1"/>
        </w:numPr>
        <w:spacing w:after="363"/>
        <w:ind w:right="0"/>
      </w:pPr>
      <w:r>
        <w:t>Prodávající se zavazuje Gastro uvedené v odst.2 odborně zapojit a uvést do provozu a provést provozní zkoušku funkčnosti zařízení v místě plnění uvedeném v článku IV. této Smlouvy.</w:t>
      </w:r>
    </w:p>
    <w:p w14:paraId="26FC1C7B" w14:textId="0C700114" w:rsidR="001A4DBD" w:rsidRDefault="00000000" w:rsidP="00D459C8">
      <w:pPr>
        <w:numPr>
          <w:ilvl w:val="0"/>
          <w:numId w:val="1"/>
        </w:numPr>
        <w:spacing w:after="342"/>
        <w:ind w:right="0"/>
      </w:pPr>
      <w:r>
        <w:t>Prodávající poskytuje Kupujícímu kuchařský trénink obsluhy. Termí</w:t>
      </w:r>
      <w:r w:rsidR="009516B3">
        <w:t>n</w:t>
      </w:r>
      <w:r>
        <w:t xml:space="preserve"> zaškolení obsluhy Gastro bude upřesněn po dohodě smluvních stran, a to maximálně v délce aktivního vaření jedné pracovní směny.</w:t>
      </w:r>
    </w:p>
    <w:p w14:paraId="30DD6EE7" w14:textId="77777777" w:rsidR="001A4DBD" w:rsidRDefault="00000000">
      <w:pPr>
        <w:numPr>
          <w:ilvl w:val="0"/>
          <w:numId w:val="1"/>
        </w:numPr>
        <w:ind w:right="0"/>
      </w:pPr>
      <w:r>
        <w:lastRenderedPageBreak/>
        <w:t>Kupující se zavazuje zajistit připravenost místa dodání a instalace dle předaných podkladů od Prodávajícího či třetích osob (např. projektanta) s dostatečným předstihem před termínem instalace. Kupující se dále zavazuje poskytnout Prodávajícímu jakoukoli jinou potřebnou součinnost pro řádnou a včasnou instalaci Gastro.</w:t>
      </w:r>
    </w:p>
    <w:p w14:paraId="7214F248" w14:textId="4202B8B5" w:rsidR="001A4DBD" w:rsidRPr="00D459C8" w:rsidRDefault="00D459C8" w:rsidP="00D459C8">
      <w:pPr>
        <w:spacing w:after="7" w:line="259" w:lineRule="auto"/>
        <w:ind w:left="0" w:right="0" w:firstLine="62"/>
        <w:rPr>
          <w:b/>
          <w:bCs/>
        </w:rPr>
      </w:pPr>
      <w:r w:rsidRPr="00D459C8">
        <w:rPr>
          <w:b/>
          <w:bCs/>
        </w:rPr>
        <w:t xml:space="preserve">                                                                               </w:t>
      </w:r>
      <w:r w:rsidRPr="00D459C8">
        <w:rPr>
          <w:b/>
          <w:bCs/>
          <w:sz w:val="22"/>
        </w:rPr>
        <w:t>II.</w:t>
      </w:r>
    </w:p>
    <w:p w14:paraId="289FB303" w14:textId="77777777" w:rsidR="001A4DBD" w:rsidRPr="00D459C8" w:rsidRDefault="00000000">
      <w:pPr>
        <w:spacing w:after="0" w:line="259" w:lineRule="auto"/>
        <w:ind w:left="72" w:right="10" w:hanging="10"/>
        <w:jc w:val="center"/>
        <w:rPr>
          <w:b/>
          <w:bCs/>
        </w:rPr>
      </w:pPr>
      <w:r w:rsidRPr="00D459C8">
        <w:rPr>
          <w:b/>
          <w:bCs/>
          <w:sz w:val="26"/>
        </w:rPr>
        <w:t>Kupní cena a platební podmínky</w:t>
      </w:r>
    </w:p>
    <w:p w14:paraId="11A34180" w14:textId="77777777" w:rsidR="001A4DBD" w:rsidRDefault="00000000">
      <w:pPr>
        <w:spacing w:after="270"/>
        <w:ind w:left="52" w:right="0"/>
      </w:pPr>
      <w:r>
        <w:t xml:space="preserve">l. Smluvní strany si ujednaly, že kupní cena zboží včetně instalace je </w:t>
      </w:r>
      <w:r w:rsidRPr="00D459C8">
        <w:rPr>
          <w:b/>
          <w:bCs/>
        </w:rPr>
        <w:t>339.079,00,- Kč bez DPH</w:t>
      </w:r>
      <w:r>
        <w:t>. Kupní cena uvedená bude fakturována dle platných právních předpisů ČR.</w:t>
      </w:r>
    </w:p>
    <w:p w14:paraId="3F1482F3" w14:textId="77777777" w:rsidR="001A4DBD" w:rsidRDefault="00000000">
      <w:pPr>
        <w:numPr>
          <w:ilvl w:val="0"/>
          <w:numId w:val="2"/>
        </w:numPr>
        <w:spacing w:after="263"/>
        <w:ind w:right="0"/>
      </w:pPr>
      <w:r>
        <w:t>Kupní cena bude Kupujícím uhrazena Prodávajícímu na základě faktury vystavené Prodávajícím nejpozději do 5 dnů ode předání a převzetí zboží se splatností IO dní.</w:t>
      </w:r>
    </w:p>
    <w:p w14:paraId="10F067A4" w14:textId="3CE38BB2" w:rsidR="001A4DBD" w:rsidRDefault="00000000">
      <w:pPr>
        <w:numPr>
          <w:ilvl w:val="0"/>
          <w:numId w:val="2"/>
        </w:numPr>
        <w:spacing w:after="20"/>
        <w:ind w:right="0"/>
      </w:pPr>
      <w:r>
        <w:t>Kupující souhlasí s tím, že mu veškeré faktury budou zasílány pouze elektronicky na emailovou adresu:</w:t>
      </w:r>
      <w:r w:rsidR="009516B3">
        <w:rPr>
          <w:noProof/>
        </w:rPr>
        <w:t xml:space="preserve"> lenka.vitkova</w:t>
      </w:r>
      <w:r w:rsidR="009516B3">
        <w:rPr>
          <w:noProof/>
          <w:lang w:val="en-US"/>
        </w:rPr>
        <w:t>@deaf-ostrava.cz</w:t>
      </w:r>
      <w:r>
        <w:t xml:space="preserve"> přičemž Prodávající prohlašuje, že elektronická faktura splňuje veškeré, zákon m definované, náležitosti.</w:t>
      </w:r>
    </w:p>
    <w:p w14:paraId="71C4BD5E" w14:textId="2E8853B2" w:rsidR="001A4DBD" w:rsidRDefault="001A4DBD" w:rsidP="009516B3">
      <w:pPr>
        <w:spacing w:after="2" w:line="259" w:lineRule="auto"/>
        <w:ind w:left="475" w:right="595" w:firstLine="0"/>
      </w:pPr>
    </w:p>
    <w:p w14:paraId="1A7C2B0C" w14:textId="77777777" w:rsidR="00D459C8" w:rsidRPr="00D459C8" w:rsidRDefault="00D459C8">
      <w:pPr>
        <w:spacing w:after="0" w:line="259" w:lineRule="auto"/>
        <w:ind w:left="72" w:right="5" w:hanging="10"/>
        <w:jc w:val="center"/>
        <w:rPr>
          <w:b/>
          <w:bCs/>
          <w:sz w:val="26"/>
        </w:rPr>
      </w:pPr>
      <w:r w:rsidRPr="00D459C8">
        <w:rPr>
          <w:b/>
          <w:bCs/>
          <w:sz w:val="26"/>
        </w:rPr>
        <w:t>IV.</w:t>
      </w:r>
    </w:p>
    <w:p w14:paraId="23A1A13B" w14:textId="1ADFE5B6" w:rsidR="001A4DBD" w:rsidRPr="00D459C8" w:rsidRDefault="00000000">
      <w:pPr>
        <w:spacing w:after="0" w:line="259" w:lineRule="auto"/>
        <w:ind w:left="72" w:right="5" w:hanging="10"/>
        <w:jc w:val="center"/>
        <w:rPr>
          <w:b/>
          <w:bCs/>
        </w:rPr>
      </w:pPr>
      <w:r w:rsidRPr="00D459C8">
        <w:rPr>
          <w:b/>
          <w:bCs/>
          <w:sz w:val="26"/>
        </w:rPr>
        <w:t>Místo a termín dodání zboží</w:t>
      </w:r>
    </w:p>
    <w:p w14:paraId="0AB3256F" w14:textId="3EFFA722" w:rsidR="001A4DBD" w:rsidRDefault="00000000">
      <w:pPr>
        <w:ind w:left="52" w:right="0"/>
      </w:pPr>
      <w:r>
        <w:t xml:space="preserve">Prodávající se zavazuje dodat Gastro Kupujícímu na adresu: </w:t>
      </w:r>
      <w:r w:rsidRPr="00D459C8">
        <w:rPr>
          <w:b/>
          <w:bCs/>
        </w:rPr>
        <w:t xml:space="preserve">Základní škola a Mateřská škola pro sluchově </w:t>
      </w:r>
      <w:proofErr w:type="gramStart"/>
      <w:r w:rsidRPr="00D459C8">
        <w:rPr>
          <w:b/>
          <w:bCs/>
        </w:rPr>
        <w:t>postižené - školní</w:t>
      </w:r>
      <w:proofErr w:type="gramEnd"/>
      <w:r w:rsidRPr="00D459C8">
        <w:rPr>
          <w:b/>
          <w:bCs/>
        </w:rPr>
        <w:t xml:space="preserve"> jídelna, Spartakovců 1153/5, 70800 Ostrava-Poruba, a to nejpozději do 30.11.2023</w:t>
      </w:r>
      <w:r>
        <w:t>, s tím, že dopravu zboží do tohoto místa zajistí Prodávající a náklady na dopravu jsou zahrnuty v ceně.</w:t>
      </w:r>
    </w:p>
    <w:p w14:paraId="4F4C9529" w14:textId="77777777" w:rsidR="00D459C8" w:rsidRPr="00D459C8" w:rsidRDefault="00D459C8">
      <w:pPr>
        <w:spacing w:after="0" w:line="259" w:lineRule="auto"/>
        <w:ind w:left="72" w:right="14" w:hanging="10"/>
        <w:jc w:val="center"/>
        <w:rPr>
          <w:b/>
          <w:bCs/>
          <w:sz w:val="26"/>
        </w:rPr>
      </w:pPr>
      <w:r w:rsidRPr="00D459C8">
        <w:rPr>
          <w:b/>
          <w:bCs/>
          <w:sz w:val="26"/>
        </w:rPr>
        <w:t xml:space="preserve">V. </w:t>
      </w:r>
    </w:p>
    <w:p w14:paraId="15AFD45D" w14:textId="3B9B4902" w:rsidR="001A4DBD" w:rsidRPr="00D459C8" w:rsidRDefault="00000000">
      <w:pPr>
        <w:spacing w:after="0" w:line="259" w:lineRule="auto"/>
        <w:ind w:left="72" w:right="14" w:hanging="10"/>
        <w:jc w:val="center"/>
        <w:rPr>
          <w:b/>
          <w:bCs/>
        </w:rPr>
      </w:pPr>
      <w:r w:rsidRPr="00D459C8">
        <w:rPr>
          <w:b/>
          <w:bCs/>
          <w:sz w:val="26"/>
        </w:rPr>
        <w:t>Záruka za vady</w:t>
      </w:r>
    </w:p>
    <w:p w14:paraId="1572C0BD" w14:textId="77777777" w:rsidR="001A4DBD" w:rsidRDefault="00000000">
      <w:pPr>
        <w:numPr>
          <w:ilvl w:val="0"/>
          <w:numId w:val="3"/>
        </w:numPr>
        <w:ind w:right="0" w:firstLine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C01F3EF" wp14:editId="71F811A8">
            <wp:simplePos x="0" y="0"/>
            <wp:positionH relativeFrom="page">
              <wp:posOffset>128068</wp:posOffset>
            </wp:positionH>
            <wp:positionV relativeFrom="page">
              <wp:posOffset>2526792</wp:posOffset>
            </wp:positionV>
            <wp:extent cx="6098" cy="3048"/>
            <wp:effectExtent l="0" t="0" r="0" b="0"/>
            <wp:wrapSquare wrapText="bothSides"/>
            <wp:docPr id="3817" name="Picture 3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" name="Picture 38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4CA415B" wp14:editId="6E3A2C7A">
            <wp:simplePos x="0" y="0"/>
            <wp:positionH relativeFrom="page">
              <wp:posOffset>121969</wp:posOffset>
            </wp:positionH>
            <wp:positionV relativeFrom="page">
              <wp:posOffset>4059936</wp:posOffset>
            </wp:positionV>
            <wp:extent cx="3049" cy="3048"/>
            <wp:effectExtent l="0" t="0" r="0" b="0"/>
            <wp:wrapSquare wrapText="bothSides"/>
            <wp:docPr id="3820" name="Picture 3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0" name="Picture 38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8C93E27" wp14:editId="6B62457E">
            <wp:simplePos x="0" y="0"/>
            <wp:positionH relativeFrom="page">
              <wp:posOffset>128068</wp:posOffset>
            </wp:positionH>
            <wp:positionV relativeFrom="page">
              <wp:posOffset>4062984</wp:posOffset>
            </wp:positionV>
            <wp:extent cx="6098" cy="6096"/>
            <wp:effectExtent l="0" t="0" r="0" b="0"/>
            <wp:wrapSquare wrapText="bothSides"/>
            <wp:docPr id="3821" name="Picture 3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" name="Picture 38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Kupující se zavazuje provozovat dodané zboží v souladu s návody k obsluze a údržbě a podle pokynů Podávajícího a zavazuje se nepřipustit, aby zařízení obsluhovala osoba, která neprošla technickým zaškolením provedeným Prodávajícím.</w:t>
      </w:r>
    </w:p>
    <w:p w14:paraId="6E58DB0A" w14:textId="77777777" w:rsidR="001A4DBD" w:rsidRDefault="00000000">
      <w:pPr>
        <w:numPr>
          <w:ilvl w:val="0"/>
          <w:numId w:val="3"/>
        </w:numPr>
        <w:spacing w:after="302" w:line="277" w:lineRule="auto"/>
        <w:ind w:right="0" w:firstLine="5"/>
      </w:pPr>
      <w:r>
        <w:t xml:space="preserve">Prodávající tímto poskytuje Kupujícímu záruku za jakost na dodané zboží, </w:t>
      </w:r>
      <w:r w:rsidRPr="00D459C8">
        <w:rPr>
          <w:b/>
          <w:bCs/>
        </w:rPr>
        <w:t>a to v délce 24 měsíců</w:t>
      </w:r>
      <w:r>
        <w:t xml:space="preserve"> při dodržení záručních podmínek uvedených ve všeobecných obchodních podmínkách. Záruční doba počíná běžet ode dne dodání zboží a jeho převzetí Kupujícím.</w:t>
      </w:r>
    </w:p>
    <w:p w14:paraId="61D7FA4E" w14:textId="77777777" w:rsidR="001A4DBD" w:rsidRDefault="00000000">
      <w:pPr>
        <w:numPr>
          <w:ilvl w:val="0"/>
          <w:numId w:val="3"/>
        </w:numPr>
        <w:spacing w:after="1117"/>
        <w:ind w:right="0" w:firstLine="5"/>
      </w:pPr>
      <w:r>
        <w:t>Kupující se zavazuje dodržovat veškerá ujednání všeobecných obchodních podmínek Prodávajícího.</w:t>
      </w:r>
    </w:p>
    <w:p w14:paraId="35AA5CED" w14:textId="02DD4730" w:rsidR="001A4DBD" w:rsidRPr="00D459C8" w:rsidRDefault="00000000">
      <w:pPr>
        <w:spacing w:after="0" w:line="265" w:lineRule="auto"/>
        <w:ind w:left="77" w:right="67" w:hanging="10"/>
        <w:jc w:val="center"/>
        <w:rPr>
          <w:b/>
          <w:bCs/>
        </w:rPr>
      </w:pPr>
      <w:r w:rsidRPr="00D459C8">
        <w:rPr>
          <w:b/>
          <w:bCs/>
          <w:sz w:val="28"/>
        </w:rPr>
        <w:lastRenderedPageBreak/>
        <w:t>V</w:t>
      </w:r>
      <w:r w:rsidR="00D459C8" w:rsidRPr="00D459C8">
        <w:rPr>
          <w:b/>
          <w:bCs/>
          <w:sz w:val="28"/>
        </w:rPr>
        <w:t>I</w:t>
      </w:r>
      <w:r w:rsidRPr="00D459C8">
        <w:rPr>
          <w:b/>
          <w:bCs/>
          <w:sz w:val="28"/>
        </w:rPr>
        <w:t>.</w:t>
      </w:r>
    </w:p>
    <w:p w14:paraId="63BBBAB9" w14:textId="77777777" w:rsidR="001A4DBD" w:rsidRPr="00D459C8" w:rsidRDefault="00000000">
      <w:pPr>
        <w:spacing w:after="272" w:line="259" w:lineRule="auto"/>
        <w:ind w:left="72" w:right="62" w:hanging="10"/>
        <w:jc w:val="center"/>
        <w:rPr>
          <w:b/>
          <w:bCs/>
        </w:rPr>
      </w:pPr>
      <w:r w:rsidRPr="00D459C8">
        <w:rPr>
          <w:b/>
          <w:bCs/>
          <w:sz w:val="26"/>
        </w:rPr>
        <w:t>Závěrečná ujednání</w:t>
      </w:r>
    </w:p>
    <w:p w14:paraId="33F7481D" w14:textId="77777777" w:rsidR="001A4DBD" w:rsidRDefault="00000000">
      <w:pPr>
        <w:numPr>
          <w:ilvl w:val="0"/>
          <w:numId w:val="4"/>
        </w:numPr>
        <w:spacing w:after="335"/>
        <w:ind w:right="0"/>
      </w:pPr>
      <w:r>
        <w:t>Tato Smlouva nabývá platnosti a účinnosti dnem podpisu oběma smluvními stranami.</w:t>
      </w:r>
    </w:p>
    <w:p w14:paraId="30965282" w14:textId="77777777" w:rsidR="001A4DBD" w:rsidRDefault="00000000">
      <w:pPr>
        <w:numPr>
          <w:ilvl w:val="0"/>
          <w:numId w:val="4"/>
        </w:numPr>
        <w:spacing w:after="357"/>
        <w:ind w:right="0"/>
      </w:pPr>
      <w:r>
        <w:t>Tuto Smlouvu je možné měnit a doplňovat výhradně formou písemných dodatků, podepsaných oběma smluvními stranami.</w:t>
      </w:r>
    </w:p>
    <w:p w14:paraId="11E81421" w14:textId="77777777" w:rsidR="001A4DBD" w:rsidRDefault="00000000">
      <w:pPr>
        <w:numPr>
          <w:ilvl w:val="0"/>
          <w:numId w:val="4"/>
        </w:numPr>
        <w:spacing w:after="340"/>
        <w:ind w:right="0"/>
      </w:pPr>
      <w:r>
        <w:t>Ukončením platnosti a účinnosti této Smlouvy však nezaniká nárok na náhradu škody, způsobené porušením této Smlouvy ani nárok na smluvní pokutu.</w:t>
      </w:r>
    </w:p>
    <w:p w14:paraId="628B1A2F" w14:textId="5A5D0771" w:rsidR="001A4DBD" w:rsidRDefault="00000000" w:rsidP="00D459C8">
      <w:pPr>
        <w:numPr>
          <w:ilvl w:val="0"/>
          <w:numId w:val="4"/>
        </w:numPr>
        <w:ind w:right="0"/>
      </w:pPr>
      <w:r>
        <w:t>Platnost této Smlouvy je nezávislá na platnosti ostatních smluv uzavřených mezi smluvními stranami.</w:t>
      </w:r>
    </w:p>
    <w:p w14:paraId="0D786155" w14:textId="77777777" w:rsidR="001A4DBD" w:rsidRDefault="00000000">
      <w:pPr>
        <w:numPr>
          <w:ilvl w:val="0"/>
          <w:numId w:val="4"/>
        </w:numPr>
        <w:ind w:right="0"/>
      </w:pPr>
      <w:r>
        <w:t xml:space="preserve">Na právní vztahy neupravené touto Smlouvou se vztahují všeobecné obchodní podmínky Prodávajícího, jejichž platné znění je dostupné na webové adrese </w:t>
      </w:r>
      <w:r>
        <w:rPr>
          <w:u w:val="single" w:color="000000"/>
        </w:rPr>
        <w:t>www.intergast.cz</w:t>
      </w:r>
      <w:r>
        <w:t>. Kupující prohlašuje, že se všeobecnými obchodními podmínkami Prodávajícího seznámil, jejich obsahu rozumí a že s nimi souhlasí.</w:t>
      </w:r>
    </w:p>
    <w:p w14:paraId="5E3AAEB4" w14:textId="77777777" w:rsidR="001A4DBD" w:rsidRDefault="00000000">
      <w:pPr>
        <w:numPr>
          <w:ilvl w:val="0"/>
          <w:numId w:val="4"/>
        </w:numPr>
        <w:ind w:right="0"/>
      </w:pPr>
      <w:r>
        <w:t xml:space="preserve">Smluvní strany berou na vědomí, že plnění předmětu Smlouvy představuje po dobu nezbytně nutnou právní titul pro zpracování osobních údajů ve smyslu Nařízení Evropského parlamentu a Rady (EU) č. 2016/679 ze dne 26. dubna o ochraně fyzických osob v souvislosti se zpracováním osobních údajů a o volném pohybu těchto údajů (GDPR). Zásady ochrany osobních údajů jsou dostupné na webové adrese </w:t>
      </w:r>
      <w:r>
        <w:rPr>
          <w:u w:val="single" w:color="000000"/>
        </w:rPr>
        <w:t>www.intergast.cz</w:t>
      </w:r>
      <w:r>
        <w:t>.</w:t>
      </w:r>
    </w:p>
    <w:p w14:paraId="0C4D0B68" w14:textId="77777777" w:rsidR="001A4DBD" w:rsidRDefault="00000000">
      <w:pPr>
        <w:numPr>
          <w:ilvl w:val="0"/>
          <w:numId w:val="4"/>
        </w:numPr>
        <w:ind w:right="0"/>
      </w:pPr>
      <w:r>
        <w:t>Právní vztahy mezi účastníky neupravené touto Smlouvou ani všeobecnými obchodními podmínkami Prodávajícího se řídí příslušnými platnými právními předpisy České republiky, zejména občanským zákoníkem.</w:t>
      </w:r>
    </w:p>
    <w:p w14:paraId="02BB4A5C" w14:textId="77777777" w:rsidR="001A4DBD" w:rsidRDefault="00000000">
      <w:pPr>
        <w:numPr>
          <w:ilvl w:val="0"/>
          <w:numId w:val="4"/>
        </w:numPr>
        <w:ind w:right="0"/>
      </w:pPr>
      <w:r>
        <w:t>Pokud se jakéhokoliv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vyjádřeného původním ustanovením a touto Smlouvou jako celkem.</w:t>
      </w:r>
    </w:p>
    <w:p w14:paraId="66205A06" w14:textId="77777777" w:rsidR="001A4DBD" w:rsidRDefault="00000000">
      <w:pPr>
        <w:numPr>
          <w:ilvl w:val="0"/>
          <w:numId w:val="4"/>
        </w:numPr>
        <w:ind w:right="0"/>
      </w:pPr>
      <w:r>
        <w:t xml:space="preserve">Tato Smlouva je vyhotovena ve dvou (2) stejnopisech, z nichž každá smluvní strana </w:t>
      </w:r>
      <w:proofErr w:type="gramStart"/>
      <w:r>
        <w:t>obdrží</w:t>
      </w:r>
      <w:proofErr w:type="gramEnd"/>
      <w:r>
        <w:t xml:space="preserve"> jedno (l) vyhotovení.</w:t>
      </w:r>
    </w:p>
    <w:p w14:paraId="022A97A4" w14:textId="77777777" w:rsidR="001A4DBD" w:rsidRDefault="00000000">
      <w:pPr>
        <w:numPr>
          <w:ilvl w:val="0"/>
          <w:numId w:val="4"/>
        </w:numPr>
        <w:spacing w:after="264"/>
        <w:ind w:right="0"/>
      </w:pPr>
      <w:r>
        <w:t>Smluvní strany si tuto Smlouvu přečetly a s jejím obsahem souhlasí. Smluvní strany prohlašují, že je souhlasným, svobodným a vážným projevem jejich skutečné vůle, že Smlouvu neuzavírají v tísni, ani za jiných nevýhodných podmínek. Na důkaz toho připojují na Smlouvě své vlastnoruční podpisy.</w:t>
      </w:r>
    </w:p>
    <w:p w14:paraId="37081192" w14:textId="77777777" w:rsidR="001A4DBD" w:rsidRDefault="00000000">
      <w:pPr>
        <w:numPr>
          <w:ilvl w:val="0"/>
          <w:numId w:val="4"/>
        </w:numPr>
        <w:spacing w:after="23"/>
        <w:ind w:right="0"/>
      </w:pPr>
      <w:r>
        <w:lastRenderedPageBreak/>
        <w:t>Nedílnou součástí této Smlouvy jsou:</w:t>
      </w:r>
    </w:p>
    <w:p w14:paraId="4B96E136" w14:textId="77777777" w:rsidR="001A4DBD" w:rsidRDefault="00000000">
      <w:pPr>
        <w:ind w:left="52" w:right="0"/>
      </w:pPr>
      <w:r>
        <w:t>Příloha č. I — Nabídka č. 123807904 s podrobnou specifikací zařízení a služeb</w:t>
      </w:r>
    </w:p>
    <w:p w14:paraId="764AB6EC" w14:textId="77777777" w:rsidR="001A4DBD" w:rsidRDefault="001A4DBD">
      <w:pPr>
        <w:sectPr w:rsidR="001A4D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894" w:h="16488"/>
          <w:pgMar w:top="514" w:right="754" w:bottom="1849" w:left="1023" w:header="514" w:footer="1109" w:gutter="0"/>
          <w:cols w:space="708"/>
        </w:sectPr>
      </w:pPr>
    </w:p>
    <w:p w14:paraId="2B586190" w14:textId="77777777" w:rsidR="001A4DBD" w:rsidRDefault="00000000">
      <w:pPr>
        <w:spacing w:after="257"/>
        <w:ind w:left="52" w:right="0"/>
      </w:pPr>
      <w:r>
        <w:t>V Praze dne 26.9.2023</w:t>
      </w:r>
    </w:p>
    <w:p w14:paraId="6A95BD4C" w14:textId="5376B350" w:rsidR="00D459C8" w:rsidRPr="00D459C8" w:rsidRDefault="00D459C8">
      <w:pPr>
        <w:spacing w:after="257"/>
        <w:ind w:left="52" w:right="0"/>
        <w:rPr>
          <w:b/>
          <w:bCs/>
        </w:rPr>
      </w:pPr>
      <w:r w:rsidRPr="00D459C8">
        <w:rPr>
          <w:b/>
          <w:bCs/>
        </w:rPr>
        <w:t>Prodávající</w:t>
      </w:r>
    </w:p>
    <w:p w14:paraId="78A3A574" w14:textId="107F6F30" w:rsidR="001A4DBD" w:rsidRDefault="00000000" w:rsidP="00D459C8">
      <w:pPr>
        <w:shd w:val="clear" w:color="auto" w:fill="000000" w:themeFill="text1"/>
        <w:spacing w:after="403" w:line="265" w:lineRule="auto"/>
        <w:ind w:left="62" w:right="0" w:hanging="10"/>
        <w:jc w:val="left"/>
      </w:pPr>
      <w:r>
        <w:rPr>
          <w:sz w:val="26"/>
        </w:rPr>
        <w:t>Prodávající</w:t>
      </w:r>
      <w:r w:rsidR="00D459C8">
        <w:rPr>
          <w:sz w:val="26"/>
        </w:rPr>
        <w:tab/>
      </w:r>
      <w:r w:rsidR="00D459C8">
        <w:rPr>
          <w:sz w:val="26"/>
        </w:rPr>
        <w:tab/>
        <w:t xml:space="preserve">  </w:t>
      </w:r>
      <w:r w:rsidR="00D459C8">
        <w:rPr>
          <w:sz w:val="26"/>
        </w:rPr>
        <w:tab/>
      </w:r>
      <w:r w:rsidR="00D459C8">
        <w:rPr>
          <w:sz w:val="26"/>
        </w:rPr>
        <w:tab/>
      </w:r>
      <w:r w:rsidR="00D459C8">
        <w:rPr>
          <w:sz w:val="26"/>
        </w:rPr>
        <w:tab/>
      </w:r>
      <w:r w:rsidR="00D459C8">
        <w:rPr>
          <w:sz w:val="26"/>
        </w:rPr>
        <w:tab/>
      </w:r>
      <w:r w:rsidR="00D459C8">
        <w:rPr>
          <w:sz w:val="26"/>
        </w:rPr>
        <w:tab/>
      </w:r>
      <w:r w:rsidR="00D459C8">
        <w:rPr>
          <w:sz w:val="26"/>
        </w:rPr>
        <w:tab/>
      </w:r>
      <w:r w:rsidR="00D459C8">
        <w:rPr>
          <w:sz w:val="26"/>
        </w:rPr>
        <w:tab/>
      </w:r>
    </w:p>
    <w:p w14:paraId="0F2DD99F" w14:textId="3BAF50AD" w:rsidR="00D459C8" w:rsidRDefault="00D459C8" w:rsidP="00D459C8">
      <w:pPr>
        <w:spacing w:after="120" w:line="240" w:lineRule="auto"/>
        <w:ind w:left="62" w:right="0" w:hanging="11"/>
        <w:jc w:val="left"/>
      </w:pPr>
      <w:r>
        <w:t>INTERGAST PRODUKT s.r.o.</w:t>
      </w:r>
    </w:p>
    <w:p w14:paraId="351A66D1" w14:textId="3CAA3BBF" w:rsidR="00D459C8" w:rsidRDefault="00D459C8" w:rsidP="00D459C8">
      <w:pPr>
        <w:spacing w:after="120" w:line="240" w:lineRule="auto"/>
        <w:ind w:left="62" w:right="0" w:hanging="11"/>
        <w:jc w:val="left"/>
      </w:pPr>
      <w:r>
        <w:t>Tomáš Pištora</w:t>
      </w:r>
    </w:p>
    <w:p w14:paraId="730C44FE" w14:textId="230884CC" w:rsidR="00D459C8" w:rsidRDefault="00D459C8" w:rsidP="00D459C8">
      <w:pPr>
        <w:spacing w:after="120" w:line="240" w:lineRule="auto"/>
        <w:ind w:left="62" w:right="0" w:hanging="11"/>
        <w:jc w:val="left"/>
      </w:pPr>
      <w:r>
        <w:t>jednatel</w:t>
      </w:r>
    </w:p>
    <w:p w14:paraId="6EBA528F" w14:textId="77777777" w:rsidR="00D459C8" w:rsidRDefault="00D459C8" w:rsidP="00D459C8">
      <w:pPr>
        <w:spacing w:after="403" w:line="265" w:lineRule="auto"/>
        <w:ind w:left="0" w:right="0" w:firstLine="0"/>
        <w:jc w:val="left"/>
      </w:pPr>
    </w:p>
    <w:p w14:paraId="20262BBE" w14:textId="12F94BEA" w:rsidR="00D459C8" w:rsidRDefault="00D459C8" w:rsidP="00D459C8">
      <w:pPr>
        <w:spacing w:after="403" w:line="265" w:lineRule="auto"/>
        <w:ind w:left="0" w:right="0" w:firstLine="0"/>
        <w:jc w:val="left"/>
      </w:pPr>
      <w:r>
        <w:t>V</w:t>
      </w:r>
      <w:r w:rsidR="00900DE7">
        <w:t> </w:t>
      </w:r>
      <w:r>
        <w:t>Ostravě</w:t>
      </w:r>
      <w:r w:rsidR="00900DE7">
        <w:t xml:space="preserve"> </w:t>
      </w:r>
      <w:r>
        <w:t>dne 9.10.</w:t>
      </w:r>
      <w:r w:rsidR="00900DE7">
        <w:t>2023</w:t>
      </w:r>
    </w:p>
    <w:p w14:paraId="5C2D0340" w14:textId="06F87574" w:rsidR="00D459C8" w:rsidRPr="00D459C8" w:rsidRDefault="00D459C8" w:rsidP="00900DE7">
      <w:pPr>
        <w:spacing w:after="403" w:line="240" w:lineRule="auto"/>
        <w:ind w:left="0" w:right="0" w:firstLine="0"/>
        <w:jc w:val="left"/>
        <w:rPr>
          <w:b/>
          <w:bCs/>
        </w:rPr>
      </w:pPr>
      <w:r w:rsidRPr="00D459C8">
        <w:rPr>
          <w:b/>
          <w:bCs/>
        </w:rPr>
        <w:t>Kupující</w:t>
      </w:r>
    </w:p>
    <w:p w14:paraId="08B5A795" w14:textId="77777777" w:rsidR="00D459C8" w:rsidRDefault="00D459C8" w:rsidP="00900DE7">
      <w:pPr>
        <w:shd w:val="clear" w:color="auto" w:fill="000000" w:themeFill="text1"/>
        <w:spacing w:after="403" w:line="240" w:lineRule="auto"/>
        <w:ind w:left="62" w:right="0" w:hanging="10"/>
        <w:jc w:val="left"/>
      </w:pPr>
      <w:r>
        <w:rPr>
          <w:sz w:val="26"/>
        </w:rPr>
        <w:t>Prodávající</w:t>
      </w:r>
      <w:r>
        <w:rPr>
          <w:sz w:val="26"/>
        </w:rPr>
        <w:tab/>
      </w:r>
      <w:r>
        <w:rPr>
          <w:sz w:val="26"/>
        </w:rPr>
        <w:tab/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3BEAB36E" w14:textId="0DC2B1BD" w:rsidR="00D459C8" w:rsidRDefault="00900DE7" w:rsidP="00900DE7">
      <w:pPr>
        <w:spacing w:after="120" w:line="240" w:lineRule="auto"/>
        <w:ind w:left="62" w:right="0" w:hanging="11"/>
        <w:jc w:val="left"/>
      </w:pPr>
      <w:r>
        <w:t>ZŠ a MŠ pro sluchově postižené a vady řeči, Ostrava-</w:t>
      </w:r>
      <w:proofErr w:type="spellStart"/>
      <w:proofErr w:type="gramStart"/>
      <w:r>
        <w:t>Poruba,p.o</w:t>
      </w:r>
      <w:proofErr w:type="spellEnd"/>
      <w:r>
        <w:t>.</w:t>
      </w:r>
      <w:proofErr w:type="gramEnd"/>
    </w:p>
    <w:p w14:paraId="35F2548F" w14:textId="0EA6B76F" w:rsidR="00D459C8" w:rsidRDefault="00900DE7" w:rsidP="00900DE7">
      <w:pPr>
        <w:spacing w:after="120" w:line="240" w:lineRule="auto"/>
        <w:ind w:left="62" w:right="0" w:hanging="11"/>
        <w:jc w:val="left"/>
      </w:pPr>
      <w:r>
        <w:t>Mgr. Bohumil Vaněk</w:t>
      </w:r>
    </w:p>
    <w:p w14:paraId="2CA2C45F" w14:textId="7528956A" w:rsidR="00D459C8" w:rsidRDefault="00900DE7" w:rsidP="00900DE7">
      <w:pPr>
        <w:spacing w:after="120" w:line="240" w:lineRule="auto"/>
        <w:ind w:left="62" w:right="0" w:hanging="11"/>
        <w:jc w:val="left"/>
      </w:pPr>
      <w:r>
        <w:t>ředitel</w:t>
      </w:r>
    </w:p>
    <w:p w14:paraId="41EEFEE6" w14:textId="77777777" w:rsidR="00D459C8" w:rsidRDefault="00D459C8" w:rsidP="00900DE7">
      <w:pPr>
        <w:spacing w:after="403" w:line="240" w:lineRule="auto"/>
        <w:ind w:left="0" w:right="0" w:firstLine="0"/>
        <w:jc w:val="left"/>
      </w:pPr>
    </w:p>
    <w:sectPr w:rsidR="00D459C8">
      <w:type w:val="continuous"/>
      <w:pgSz w:w="11894" w:h="16488"/>
      <w:pgMar w:top="1440" w:right="2166" w:bottom="1440" w:left="1013" w:header="708" w:footer="708" w:gutter="0"/>
      <w:cols w:num="2" w:space="708" w:equalWidth="0">
        <w:col w:w="2214" w:space="2867"/>
        <w:col w:w="36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856A" w14:textId="77777777" w:rsidR="00A17FC2" w:rsidRDefault="00A17FC2">
      <w:pPr>
        <w:spacing w:after="0" w:line="240" w:lineRule="auto"/>
      </w:pPr>
      <w:r>
        <w:separator/>
      </w:r>
    </w:p>
  </w:endnote>
  <w:endnote w:type="continuationSeparator" w:id="0">
    <w:p w14:paraId="38BC8284" w14:textId="77777777" w:rsidR="00A17FC2" w:rsidRDefault="00A1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59A" w14:textId="77777777" w:rsidR="001A4DBD" w:rsidRDefault="00000000">
    <w:pPr>
      <w:spacing w:after="0" w:line="259" w:lineRule="auto"/>
      <w:ind w:left="5" w:right="0" w:firstLine="0"/>
      <w:jc w:val="left"/>
    </w:pPr>
    <w:r>
      <w:rPr>
        <w:sz w:val="16"/>
      </w:rPr>
      <w:t>Verze platná: 1.1.2023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0E10" w14:textId="77777777" w:rsidR="001A4DBD" w:rsidRDefault="00000000">
    <w:pPr>
      <w:spacing w:after="0" w:line="259" w:lineRule="auto"/>
      <w:ind w:left="5" w:right="0" w:firstLine="0"/>
      <w:jc w:val="left"/>
    </w:pPr>
    <w:r>
      <w:rPr>
        <w:sz w:val="16"/>
      </w:rPr>
      <w:t>Verze platná: 1.1.2023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3B6C" w14:textId="77777777" w:rsidR="001A4DBD" w:rsidRDefault="00000000">
    <w:pPr>
      <w:spacing w:after="0" w:line="259" w:lineRule="auto"/>
      <w:ind w:left="5" w:right="0" w:firstLine="0"/>
      <w:jc w:val="left"/>
    </w:pPr>
    <w:r>
      <w:rPr>
        <w:sz w:val="16"/>
      </w:rPr>
      <w:t>Verze platná: 1.1.2023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304D" w14:textId="77777777" w:rsidR="00A17FC2" w:rsidRDefault="00A17FC2">
      <w:pPr>
        <w:spacing w:after="0" w:line="240" w:lineRule="auto"/>
      </w:pPr>
      <w:r>
        <w:separator/>
      </w:r>
    </w:p>
  </w:footnote>
  <w:footnote w:type="continuationSeparator" w:id="0">
    <w:p w14:paraId="15A3B193" w14:textId="77777777" w:rsidR="00A17FC2" w:rsidRDefault="00A1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5D83" w14:textId="77777777" w:rsidR="001A4DBD" w:rsidRDefault="00000000">
    <w:pPr>
      <w:spacing w:after="0" w:line="259" w:lineRule="auto"/>
      <w:ind w:left="0" w:right="72" w:firstLine="0"/>
      <w:jc w:val="right"/>
    </w:pPr>
    <w:proofErr w:type="spellStart"/>
    <w:r>
      <w:rPr>
        <w:sz w:val="50"/>
      </w:rPr>
      <w:t>InterGast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9F2D" w14:textId="77777777" w:rsidR="001A4DBD" w:rsidRDefault="00000000">
    <w:pPr>
      <w:spacing w:after="0" w:line="259" w:lineRule="auto"/>
      <w:ind w:left="0" w:right="72" w:firstLine="0"/>
      <w:jc w:val="right"/>
      <w:rPr>
        <w:sz w:val="50"/>
      </w:rPr>
    </w:pPr>
    <w:proofErr w:type="spellStart"/>
    <w:r>
      <w:rPr>
        <w:sz w:val="50"/>
      </w:rPr>
      <w:t>InterGast</w:t>
    </w:r>
    <w:proofErr w:type="spellEnd"/>
  </w:p>
  <w:p w14:paraId="5600A0CB" w14:textId="54510E8B" w:rsidR="009516B3" w:rsidRDefault="00D459C8">
    <w:pPr>
      <w:spacing w:after="0" w:line="259" w:lineRule="auto"/>
      <w:ind w:left="0" w:right="72" w:firstLine="0"/>
      <w:jc w:val="right"/>
    </w:pPr>
    <w:r>
      <w:rPr>
        <w:noProof/>
      </w:rPr>
      <w:drawing>
        <wp:inline distT="0" distB="0" distL="0" distR="0" wp14:anchorId="44A7CC21" wp14:editId="744EDB76">
          <wp:extent cx="1396547" cy="420624"/>
          <wp:effectExtent l="0" t="0" r="0" b="0"/>
          <wp:docPr id="242046007" name="Obrázek 242046007" descr="Obsah obrázku text, snímek obrazovky, Písmo,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046007" name="Obrázek 242046007" descr="Obsah obrázku text, snímek obrazovky, Písmo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547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E68F38" w14:textId="77777777" w:rsidR="00D459C8" w:rsidRDefault="00D459C8">
    <w:pPr>
      <w:spacing w:after="0" w:line="259" w:lineRule="auto"/>
      <w:ind w:left="0" w:right="72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91F8" w14:textId="77777777" w:rsidR="001A4DBD" w:rsidRDefault="00000000">
    <w:pPr>
      <w:spacing w:after="0" w:line="259" w:lineRule="auto"/>
      <w:ind w:left="0" w:right="72" w:firstLine="0"/>
      <w:jc w:val="right"/>
    </w:pPr>
    <w:proofErr w:type="spellStart"/>
    <w:r>
      <w:rPr>
        <w:sz w:val="50"/>
      </w:rPr>
      <w:t>InterGast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4B8"/>
    <w:multiLevelType w:val="hybridMultilevel"/>
    <w:tmpl w:val="4FC8FB9C"/>
    <w:lvl w:ilvl="0" w:tplc="26C00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A329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2DA4A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0778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ACD7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881EE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A272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0ACD6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0267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A1033"/>
    <w:multiLevelType w:val="hybridMultilevel"/>
    <w:tmpl w:val="4950ECC6"/>
    <w:lvl w:ilvl="0" w:tplc="0DEEB5CE">
      <w:start w:val="2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2F71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CC64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6ABD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61D3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64E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09CB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CF1A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2E96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61960"/>
    <w:multiLevelType w:val="hybridMultilevel"/>
    <w:tmpl w:val="71F09906"/>
    <w:lvl w:ilvl="0" w:tplc="089CA386">
      <w:start w:val="2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CF39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21AA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8DFC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64CB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0BA9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82E8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6991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CBFE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485ACF"/>
    <w:multiLevelType w:val="hybridMultilevel"/>
    <w:tmpl w:val="0C14C3EA"/>
    <w:lvl w:ilvl="0" w:tplc="7C74EB4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41590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494E6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0F18A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8401E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CFD7C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E6638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AEA34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C6ABA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0570095">
    <w:abstractNumId w:val="1"/>
  </w:num>
  <w:num w:numId="2" w16cid:durableId="702364278">
    <w:abstractNumId w:val="2"/>
  </w:num>
  <w:num w:numId="3" w16cid:durableId="1596936542">
    <w:abstractNumId w:val="3"/>
  </w:num>
  <w:num w:numId="4" w16cid:durableId="202023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BD"/>
    <w:rsid w:val="001A4DBD"/>
    <w:rsid w:val="00364A39"/>
    <w:rsid w:val="00900DE7"/>
    <w:rsid w:val="009516B3"/>
    <w:rsid w:val="00A17FC2"/>
    <w:rsid w:val="00BD08E9"/>
    <w:rsid w:val="00D4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BC70"/>
  <w15:docId w15:val="{28AD9436-97D2-4D5C-AD98-9AA60BE3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91" w:line="270" w:lineRule="auto"/>
      <w:ind w:left="67" w:right="86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"/>
      <w:ind w:left="475" w:right="595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889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cp:lastModifiedBy>Lenka Vítková</cp:lastModifiedBy>
  <cp:revision>5</cp:revision>
  <dcterms:created xsi:type="dcterms:W3CDTF">2023-10-12T08:00:00Z</dcterms:created>
  <dcterms:modified xsi:type="dcterms:W3CDTF">2023-10-12T08:07:00Z</dcterms:modified>
</cp:coreProperties>
</file>