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313A" w14:textId="5422BE3C" w:rsidR="00B971BD" w:rsidRDefault="00632B9E" w:rsidP="00B971BD">
      <w:pPr>
        <w:pStyle w:val="Heading20"/>
        <w:shd w:val="clear" w:color="auto" w:fill="auto"/>
        <w:spacing w:before="0"/>
      </w:pPr>
      <w:r>
        <w:t xml:space="preserve">   </w:t>
      </w:r>
      <w:r w:rsidR="00B971BD">
        <w:t>Příloha č. 1 k</w:t>
      </w:r>
      <w:r w:rsidR="00EE5E4C">
        <w:t>e</w:t>
      </w:r>
      <w:r w:rsidR="00B971BD">
        <w:t> </w:t>
      </w:r>
      <w:r w:rsidR="00EE5E4C">
        <w:t>smlouvě o</w:t>
      </w:r>
      <w:r w:rsidR="00B971BD">
        <w:t xml:space="preserve"> propachtování pozemků č.j. MUNP/2022/</w:t>
      </w:r>
      <w:r w:rsidR="00EE5E4C">
        <w:t>1516</w:t>
      </w:r>
      <w:r w:rsidR="002A419C">
        <w:t>4</w:t>
      </w:r>
      <w:r w:rsidR="00B971BD">
        <w:t>/MA/MS</w:t>
      </w:r>
    </w:p>
    <w:p w14:paraId="67E07638" w14:textId="0B2C8595" w:rsidR="00C516C5" w:rsidRDefault="00C516C5" w:rsidP="00C516C5">
      <w:pPr>
        <w:pStyle w:val="Heading20"/>
        <w:shd w:val="clear" w:color="auto" w:fill="auto"/>
        <w:spacing w:before="0"/>
        <w:jc w:val="center"/>
      </w:pPr>
      <w:r>
        <w:t>ve znění Dodatku č. 1</w:t>
      </w:r>
    </w:p>
    <w:p w14:paraId="364743BB" w14:textId="40B3652C" w:rsidR="00B971BD" w:rsidRDefault="00B971BD" w:rsidP="00FB259C">
      <w:pPr>
        <w:pStyle w:val="Heading20"/>
        <w:shd w:val="clear" w:color="auto" w:fill="auto"/>
        <w:spacing w:before="0"/>
      </w:pPr>
    </w:p>
    <w:p w14:paraId="67656D3E" w14:textId="292DCA25" w:rsidR="00995780" w:rsidRDefault="00995780" w:rsidP="00FB259C">
      <w:pPr>
        <w:pStyle w:val="Heading20"/>
        <w:shd w:val="clear" w:color="auto" w:fill="auto"/>
        <w:spacing w:before="0"/>
        <w:rPr>
          <w:lang w:val="pl-PL" w:eastAsia="pl-PL" w:bidi="pl-PL"/>
        </w:rPr>
      </w:pPr>
      <w:r w:rsidRPr="00B971BD">
        <w:rPr>
          <w:sz w:val="20"/>
          <w:szCs w:val="20"/>
        </w:rPr>
        <w:t xml:space="preserve">Seznam pozemků </w:t>
      </w:r>
      <w:r w:rsidR="00FC572C" w:rsidRPr="00B971BD">
        <w:rPr>
          <w:sz w:val="20"/>
          <w:szCs w:val="20"/>
        </w:rPr>
        <w:t xml:space="preserve">– </w:t>
      </w:r>
      <w:r w:rsidR="00FB259C" w:rsidRPr="00B971BD">
        <w:rPr>
          <w:sz w:val="20"/>
          <w:szCs w:val="20"/>
        </w:rPr>
        <w:t>„</w:t>
      </w:r>
      <w:r w:rsidR="00632B9E" w:rsidRPr="00B971BD">
        <w:rPr>
          <w:sz w:val="20"/>
          <w:szCs w:val="20"/>
        </w:rPr>
        <w:t>O</w:t>
      </w:r>
      <w:r w:rsidR="00FC572C" w:rsidRPr="00B971BD">
        <w:rPr>
          <w:sz w:val="20"/>
          <w:szCs w:val="20"/>
        </w:rPr>
        <w:t>statní</w:t>
      </w:r>
      <w:r w:rsidR="00FC572C" w:rsidRPr="00632B9E">
        <w:rPr>
          <w:sz w:val="20"/>
          <w:szCs w:val="20"/>
        </w:rPr>
        <w:t xml:space="preserve"> pozemky</w:t>
      </w:r>
      <w:r w:rsidR="00FB259C" w:rsidRPr="00632B9E">
        <w:rPr>
          <w:sz w:val="20"/>
          <w:szCs w:val="20"/>
        </w:rPr>
        <w:t>“</w:t>
      </w:r>
      <w:r w:rsidR="00FC572C" w:rsidRPr="00632B9E">
        <w:rPr>
          <w:sz w:val="20"/>
          <w:szCs w:val="20"/>
        </w:rPr>
        <w:t xml:space="preserve"> (1/2)</w:t>
      </w:r>
    </w:p>
    <w:p w14:paraId="0202D783" w14:textId="77777777" w:rsidR="007E02BF" w:rsidRPr="00995780" w:rsidRDefault="007E02BF" w:rsidP="007E02BF">
      <w:pPr>
        <w:pStyle w:val="Bodytext20"/>
        <w:shd w:val="clear" w:color="auto" w:fill="auto"/>
        <w:spacing w:after="0"/>
        <w:rPr>
          <w:b/>
          <w:bCs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855"/>
        <w:gridCol w:w="1271"/>
        <w:gridCol w:w="1134"/>
        <w:gridCol w:w="1134"/>
        <w:gridCol w:w="1559"/>
      </w:tblGrid>
      <w:tr w:rsidR="00B231CC" w14:paraId="1E5DA695" w14:textId="77777777" w:rsidTr="00F57436">
        <w:trPr>
          <w:trHeight w:hRule="exact" w:val="4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AA30F" w14:textId="5B8CC06D" w:rsidR="00B231CC" w:rsidRPr="00F57436" w:rsidRDefault="00B231CC" w:rsidP="00995780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Katastr</w:t>
            </w:r>
            <w:r w:rsidR="00995780" w:rsidRPr="00F57436">
              <w:rPr>
                <w:rStyle w:val="Bodytext21"/>
                <w:b/>
                <w:bCs/>
              </w:rPr>
              <w:t>ální území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E5828" w14:textId="77777777" w:rsidR="00B231CC" w:rsidRPr="00F57436" w:rsidRDefault="00B231CC" w:rsidP="00995780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LV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8CAFA" w14:textId="082288A1" w:rsidR="00B231CC" w:rsidRPr="00F57436" w:rsidRDefault="00B231CC" w:rsidP="00995780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Parcela</w:t>
            </w:r>
            <w:r w:rsidR="00995780" w:rsidRPr="00F57436">
              <w:rPr>
                <w:rStyle w:val="Bodytext21"/>
                <w:b/>
                <w:bCs/>
              </w:rPr>
              <w:t xml:space="preserve"> 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9F6DA" w14:textId="77777777" w:rsidR="00B231CC" w:rsidRPr="00F57436" w:rsidRDefault="00B231CC" w:rsidP="00995780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012B0" w14:textId="77777777" w:rsidR="00B231CC" w:rsidRPr="00F57436" w:rsidRDefault="00B231CC" w:rsidP="00995780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Celková</w:t>
            </w:r>
          </w:p>
          <w:p w14:paraId="0D79CFC5" w14:textId="47A26AB1" w:rsidR="00B231CC" w:rsidRPr="00F57436" w:rsidRDefault="00995780" w:rsidP="00995780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v</w:t>
            </w:r>
            <w:r w:rsidR="00B231CC" w:rsidRPr="00F57436">
              <w:rPr>
                <w:rStyle w:val="Bodytext21"/>
                <w:b/>
                <w:bCs/>
              </w:rPr>
              <w:t>ýměra</w:t>
            </w:r>
            <w:r w:rsidRPr="00F57436">
              <w:rPr>
                <w:rStyle w:val="Bodytext21"/>
                <w:b/>
                <w:bCs/>
              </w:rPr>
              <w:t xml:space="preserve"> [ha]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2068" w14:textId="0C7AD0D1" w:rsidR="00B231CC" w:rsidRPr="00F57436" w:rsidRDefault="00B231CC" w:rsidP="00995780">
            <w:pPr>
              <w:pStyle w:val="Bodytext20"/>
              <w:shd w:val="clear" w:color="auto" w:fill="auto"/>
              <w:spacing w:after="0" w:line="216" w:lineRule="exact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Přísluš</w:t>
            </w:r>
            <w:r w:rsidR="00E03E15" w:rsidRPr="00F57436">
              <w:rPr>
                <w:rStyle w:val="Bodytext21"/>
                <w:b/>
                <w:bCs/>
              </w:rPr>
              <w:t>ná</w:t>
            </w:r>
            <w:r w:rsidRPr="00F57436">
              <w:rPr>
                <w:rStyle w:val="Bodytext21"/>
                <w:b/>
                <w:bCs/>
              </w:rPr>
              <w:t xml:space="preserve"> </w:t>
            </w:r>
            <w:r w:rsidR="00E03E15" w:rsidRPr="00F57436">
              <w:rPr>
                <w:rStyle w:val="Bodytext21"/>
                <w:b/>
                <w:bCs/>
              </w:rPr>
              <w:t>v</w:t>
            </w:r>
            <w:r w:rsidRPr="00F57436">
              <w:rPr>
                <w:rStyle w:val="Bodytext21"/>
                <w:b/>
                <w:bCs/>
              </w:rPr>
              <w:t>ým</w:t>
            </w:r>
            <w:r w:rsidR="00E03E15" w:rsidRPr="00F57436">
              <w:rPr>
                <w:rStyle w:val="Bodytext21"/>
                <w:b/>
                <w:bCs/>
              </w:rPr>
              <w:t>ěra k pachtu</w:t>
            </w:r>
            <w:r w:rsidRPr="00F57436">
              <w:rPr>
                <w:rStyle w:val="Bodytext21"/>
                <w:b/>
                <w:bCs/>
              </w:rPr>
              <w:t xml:space="preserve"> [ha]</w:t>
            </w:r>
          </w:p>
        </w:tc>
      </w:tr>
      <w:tr w:rsidR="00B231CC" w14:paraId="4570F6DC" w14:textId="77777777" w:rsidTr="00F57436">
        <w:trPr>
          <w:trHeight w:hRule="exact" w:val="2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C53CF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7F01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24532" w14:textId="3CE3EB6E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9</w:t>
            </w:r>
            <w:r w:rsidR="00B231CC">
              <w:rPr>
                <w:rStyle w:val="Bodytext21"/>
              </w:rPr>
              <w:t>40/1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63E5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trvalý travní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20D8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F209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0,1859</w:t>
            </w:r>
          </w:p>
        </w:tc>
      </w:tr>
      <w:tr w:rsidR="00B231CC" w14:paraId="6E619517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BB311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57DB2F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807602" w14:textId="0ECBC0B8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955/5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8CE6B1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7AD497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5,3329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52D2A" w14:textId="20FE1456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5,</w:t>
            </w:r>
            <w:r w:rsidR="00E03E15">
              <w:rPr>
                <w:rStyle w:val="Bodytext21"/>
              </w:rPr>
              <w:t>1444</w:t>
            </w:r>
          </w:p>
        </w:tc>
      </w:tr>
      <w:tr w:rsidR="00B231CC" w14:paraId="113B87A7" w14:textId="77777777" w:rsidTr="00F57436">
        <w:trPr>
          <w:trHeight w:hRule="exact" w:val="245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A17B9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0ED01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517E02" w14:textId="39ACF995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2762/6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3B699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4DC9B3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0,3293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A6FA" w14:textId="31B96A09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</w:t>
            </w:r>
            <w:r w:rsidR="00E03E15">
              <w:rPr>
                <w:rStyle w:val="Bodytext21"/>
              </w:rPr>
              <w:t>1938</w:t>
            </w:r>
          </w:p>
        </w:tc>
      </w:tr>
      <w:tr w:rsidR="00B231CC" w14:paraId="5A313842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CFC85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46888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F17139" w14:textId="3BEF9F72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2957/15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6A51C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CFE16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0,1135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F22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0,1135</w:t>
            </w:r>
          </w:p>
        </w:tc>
      </w:tr>
      <w:tr w:rsidR="00B231CC" w14:paraId="066D860B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481C1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6B50B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053216" w14:textId="72C4BBD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2961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E00E9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9BDDEA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0,3052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0052C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0,3052</w:t>
            </w:r>
          </w:p>
        </w:tc>
      </w:tr>
      <w:tr w:rsidR="00B231CC" w14:paraId="6EF55E0D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BC179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E182D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64AE60" w14:textId="006728BC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3060/1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8CF7D1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0BECEA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1,1020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8E0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1,1020</w:t>
            </w:r>
          </w:p>
        </w:tc>
      </w:tr>
      <w:tr w:rsidR="00B231CC" w14:paraId="44676FDA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25FB2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21F83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3B3988" w14:textId="10927111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3060/4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F88426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F2705B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0,2404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1B876" w14:textId="77CB04BC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</w:t>
            </w:r>
            <w:r w:rsidR="00E03E15">
              <w:rPr>
                <w:rStyle w:val="Bodytext21"/>
              </w:rPr>
              <w:t>418</w:t>
            </w:r>
          </w:p>
        </w:tc>
      </w:tr>
      <w:tr w:rsidR="00B231CC" w14:paraId="5879B3DF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3AC4B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99044F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471926" w14:textId="5D085891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3060/10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D13FD9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8B237A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1,0039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A240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1,0039</w:t>
            </w:r>
          </w:p>
        </w:tc>
      </w:tr>
      <w:tr w:rsidR="00B231CC" w14:paraId="149D30F4" w14:textId="77777777" w:rsidTr="00F57436">
        <w:trPr>
          <w:trHeight w:hRule="exact" w:val="235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64C60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CDAF6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C8F246" w14:textId="243A8E26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3060/13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92D543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0C1A2C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0,1866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4B11C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0,1866</w:t>
            </w:r>
          </w:p>
        </w:tc>
      </w:tr>
      <w:tr w:rsidR="00B231CC" w14:paraId="39351CE7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6BBC3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20269A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75CAC5" w14:textId="756BFAD4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3083/2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E21CD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trvalý travní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78971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0,0751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8CDC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0,0751</w:t>
            </w:r>
          </w:p>
        </w:tc>
      </w:tr>
      <w:tr w:rsidR="00B231CC" w14:paraId="3C8831B8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A2A48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8DD9DC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EB7D19" w14:textId="4A828B9B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3101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8777C6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0AA4BF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0,2770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EBB9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0,2770</w:t>
            </w:r>
          </w:p>
        </w:tc>
      </w:tr>
      <w:tr w:rsidR="00B231CC" w14:paraId="0569D0D7" w14:textId="77777777" w:rsidTr="00F57436">
        <w:trPr>
          <w:trHeight w:hRule="exact" w:val="235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E82753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397FEF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EDB310" w14:textId="0D328511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3108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92B23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CCB7CF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0,2472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9E63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0,2472</w:t>
            </w:r>
          </w:p>
        </w:tc>
      </w:tr>
      <w:tr w:rsidR="00B231CC" w14:paraId="6DDD6350" w14:textId="77777777" w:rsidTr="00F57436">
        <w:trPr>
          <w:trHeight w:hRule="exact" w:val="245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7D7C2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11D3C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F5E4FD" w14:textId="662782CA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3109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A5E14B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C0E13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0,3117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F638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0,3117</w:t>
            </w:r>
          </w:p>
        </w:tc>
      </w:tr>
      <w:tr w:rsidR="00B231CC" w14:paraId="650C5B7F" w14:textId="77777777" w:rsidTr="00F57436">
        <w:trPr>
          <w:trHeight w:hRule="exact" w:val="235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37E2F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0AA440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4BFD86" w14:textId="14D16045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3149/2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A7BFFB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CA891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0,2098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27A1" w14:textId="59ABE170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</w:t>
            </w:r>
            <w:r w:rsidR="00BD53FD">
              <w:rPr>
                <w:rStyle w:val="Bodytext21"/>
              </w:rPr>
              <w:t>1</w:t>
            </w:r>
            <w:r>
              <w:rPr>
                <w:rStyle w:val="Bodytext21"/>
              </w:rPr>
              <w:t>98</w:t>
            </w:r>
            <w:r w:rsidR="00BD53FD">
              <w:rPr>
                <w:rStyle w:val="Bodytext21"/>
              </w:rPr>
              <w:t>9</w:t>
            </w:r>
          </w:p>
        </w:tc>
      </w:tr>
      <w:tr w:rsidR="00B231CC" w14:paraId="36A3B079" w14:textId="77777777" w:rsidTr="00F57436">
        <w:trPr>
          <w:trHeight w:hRule="exact" w:val="245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1F085B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90502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5F610D" w14:textId="3F66E539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3149/3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D21BE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862F4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0,4915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5293" w14:textId="6786F661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</w:t>
            </w:r>
            <w:r w:rsidR="00BD53FD">
              <w:rPr>
                <w:rStyle w:val="Bodytext21"/>
              </w:rPr>
              <w:t>4544</w:t>
            </w:r>
          </w:p>
        </w:tc>
      </w:tr>
      <w:tr w:rsidR="00B231CC" w14:paraId="04AA9431" w14:textId="77777777" w:rsidTr="00F57436">
        <w:trPr>
          <w:trHeight w:hRule="exact" w:val="235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B5DDB6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075B19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3E8899" w14:textId="69749159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3150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1ABAE0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7FEE7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0,4578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6DBA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0,4578</w:t>
            </w:r>
          </w:p>
        </w:tc>
      </w:tr>
      <w:tr w:rsidR="00B231CC" w14:paraId="5213EFD6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03DA1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D195D7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6E46E1" w14:textId="37F8F4C6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3160/7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B21DAB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290A27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0,1006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4D9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0,1006</w:t>
            </w:r>
          </w:p>
        </w:tc>
      </w:tr>
      <w:tr w:rsidR="00B231CC" w14:paraId="509B174D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E4B40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ADE0A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84DE47" w14:textId="64D329EB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3163/1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B3A6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0BD701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0,0562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1660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0,0562</w:t>
            </w:r>
          </w:p>
        </w:tc>
      </w:tr>
      <w:tr w:rsidR="00B231CC" w14:paraId="051AFE02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D9B5F8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6D280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661F18" w14:textId="13FBFBFC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3163/2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BB97F7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trvalý travní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C1A10A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86C9" w14:textId="3E9291FE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</w:t>
            </w:r>
            <w:r w:rsidR="00BD53FD">
              <w:rPr>
                <w:rStyle w:val="Bodytext21"/>
              </w:rPr>
              <w:t>129</w:t>
            </w:r>
          </w:p>
        </w:tc>
      </w:tr>
      <w:tr w:rsidR="00B231CC" w14:paraId="758E5560" w14:textId="77777777" w:rsidTr="00F57436">
        <w:trPr>
          <w:trHeight w:hRule="exact" w:val="235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9B4266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4F313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1F4BF8" w14:textId="44FE9D55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3780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606EC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87A60F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C5A8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0,0348</w:t>
            </w:r>
          </w:p>
        </w:tc>
      </w:tr>
      <w:tr w:rsidR="00B231CC" w:rsidRPr="00334758" w14:paraId="2E7541CB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6E3670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2B5C8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A5C6C" w14:textId="76E694DA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3786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778BF6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trvalý travní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41421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0,9408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E56A9" w14:textId="77777777" w:rsidR="00B231CC" w:rsidRPr="00334758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 w:rsidRPr="00334758">
              <w:rPr>
                <w:rStyle w:val="Bodytext21"/>
              </w:rPr>
              <w:t>0,9408</w:t>
            </w:r>
          </w:p>
        </w:tc>
      </w:tr>
      <w:tr w:rsidR="00B231CC" w14:paraId="63718DA7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69E1D6" w14:textId="12F80C55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Nová 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09A774" w14:textId="4914C691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6A0FBE" w14:textId="06E95A46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3799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6B1B57" w14:textId="3D18CC2A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04AEB2" w14:textId="28DD9AD9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0,1279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1DB1" w14:textId="0C8EF27E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0,1279</w:t>
            </w:r>
          </w:p>
        </w:tc>
      </w:tr>
      <w:tr w:rsidR="00B231CC" w14:paraId="342F4A5E" w14:textId="77777777" w:rsidTr="00F57436">
        <w:trPr>
          <w:trHeight w:hRule="exact" w:val="24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54389B" w14:textId="254C5A6E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Nová 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0C4C3B" w14:textId="3F9221D6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D53692" w14:textId="4138D246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3820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3D91F8" w14:textId="534833CF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trvalý travní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1580AF" w14:textId="54EAA38F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0,2739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BCB1" w14:textId="1D48BF92" w:rsidR="00B231CC" w:rsidRDefault="00681A92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t>0,2739</w:t>
            </w:r>
          </w:p>
        </w:tc>
      </w:tr>
      <w:tr w:rsidR="00B231CC" w14:paraId="24587EDC" w14:textId="77777777" w:rsidTr="00F57436">
        <w:trPr>
          <w:trHeight w:hRule="exact" w:val="25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CB82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F16DFC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1530D7" w14:textId="3BE78CAA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4000/2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25BBB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trvalý travní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E7488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47F2" w14:textId="583FB88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</w:t>
            </w:r>
            <w:r w:rsidR="00A766C9">
              <w:rPr>
                <w:rStyle w:val="Bodytext21"/>
              </w:rPr>
              <w:t>657</w:t>
            </w:r>
          </w:p>
        </w:tc>
      </w:tr>
      <w:tr w:rsidR="00B231CC" w14:paraId="28BAD5CB" w14:textId="77777777" w:rsidTr="00F57436">
        <w:trPr>
          <w:trHeight w:hRule="exact" w:val="25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078F71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16D3D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CAC231" w14:textId="3D0C294E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4042/</w:t>
            </w:r>
            <w:r w:rsidR="00681A92">
              <w:rPr>
                <w:rStyle w:val="Bodytext21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FFB1D3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55F61F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0,1948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DAA8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0,1948</w:t>
            </w:r>
          </w:p>
        </w:tc>
      </w:tr>
      <w:tr w:rsidR="00B231CC" w14:paraId="724C1B2D" w14:textId="77777777" w:rsidTr="00F57436">
        <w:trPr>
          <w:trHeight w:hRule="exact" w:val="25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A8A5F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F49B33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F2C785" w14:textId="16995D1F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4051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C3EE3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963E9F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0,0884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33A6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0,0884</w:t>
            </w:r>
          </w:p>
        </w:tc>
      </w:tr>
      <w:tr w:rsidR="00B231CC" w14:paraId="646B124A" w14:textId="77777777" w:rsidTr="00F57436">
        <w:trPr>
          <w:trHeight w:hRule="exact" w:val="245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BB798B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32AE6C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5A58DA" w14:textId="14962231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4052/4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0F440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B27E9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0,0256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192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0,0256</w:t>
            </w:r>
          </w:p>
        </w:tc>
      </w:tr>
      <w:tr w:rsidR="00B231CC" w14:paraId="19F61582" w14:textId="77777777" w:rsidTr="00F57436">
        <w:trPr>
          <w:trHeight w:hRule="exact" w:val="25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A99937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67C83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79D6B4" w14:textId="5EAA608E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4052/5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AEBFCD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011D66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0,1093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0F66D" w14:textId="3440E77A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</w:t>
            </w:r>
            <w:r w:rsidR="00A766C9">
              <w:rPr>
                <w:rStyle w:val="Bodytext21"/>
              </w:rPr>
              <w:t>1093</w:t>
            </w:r>
          </w:p>
        </w:tc>
      </w:tr>
      <w:tr w:rsidR="00B231CC" w14:paraId="3E9049D5" w14:textId="77777777" w:rsidTr="00F57436">
        <w:trPr>
          <w:trHeight w:hRule="exact" w:val="25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A3DF2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B4236B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BFBAAF" w14:textId="49470E9D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4093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927A89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73AF6A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0,0589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124C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0,0589</w:t>
            </w:r>
          </w:p>
        </w:tc>
      </w:tr>
      <w:tr w:rsidR="00B231CC" w14:paraId="1D139FB2" w14:textId="77777777" w:rsidTr="00F57436">
        <w:trPr>
          <w:trHeight w:hRule="exact" w:val="25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6D3982" w14:textId="46086D82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4414DB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E0ED3B" w14:textId="4C5DF136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4272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4ED32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0682B6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0,2769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84BB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0,2100</w:t>
            </w:r>
          </w:p>
        </w:tc>
      </w:tr>
      <w:tr w:rsidR="00B231CC" w14:paraId="3123AC4B" w14:textId="77777777" w:rsidTr="00F57436">
        <w:trPr>
          <w:trHeight w:hRule="exact" w:val="250"/>
        </w:trPr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E23892" w14:textId="4AFB8E6A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A108C3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DA04DE" w14:textId="2F9364A1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4273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47169E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3BAC94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2,4181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5F83F" w14:textId="575E4D6B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2,3</w:t>
            </w:r>
            <w:r w:rsidR="00A766C9">
              <w:rPr>
                <w:rStyle w:val="Bodytext21"/>
              </w:rPr>
              <w:t>23</w:t>
            </w:r>
            <w:r>
              <w:rPr>
                <w:rStyle w:val="Bodytext21"/>
              </w:rPr>
              <w:t>1</w:t>
            </w:r>
          </w:p>
        </w:tc>
      </w:tr>
      <w:tr w:rsidR="00B231CC" w14:paraId="66D8BF22" w14:textId="77777777" w:rsidTr="00F57436">
        <w:trPr>
          <w:trHeight w:hRule="exact" w:val="250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58F30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  <w:lang w:val="pl-PL" w:eastAsia="pl-PL" w:bidi="pl-PL"/>
              </w:rPr>
            </w:pPr>
            <w:r>
              <w:rPr>
                <w:rStyle w:val="Bodytext21"/>
              </w:rPr>
              <w:t xml:space="preserve">Nová </w:t>
            </w:r>
            <w:r>
              <w:rPr>
                <w:rStyle w:val="Bodytext21"/>
                <w:lang w:val="pl-PL" w:eastAsia="pl-PL" w:bidi="pl-PL"/>
              </w:rPr>
              <w:t>Paka</w:t>
            </w:r>
          </w:p>
          <w:p w14:paraId="44A30B64" w14:textId="44885273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F8C4D5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4007D" w14:textId="3CCFD713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4274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7B13C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73D5C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1,6224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ADB2" w14:textId="77777777" w:rsidR="00B231CC" w:rsidRDefault="00B231CC" w:rsidP="00995780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1,6174</w:t>
            </w:r>
          </w:p>
        </w:tc>
      </w:tr>
    </w:tbl>
    <w:p w14:paraId="6177D83C" w14:textId="77777777" w:rsidR="00F36239" w:rsidRDefault="00F36239">
      <w:pPr>
        <w:rPr>
          <w:sz w:val="2"/>
          <w:szCs w:val="2"/>
        </w:rPr>
        <w:sectPr w:rsidR="00F36239" w:rsidSect="005815ED">
          <w:footerReference w:type="even" r:id="rId6"/>
          <w:pgSz w:w="11900" w:h="16840"/>
          <w:pgMar w:top="357" w:right="357" w:bottom="357" w:left="907" w:header="0" w:footer="6" w:gutter="0"/>
          <w:cols w:space="720"/>
          <w:noEndnote/>
          <w:docGrid w:linePitch="360"/>
        </w:sectPr>
      </w:pPr>
    </w:p>
    <w:p w14:paraId="4DAF53C2" w14:textId="77777777" w:rsidR="00F36239" w:rsidRDefault="00F36239">
      <w:pPr>
        <w:framePr w:wrap="none" w:vAnchor="page" w:hAnchor="page" w:x="1013" w:y="513"/>
        <w:rPr>
          <w:sz w:val="2"/>
          <w:szCs w:val="2"/>
        </w:rPr>
      </w:pPr>
    </w:p>
    <w:p w14:paraId="79F2BB4E" w14:textId="77777777" w:rsidR="00B971BD" w:rsidRDefault="00632B9E" w:rsidP="00FB259C">
      <w:pPr>
        <w:pStyle w:val="Heading20"/>
        <w:shd w:val="clear" w:color="auto" w:fill="auto"/>
        <w:spacing w:before="0"/>
      </w:pPr>
      <w:bookmarkStart w:id="0" w:name="bookmark5"/>
      <w:r>
        <w:t xml:space="preserve">   </w:t>
      </w:r>
    </w:p>
    <w:p w14:paraId="1470333B" w14:textId="77777777" w:rsidR="00B971BD" w:rsidRDefault="00B971BD" w:rsidP="00FB259C">
      <w:pPr>
        <w:pStyle w:val="Heading20"/>
        <w:shd w:val="clear" w:color="auto" w:fill="auto"/>
        <w:spacing w:before="0"/>
      </w:pPr>
    </w:p>
    <w:p w14:paraId="4D8F5CEF" w14:textId="7FF1BF57" w:rsidR="00F36239" w:rsidRPr="00632B9E" w:rsidRDefault="00995780" w:rsidP="00FB259C">
      <w:pPr>
        <w:pStyle w:val="Heading20"/>
        <w:shd w:val="clear" w:color="auto" w:fill="auto"/>
        <w:spacing w:before="0"/>
        <w:rPr>
          <w:sz w:val="20"/>
          <w:szCs w:val="20"/>
          <w:lang w:val="pl-PL" w:eastAsia="pl-PL" w:bidi="pl-PL"/>
        </w:rPr>
      </w:pPr>
      <w:r w:rsidRPr="00B971BD">
        <w:rPr>
          <w:sz w:val="20"/>
          <w:szCs w:val="20"/>
        </w:rPr>
        <w:t>Seznam pozemků</w:t>
      </w:r>
      <w:bookmarkEnd w:id="0"/>
      <w:r w:rsidR="00B971BD" w:rsidRPr="00B971BD">
        <w:rPr>
          <w:sz w:val="20"/>
          <w:szCs w:val="20"/>
        </w:rPr>
        <w:t xml:space="preserve"> </w:t>
      </w:r>
      <w:r w:rsidR="00FB259C" w:rsidRPr="00B971BD">
        <w:rPr>
          <w:sz w:val="20"/>
          <w:szCs w:val="20"/>
        </w:rPr>
        <w:t>– „</w:t>
      </w:r>
      <w:r w:rsidR="00632B9E" w:rsidRPr="00B971BD">
        <w:rPr>
          <w:sz w:val="20"/>
          <w:szCs w:val="20"/>
        </w:rPr>
        <w:t>O</w:t>
      </w:r>
      <w:r w:rsidR="00FB259C" w:rsidRPr="00B971BD">
        <w:rPr>
          <w:sz w:val="20"/>
          <w:szCs w:val="20"/>
        </w:rPr>
        <w:t>statní</w:t>
      </w:r>
      <w:r w:rsidR="00FB259C" w:rsidRPr="00632B9E">
        <w:rPr>
          <w:sz w:val="20"/>
          <w:szCs w:val="20"/>
        </w:rPr>
        <w:t xml:space="preserve"> pozemky“ </w:t>
      </w:r>
      <w:r w:rsidR="00FC572C" w:rsidRPr="00632B9E">
        <w:rPr>
          <w:sz w:val="20"/>
          <w:szCs w:val="20"/>
        </w:rPr>
        <w:t>(2/2)</w:t>
      </w:r>
    </w:p>
    <w:p w14:paraId="0FED2D12" w14:textId="77777777" w:rsidR="007E02BF" w:rsidRDefault="007E02BF" w:rsidP="007E02BF">
      <w:pPr>
        <w:pStyle w:val="Bodytext20"/>
        <w:shd w:val="clear" w:color="auto" w:fill="auto"/>
        <w:spacing w:after="0"/>
        <w:ind w:left="48" w:right="4003"/>
        <w:jc w:val="both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0"/>
        <w:gridCol w:w="883"/>
        <w:gridCol w:w="1177"/>
        <w:gridCol w:w="1177"/>
        <w:gridCol w:w="1180"/>
        <w:gridCol w:w="1470"/>
      </w:tblGrid>
      <w:tr w:rsidR="00995780" w14:paraId="086F65D7" w14:textId="77777777" w:rsidTr="00C516C5">
        <w:trPr>
          <w:trHeight w:val="486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3298C" w14:textId="464ABAFD" w:rsidR="00995780" w:rsidRPr="00F57436" w:rsidRDefault="00995780" w:rsidP="00995780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Katastrální území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DC0D1" w14:textId="77777777" w:rsidR="00995780" w:rsidRPr="00F57436" w:rsidRDefault="00995780" w:rsidP="00995780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LV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AED69" w14:textId="18518E0E" w:rsidR="00995780" w:rsidRPr="00F57436" w:rsidRDefault="00995780" w:rsidP="00995780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Parcela č.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0775D" w14:textId="77777777" w:rsidR="00995780" w:rsidRPr="00F57436" w:rsidRDefault="00995780" w:rsidP="00D54691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Kultura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3188D" w14:textId="77777777" w:rsidR="00995780" w:rsidRPr="00F57436" w:rsidRDefault="00995780" w:rsidP="00D54691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Celková</w:t>
            </w:r>
          </w:p>
          <w:p w14:paraId="68DFDAE3" w14:textId="62E3ACE0" w:rsidR="00995780" w:rsidRPr="00F57436" w:rsidRDefault="00995780" w:rsidP="00D54691">
            <w:pPr>
              <w:pStyle w:val="Bodytext20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výměra [ha]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FD1CA" w14:textId="09ABDC00" w:rsidR="00995780" w:rsidRPr="00F57436" w:rsidRDefault="00995780" w:rsidP="00D54691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F57436">
              <w:rPr>
                <w:rStyle w:val="Bodytext21"/>
                <w:b/>
                <w:bCs/>
              </w:rPr>
              <w:t>Příslušná výměra k pachtu [ha]</w:t>
            </w:r>
          </w:p>
        </w:tc>
      </w:tr>
      <w:tr w:rsidR="004959E7" w14:paraId="50F5F00E" w14:textId="77777777" w:rsidTr="00C516C5">
        <w:trPr>
          <w:trHeight w:hRule="exact" w:val="243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14:paraId="133EEAA4" w14:textId="4C537E1F" w:rsidR="004959E7" w:rsidRDefault="004959E7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proofErr w:type="spellStart"/>
            <w:r>
              <w:rPr>
                <w:rStyle w:val="Bodytext21"/>
              </w:rPr>
              <w:t>Radkyně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14:paraId="6FBC5364" w14:textId="111FB235" w:rsidR="004959E7" w:rsidRDefault="004959E7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14:paraId="26D81DEA" w14:textId="705F14E1" w:rsidR="004959E7" w:rsidRDefault="004959E7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59/8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14:paraId="4C0053C7" w14:textId="7FF4A11F" w:rsidR="004959E7" w:rsidRDefault="004959E7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14:paraId="439AD4DB" w14:textId="7E30CF46" w:rsidR="004959E7" w:rsidRDefault="004959E7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0,1558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vAlign w:val="center"/>
          </w:tcPr>
          <w:p w14:paraId="25E4AE0D" w14:textId="7303C13B" w:rsidR="004959E7" w:rsidRDefault="004959E7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0,1558</w:t>
            </w:r>
          </w:p>
        </w:tc>
      </w:tr>
      <w:tr w:rsidR="00491540" w14:paraId="4DA332F1" w14:textId="77777777" w:rsidTr="00C516C5">
        <w:trPr>
          <w:trHeight w:hRule="exact" w:val="243"/>
        </w:trPr>
        <w:tc>
          <w:tcPr>
            <w:tcW w:w="1750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FFFFFF"/>
            <w:vAlign w:val="center"/>
          </w:tcPr>
          <w:p w14:paraId="4B11228E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Radkyně</w:t>
            </w:r>
            <w:proofErr w:type="spellEnd"/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FFFFFF"/>
            <w:vAlign w:val="center"/>
          </w:tcPr>
          <w:p w14:paraId="6B6778CD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FFFFFF"/>
            <w:vAlign w:val="center"/>
          </w:tcPr>
          <w:p w14:paraId="7B923ACB" w14:textId="0AB0FC9E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260/3</w:t>
            </w:r>
          </w:p>
        </w:tc>
        <w:tc>
          <w:tcPr>
            <w:tcW w:w="1177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FFFFFF"/>
            <w:vAlign w:val="center"/>
          </w:tcPr>
          <w:p w14:paraId="2B0AB594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FFFFFF"/>
            <w:vAlign w:val="center"/>
          </w:tcPr>
          <w:p w14:paraId="54E4C588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2,4840</w:t>
            </w:r>
          </w:p>
        </w:tc>
        <w:tc>
          <w:tcPr>
            <w:tcW w:w="147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6650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2,2000</w:t>
            </w:r>
          </w:p>
        </w:tc>
      </w:tr>
      <w:tr w:rsidR="00491540" w14:paraId="03EFDD44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E6157B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Radkyně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D2BF8F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0BD3C7" w14:textId="42D7FD0F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432/2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44C969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EF9465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0,0318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90AD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0,0318</w:t>
            </w:r>
          </w:p>
        </w:tc>
      </w:tr>
      <w:tr w:rsidR="00D54691" w14:paraId="6FBFE7BA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8BD3C6" w14:textId="77777777" w:rsidR="00D54691" w:rsidRDefault="00D54691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482D4B" w14:textId="77777777" w:rsidR="00D54691" w:rsidRDefault="00D54691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FE7254" w14:textId="77777777" w:rsidR="00D54691" w:rsidRDefault="00D54691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7509C9" w14:textId="77777777" w:rsidR="00D54691" w:rsidRDefault="00D54691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0534DE" w14:textId="77777777" w:rsidR="00D54691" w:rsidRDefault="00D54691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021D" w14:textId="77777777" w:rsidR="00D54691" w:rsidRDefault="00D54691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</w:p>
        </w:tc>
      </w:tr>
      <w:tr w:rsidR="00491540" w14:paraId="5A1F6F21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0836D9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2CDEB3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857E3" w14:textId="15B0D179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381/</w:t>
            </w:r>
            <w:r w:rsidR="007F307B">
              <w:rPr>
                <w:rStyle w:val="Bodytext21"/>
              </w:rPr>
              <w:t>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FB39DB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E74786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0,9014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CA5A" w14:textId="77777777" w:rsidR="00491540" w:rsidRDefault="00491540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0,8410</w:t>
            </w:r>
          </w:p>
        </w:tc>
      </w:tr>
      <w:tr w:rsidR="00C516C5" w14:paraId="3CE37E8B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F724AD" w14:textId="387A09B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46B299" w14:textId="3CD2CD3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3E88CD" w14:textId="7E18028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390/4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6FDCDB" w14:textId="7A2715A4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788E68" w14:textId="487631C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0,0429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4842" w14:textId="7960B39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0,0191</w:t>
            </w:r>
          </w:p>
        </w:tc>
      </w:tr>
      <w:tr w:rsidR="00C516C5" w14:paraId="2D5A9015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7A6E0A" w14:textId="0DD5FA27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DC63C7" w14:textId="64EA656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ECA3BB" w14:textId="0F42472B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568/3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A20BB2" w14:textId="7CB0E90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A77CE4" w14:textId="29E98CE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0,0330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97CE" w14:textId="7FCFA3C7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0,0165</w:t>
            </w:r>
          </w:p>
        </w:tc>
      </w:tr>
      <w:tr w:rsidR="00C516C5" w14:paraId="78CD67F3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5641D6" w14:textId="5BCB0107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2857CE" w14:textId="15F34D9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BD41FE" w14:textId="31F3C6B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604/89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6B5A83" w14:textId="701A0FF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7C1621" w14:textId="32E2B817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0,0040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C9FB1" w14:textId="3EBD29E4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0,0010</w:t>
            </w:r>
          </w:p>
        </w:tc>
      </w:tr>
      <w:tr w:rsidR="00C516C5" w14:paraId="42479450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19C67E" w14:textId="744451D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E0BB4C" w14:textId="3951C98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7E1F44" w14:textId="1B6CD6D5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637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1A8D69" w14:textId="2AD25AF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AFCE3D" w14:textId="0F0BB5C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0,0389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0480" w14:textId="691055F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0,0246</w:t>
            </w:r>
          </w:p>
        </w:tc>
      </w:tr>
      <w:tr w:rsidR="00C516C5" w14:paraId="0A41338B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4F3344" w14:textId="48DE454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6E755F" w14:textId="618763A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9983CB" w14:textId="1D30242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639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85DF13" w14:textId="30864109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CBBB6F" w14:textId="3DE479D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0,1047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07B9" w14:textId="5D94108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0,0546</w:t>
            </w:r>
          </w:p>
        </w:tc>
      </w:tr>
      <w:tr w:rsidR="00C516C5" w14:paraId="641EF149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F8D700" w14:textId="218D63E6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5CF909" w14:textId="163B9596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CAA688" w14:textId="4C11760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640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2C873A" w14:textId="2FF02FC1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trvalý travní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4CAFC3" w14:textId="31F290B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0,2386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471C" w14:textId="042DE54B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0,1847</w:t>
            </w:r>
          </w:p>
        </w:tc>
      </w:tr>
      <w:tr w:rsidR="00C516C5" w14:paraId="63A1B911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1B6AFE" w14:textId="02C8C816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E45436" w14:textId="7194499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7F6F77" w14:textId="64E19E04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643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E90F7B" w14:textId="170301FB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03DEAB" w14:textId="7E90C51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0,1009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8450" w14:textId="2FDB1F3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0,0344</w:t>
            </w:r>
          </w:p>
        </w:tc>
      </w:tr>
      <w:tr w:rsidR="00C516C5" w14:paraId="62F66A39" w14:textId="77777777" w:rsidTr="00C516C5">
        <w:trPr>
          <w:trHeight w:hRule="exact" w:val="23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45B2D7" w14:textId="60CB1B2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EAD0FF" w14:textId="0043A02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60C03E" w14:textId="4DA70021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647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D2004F" w14:textId="5A6278F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6283F5" w14:textId="270463C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0,2204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615CE" w14:textId="6A9A5D7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0,2204</w:t>
            </w:r>
          </w:p>
        </w:tc>
      </w:tr>
      <w:tr w:rsidR="00C516C5" w14:paraId="3A4E6A98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560438" w14:textId="43EB46B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ECA751" w14:textId="430B0CB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DBB980" w14:textId="4CB3C96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650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85011E" w14:textId="33EC4D9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88B390" w14:textId="1397C9D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0,0987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3A48" w14:textId="3312E9B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0,0987</w:t>
            </w:r>
          </w:p>
        </w:tc>
      </w:tr>
      <w:tr w:rsidR="00C516C5" w14:paraId="2858C5E9" w14:textId="77777777" w:rsidTr="00C516C5">
        <w:trPr>
          <w:trHeight w:hRule="exact" w:val="23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C150B" w14:textId="736855A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A0404F" w14:textId="3B96EF15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CFCD2D" w14:textId="576CC665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652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D11A55" w14:textId="4B7C703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EC1ABE" w14:textId="4E88710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1,7720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F4B03" w14:textId="50F16DA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1,6848</w:t>
            </w:r>
          </w:p>
        </w:tc>
      </w:tr>
      <w:tr w:rsidR="00C516C5" w14:paraId="5E214A63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AD4080" w14:textId="5DF82BE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906BEE" w14:textId="41B5ABF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8965FF" w14:textId="576DAC5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657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5D4166" w14:textId="5CA5F5A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trvalý travní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A29B67" w14:textId="019970C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0,6040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5054" w14:textId="00BDBC19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0,5875</w:t>
            </w:r>
          </w:p>
        </w:tc>
      </w:tr>
      <w:tr w:rsidR="00C516C5" w14:paraId="5A43555A" w14:textId="77777777" w:rsidTr="00C516C5">
        <w:trPr>
          <w:trHeight w:hRule="exact" w:val="23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2FA0A4" w14:textId="4E6D3E61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3283E7" w14:textId="02D173F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FB03F7" w14:textId="5AF45239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659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FACCF1" w14:textId="1998C5F4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94F831" w14:textId="2ADFC126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0,1176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3031A" w14:textId="07EC9EF1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0,1176</w:t>
            </w:r>
          </w:p>
        </w:tc>
      </w:tr>
      <w:tr w:rsidR="00C516C5" w14:paraId="5CF9FA4E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2E3341" w14:textId="06187AE6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proofErr w:type="spellStart"/>
            <w:r>
              <w:rPr>
                <w:rStyle w:val="Bodytext21"/>
              </w:rPr>
              <w:t>Štikov</w:t>
            </w:r>
            <w:proofErr w:type="spellEnd"/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711FCD" w14:textId="5F12B419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DD77D" w14:textId="2C1D849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663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271784" w14:textId="0A9821E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BDFC0B" w14:textId="6779DC39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0,1038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A189" w14:textId="7CE3ADF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0,1038</w:t>
            </w:r>
          </w:p>
        </w:tc>
      </w:tr>
      <w:tr w:rsidR="00C516C5" w14:paraId="6CEE0BA2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046E4E" w14:textId="45960F6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089CB9" w14:textId="28DAF76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713EC0" w14:textId="735221B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2541BD" w14:textId="30E3D6D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579606" w14:textId="2FB52DC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EFCD" w14:textId="54AAE07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</w:p>
        </w:tc>
      </w:tr>
      <w:tr w:rsidR="00C516C5" w14:paraId="37357D47" w14:textId="77777777" w:rsidTr="00C516C5">
        <w:trPr>
          <w:trHeight w:hRule="exact" w:val="23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126BD" w14:textId="2A8F648B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77CEE3" w14:textId="55719E81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48DD72" w14:textId="19842CA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233/1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B02242" w14:textId="1646300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F16C3" w14:textId="45F9311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0,4429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97D8" w14:textId="2C3A3034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0,3259</w:t>
            </w:r>
          </w:p>
        </w:tc>
      </w:tr>
      <w:tr w:rsidR="00C516C5" w14:paraId="53A07454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13CC09" w14:textId="7E8AF959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873470" w14:textId="16A8ACB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364E2" w14:textId="75A0C78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234/4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941EF7" w14:textId="719B10C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74A933" w14:textId="0F5386F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0,0052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544C" w14:textId="71532DF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0,0052</w:t>
            </w:r>
          </w:p>
        </w:tc>
      </w:tr>
      <w:tr w:rsidR="00C516C5" w14:paraId="146CC745" w14:textId="77777777" w:rsidTr="00C516C5">
        <w:trPr>
          <w:trHeight w:hRule="exact" w:val="23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1AB9F1" w14:textId="1F1800F4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5C158A" w14:textId="76E95366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B31171" w14:textId="70316A2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234/7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B112BD" w14:textId="32C39046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28ABB5" w14:textId="1382A95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0,1958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30CB" w14:textId="16A8501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>0,1958</w:t>
            </w:r>
          </w:p>
        </w:tc>
      </w:tr>
      <w:tr w:rsidR="00C516C5" w14:paraId="038632EB" w14:textId="77777777" w:rsidTr="00C516C5">
        <w:trPr>
          <w:trHeight w:hRule="exact" w:val="23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9B910F" w14:textId="40A02DA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18BE6B" w14:textId="013CCD45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4E0423" w14:textId="2A7D1AE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574/4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4405C2" w14:textId="36B592D4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9DA15D" w14:textId="07CACB5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0,0209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3A6B" w14:textId="4128D394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0,0209</w:t>
            </w:r>
          </w:p>
        </w:tc>
      </w:tr>
      <w:tr w:rsidR="00C516C5" w14:paraId="0741BEF3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5C02A4" w14:textId="641DFD95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E19EE" w14:textId="33EA6386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959CD2" w14:textId="01C11111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581/10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83445" w14:textId="4A0AECE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59FB82" w14:textId="5F1DC4A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0,1243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AF8B" w14:textId="5F03B5A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0,1243</w:t>
            </w:r>
          </w:p>
        </w:tc>
      </w:tr>
      <w:tr w:rsidR="00C516C5" w14:paraId="36D8EA37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472E3F" w14:textId="601884F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C5E2AE" w14:textId="14C62749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96051A" w14:textId="2BAAD829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621/4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88D519" w14:textId="5156EA65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63CC96" w14:textId="3CE0F47B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0,0403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ED269" w14:textId="04931DA5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0,0353</w:t>
            </w:r>
          </w:p>
        </w:tc>
      </w:tr>
      <w:tr w:rsidR="00C516C5" w14:paraId="26700D03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9E1A45" w14:textId="5AD16F6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629E2F" w14:textId="13972FC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5B581B" w14:textId="015067A1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629/2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CFED5C" w14:textId="296CD9C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D1A5DB" w14:textId="32D3DCEB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0,1037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1946F" w14:textId="120BC6DB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0,0935</w:t>
            </w:r>
          </w:p>
        </w:tc>
      </w:tr>
      <w:tr w:rsidR="00C516C5" w14:paraId="4C11098F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B002A2" w14:textId="53268D6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61D2D4" w14:textId="2C2079E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E1B78C" w14:textId="4152361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651/11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86FAD9" w14:textId="77D8E85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5212A1" w14:textId="07981CF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0,1086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904BB" w14:textId="2B56198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0,1086</w:t>
            </w:r>
          </w:p>
        </w:tc>
      </w:tr>
      <w:tr w:rsidR="00C516C5" w14:paraId="05122888" w14:textId="77777777" w:rsidTr="00C516C5">
        <w:trPr>
          <w:trHeight w:hRule="exact" w:val="23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A87F00" w14:textId="42EE227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1D0ADB" w14:textId="6CC6A5E7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361D97" w14:textId="3408532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679/2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9B9B8" w14:textId="093B089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968D4E" w14:textId="2EB1F3D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0,0538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E4F1" w14:textId="6BE56E8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0,0538</w:t>
            </w:r>
          </w:p>
        </w:tc>
      </w:tr>
      <w:tr w:rsidR="00C516C5" w14:paraId="1D33619B" w14:textId="77777777" w:rsidTr="00C516C5">
        <w:trPr>
          <w:trHeight w:hRule="exact" w:val="24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A98E0C" w14:textId="3546656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BB3562" w14:textId="2769700B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FBADF9" w14:textId="6A7A135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725/18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C5BE24" w14:textId="1E73CB47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1C6AC1" w14:textId="49444D3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2,5303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62BD" w14:textId="528BFD2E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2,3267</w:t>
            </w:r>
          </w:p>
        </w:tc>
      </w:tr>
      <w:tr w:rsidR="00C516C5" w14:paraId="4C9C1972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342696" w14:textId="4AF58C4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B939F0" w14:textId="5DA2E2D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F05FD1" w14:textId="194D9BE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866/6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92FF21" w14:textId="76927481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trvalý travní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528A54" w14:textId="06F933C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0,0129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D3F1" w14:textId="2C708F6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0,0129</w:t>
            </w:r>
          </w:p>
        </w:tc>
      </w:tr>
      <w:tr w:rsidR="00C516C5" w14:paraId="13A9B28B" w14:textId="77777777" w:rsidTr="00C516C5">
        <w:trPr>
          <w:trHeight w:hRule="exact" w:val="23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8917E3" w14:textId="3A5F019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662166" w14:textId="024AE340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1C4043" w14:textId="331F9F9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879/38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263950" w14:textId="4144D15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orná půda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71848E" w14:textId="64090EF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0,0557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FBB3D" w14:textId="2EE2303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0,0557</w:t>
            </w:r>
          </w:p>
        </w:tc>
      </w:tr>
      <w:tr w:rsidR="00C516C5" w14:paraId="4909326E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333348" w14:textId="5CCCB42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433CDD" w14:textId="2F3826A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2DB80" w14:textId="130E2E76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1035/1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0017C2" w14:textId="368E67B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9C3961" w14:textId="64B94F37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0,1971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A277" w14:textId="6CBDA1AB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0,0444</w:t>
            </w:r>
          </w:p>
        </w:tc>
      </w:tr>
      <w:tr w:rsidR="00C516C5" w14:paraId="290D38C4" w14:textId="77777777" w:rsidTr="00C516C5">
        <w:trPr>
          <w:trHeight w:hRule="exact" w:val="238"/>
        </w:trPr>
        <w:tc>
          <w:tcPr>
            <w:tcW w:w="17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E0795C" w14:textId="32D5B40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9C7844" w14:textId="5C0567D3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BEAB3D" w14:textId="2B3D807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1035/2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D7928B" w14:textId="7ED63CA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1DA11C" w14:textId="3BA41865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0,0388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DE66C" w14:textId="7D5F55C8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0,0388</w:t>
            </w:r>
          </w:p>
        </w:tc>
      </w:tr>
      <w:tr w:rsidR="00C516C5" w14:paraId="1D313B91" w14:textId="77777777" w:rsidTr="00C516C5">
        <w:trPr>
          <w:trHeight w:hRule="exact" w:val="243"/>
        </w:trPr>
        <w:tc>
          <w:tcPr>
            <w:tcW w:w="1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7705F" w14:textId="16B6245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Vrchovina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EDD0D" w14:textId="10F3FDD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10001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33556" w14:textId="05DA8D2A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1098/1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E0C73" w14:textId="6B54D7DC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ostatní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06747" w14:textId="1BFB6642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0,2158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A7C7" w14:textId="7B3CEFFD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0,0426</w:t>
            </w:r>
          </w:p>
        </w:tc>
      </w:tr>
      <w:tr w:rsidR="00C516C5" w14:paraId="246608D5" w14:textId="77777777" w:rsidTr="00C516C5">
        <w:trPr>
          <w:trHeight w:val="340"/>
        </w:trPr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FF8DE" w14:textId="0CD87BBF" w:rsidR="00C516C5" w:rsidRDefault="00C516C5" w:rsidP="00D54691">
            <w:pPr>
              <w:pStyle w:val="Bodytext20"/>
              <w:shd w:val="clear" w:color="auto" w:fill="auto"/>
              <w:spacing w:after="0"/>
              <w:jc w:val="center"/>
            </w:pPr>
            <w:r w:rsidRPr="00FC572C">
              <w:rPr>
                <w:rStyle w:val="Bodytext21"/>
                <w:b/>
                <w:bCs/>
              </w:rPr>
              <w:t>Příslušná výměra k pachtu celkem</w:t>
            </w:r>
            <w:r>
              <w:rPr>
                <w:rStyle w:val="Bodytext21"/>
                <w:b/>
                <w:bCs/>
              </w:rPr>
              <w:t xml:space="preserve"> [ha]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06A2" w14:textId="09A982BD" w:rsidR="00C516C5" w:rsidRPr="00827151" w:rsidRDefault="00C516C5" w:rsidP="00D54691">
            <w:pPr>
              <w:pStyle w:val="Bodytext20"/>
              <w:shd w:val="clear" w:color="auto" w:fill="auto"/>
              <w:spacing w:after="0"/>
              <w:jc w:val="center"/>
              <w:rPr>
                <w:b/>
                <w:bCs/>
              </w:rPr>
            </w:pPr>
            <w:r w:rsidRPr="00827151">
              <w:rPr>
                <w:b/>
                <w:bCs/>
              </w:rPr>
              <w:t>26.5002</w:t>
            </w:r>
          </w:p>
        </w:tc>
      </w:tr>
    </w:tbl>
    <w:p w14:paraId="0CCC73AF" w14:textId="77777777" w:rsidR="003173C7" w:rsidRDefault="003173C7" w:rsidP="003173C7">
      <w:pPr>
        <w:pStyle w:val="Bodytext30"/>
        <w:shd w:val="clear" w:color="auto" w:fill="auto"/>
        <w:spacing w:before="0"/>
        <w:ind w:left="2020"/>
      </w:pPr>
    </w:p>
    <w:p w14:paraId="1A7EC908" w14:textId="77777777" w:rsidR="003173C7" w:rsidRDefault="003173C7" w:rsidP="003173C7">
      <w:pPr>
        <w:pStyle w:val="Bodytext30"/>
        <w:shd w:val="clear" w:color="auto" w:fill="auto"/>
        <w:spacing w:before="0"/>
        <w:ind w:left="2020"/>
      </w:pPr>
    </w:p>
    <w:p w14:paraId="0CF30430" w14:textId="77777777" w:rsidR="003173C7" w:rsidRDefault="003173C7" w:rsidP="003173C7">
      <w:pPr>
        <w:pStyle w:val="Bodytext30"/>
        <w:shd w:val="clear" w:color="auto" w:fill="auto"/>
        <w:spacing w:before="0"/>
        <w:ind w:left="2020"/>
      </w:pPr>
    </w:p>
    <w:p w14:paraId="61F45577" w14:textId="77777777" w:rsidR="003173C7" w:rsidRDefault="003173C7" w:rsidP="003173C7">
      <w:pPr>
        <w:pStyle w:val="Bodytext30"/>
        <w:shd w:val="clear" w:color="auto" w:fill="auto"/>
        <w:spacing w:before="0"/>
        <w:ind w:left="2020"/>
      </w:pPr>
    </w:p>
    <w:p w14:paraId="21411B8C" w14:textId="77777777" w:rsidR="00F36239" w:rsidRDefault="00F36239">
      <w:pPr>
        <w:rPr>
          <w:sz w:val="2"/>
          <w:szCs w:val="2"/>
        </w:rPr>
      </w:pPr>
    </w:p>
    <w:sectPr w:rsidR="00F36239" w:rsidSect="005815ED">
      <w:pgSz w:w="11900" w:h="16840"/>
      <w:pgMar w:top="357" w:right="357" w:bottom="35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489E" w14:textId="77777777" w:rsidR="002F539A" w:rsidRDefault="002F539A">
      <w:r>
        <w:separator/>
      </w:r>
    </w:p>
  </w:endnote>
  <w:endnote w:type="continuationSeparator" w:id="0">
    <w:p w14:paraId="12D03A09" w14:textId="77777777" w:rsidR="002F539A" w:rsidRDefault="002F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A4D3" w14:textId="1A7C317D" w:rsidR="00867B49" w:rsidRDefault="00867B49">
    <w:pPr>
      <w:pStyle w:val="Zpat"/>
    </w:pPr>
  </w:p>
  <w:p w14:paraId="46F0066C" w14:textId="77777777" w:rsidR="00867B49" w:rsidRDefault="00867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8739" w14:textId="77777777" w:rsidR="002F539A" w:rsidRDefault="002F539A"/>
  </w:footnote>
  <w:footnote w:type="continuationSeparator" w:id="0">
    <w:p w14:paraId="61D20CF7" w14:textId="77777777" w:rsidR="002F539A" w:rsidRDefault="002F53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39"/>
    <w:rsid w:val="000D7F54"/>
    <w:rsid w:val="001547E0"/>
    <w:rsid w:val="002A419C"/>
    <w:rsid w:val="002F539A"/>
    <w:rsid w:val="00313803"/>
    <w:rsid w:val="003173C7"/>
    <w:rsid w:val="00334758"/>
    <w:rsid w:val="00444C95"/>
    <w:rsid w:val="00491540"/>
    <w:rsid w:val="004959E7"/>
    <w:rsid w:val="005815ED"/>
    <w:rsid w:val="0063204B"/>
    <w:rsid w:val="00632B9E"/>
    <w:rsid w:val="00681A92"/>
    <w:rsid w:val="006D454E"/>
    <w:rsid w:val="007C2F9F"/>
    <w:rsid w:val="007E02BF"/>
    <w:rsid w:val="007F307B"/>
    <w:rsid w:val="00827151"/>
    <w:rsid w:val="00846503"/>
    <w:rsid w:val="00867B49"/>
    <w:rsid w:val="00880963"/>
    <w:rsid w:val="008C6F7E"/>
    <w:rsid w:val="00995780"/>
    <w:rsid w:val="009D0DC5"/>
    <w:rsid w:val="00A766C9"/>
    <w:rsid w:val="00B231CC"/>
    <w:rsid w:val="00B971BD"/>
    <w:rsid w:val="00BD53FD"/>
    <w:rsid w:val="00C516C5"/>
    <w:rsid w:val="00D54691"/>
    <w:rsid w:val="00DA1EC7"/>
    <w:rsid w:val="00E03E15"/>
    <w:rsid w:val="00EE5E4C"/>
    <w:rsid w:val="00F36239"/>
    <w:rsid w:val="00F57436"/>
    <w:rsid w:val="00F804FB"/>
    <w:rsid w:val="00FB259C"/>
    <w:rsid w:val="00FB44A6"/>
    <w:rsid w:val="00FC572C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1A2E"/>
  <w15:docId w15:val="{218A16E3-A0B0-4527-8C44-BCAEFFE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  <w:lang w:val="en-GB" w:eastAsia="en-GB" w:bidi="en-GB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Spacing2pt">
    <w:name w:val="Body text (2)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5ptItalicSpacing1pt">
    <w:name w:val="Body text (2) + 8.5 pt;Italic;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2pt">
    <w:name w:val="Body text (2) + 1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lang w:val="en-GB" w:eastAsia="en-GB" w:bidi="en-GB"/>
    </w:rPr>
  </w:style>
  <w:style w:type="character" w:customStyle="1" w:styleId="Picturecaption45ptNotBoldItalic">
    <w:name w:val="Picture caption + 4.5 pt;Not Bold;Italic"/>
    <w:basedOn w:val="Picturecaption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GB" w:eastAsia="en-GB" w:bidi="en-GB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38"/>
      <w:szCs w:val="38"/>
      <w:u w:val="none"/>
    </w:rPr>
  </w:style>
  <w:style w:type="character" w:customStyle="1" w:styleId="Bodytext212ptBoldItalic">
    <w:name w:val="Body text (2) + 12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2ptBold">
    <w:name w:val="Body text (2) + 12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lang w:val="en-GB" w:eastAsia="en-GB" w:bidi="en-GB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90" w:lineRule="exact"/>
    </w:pPr>
    <w:rPr>
      <w:rFonts w:ascii="Courier New" w:eastAsia="Courier New" w:hAnsi="Courier New" w:cs="Courier New"/>
      <w:sz w:val="8"/>
      <w:szCs w:val="8"/>
      <w:lang w:val="en-GB" w:eastAsia="en-GB" w:bidi="en-GB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4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334" w:lineRule="exact"/>
    </w:pPr>
    <w:rPr>
      <w:rFonts w:ascii="Arial" w:eastAsia="Arial" w:hAnsi="Arial" w:cs="Arial"/>
      <w:b/>
      <w:bCs/>
      <w:sz w:val="30"/>
      <w:szCs w:val="30"/>
      <w:lang w:val="en-GB" w:eastAsia="en-GB" w:bidi="en-GB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24" w:lineRule="exact"/>
      <w:outlineLvl w:val="0"/>
    </w:pPr>
    <w:rPr>
      <w:rFonts w:ascii="Arial" w:eastAsia="Arial" w:hAnsi="Arial" w:cs="Arial"/>
      <w:i/>
      <w:iCs/>
      <w:spacing w:val="40"/>
      <w:sz w:val="38"/>
      <w:szCs w:val="3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  <w:lang w:val="en-GB" w:eastAsia="en-GB" w:bidi="en-GB"/>
    </w:rPr>
  </w:style>
  <w:style w:type="paragraph" w:styleId="Zhlav">
    <w:name w:val="header"/>
    <w:basedOn w:val="Normln"/>
    <w:link w:val="ZhlavChar"/>
    <w:uiPriority w:val="99"/>
    <w:unhideWhenUsed/>
    <w:rsid w:val="00867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7B4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67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7B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Typltová Jitka</dc:creator>
  <cp:lastModifiedBy>Samler Milan</cp:lastModifiedBy>
  <cp:revision>3</cp:revision>
  <cp:lastPrinted>2023-09-12T04:54:00Z</cp:lastPrinted>
  <dcterms:created xsi:type="dcterms:W3CDTF">2023-09-11T10:27:00Z</dcterms:created>
  <dcterms:modified xsi:type="dcterms:W3CDTF">2023-09-12T04:54:00Z</dcterms:modified>
</cp:coreProperties>
</file>