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0EB6" w14:textId="77777777" w:rsidR="0008475F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6847"/>
      </w:tblGrid>
      <w:tr w:rsidR="0008475F" w14:paraId="56B54FE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DC3581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FD8A73" w14:textId="77777777" w:rsidR="0008475F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08475F" w14:paraId="06FA43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04C6D02C" w14:textId="77777777" w:rsidR="0008475F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A2CE281" w14:textId="77777777" w:rsidR="0008475F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08475F" w14:paraId="740F08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49F7DC3F" w14:textId="77777777" w:rsidR="0008475F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44C927F7" w14:textId="77777777" w:rsidR="0008475F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08475F" w14:paraId="481916E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shd w:val="clear" w:color="auto" w:fill="auto"/>
          </w:tcPr>
          <w:p w14:paraId="7FCE5A73" w14:textId="77777777" w:rsidR="0008475F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47" w:type="dxa"/>
            <w:shd w:val="clear" w:color="auto" w:fill="auto"/>
          </w:tcPr>
          <w:p w14:paraId="2A70E54A" w14:textId="77777777" w:rsidR="0008475F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08475F" w14:paraId="4A91209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05919A81" w14:textId="77777777" w:rsidR="0008475F" w:rsidRDefault="00000000">
            <w:pPr>
              <w:pStyle w:val="Other10"/>
              <w:spacing w:line="348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3DE10BDF" w14:textId="77777777" w:rsidR="0008475F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7D914F03" w14:textId="77777777" w:rsidR="0008475F" w:rsidRDefault="00000000">
            <w:pPr>
              <w:pStyle w:val="Other10"/>
              <w:tabs>
                <w:tab w:val="left" w:pos="196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08475F" w14:paraId="385D2D8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</w:tcPr>
          <w:p w14:paraId="3C9C66D2" w14:textId="77777777" w:rsidR="0008475F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47" w:type="dxa"/>
            <w:tcBorders>
              <w:bottom w:val="single" w:sz="4" w:space="0" w:color="auto"/>
            </w:tcBorders>
            <w:shd w:val="clear" w:color="auto" w:fill="auto"/>
          </w:tcPr>
          <w:p w14:paraId="57216CF1" w14:textId="77777777" w:rsidR="0008475F" w:rsidRDefault="00000000">
            <w:pPr>
              <w:pStyle w:val="Other10"/>
              <w:tabs>
                <w:tab w:val="left" w:pos="1950"/>
                <w:tab w:val="left" w:pos="442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</w:tbl>
    <w:p w14:paraId="69A91F16" w14:textId="77777777" w:rsidR="0008475F" w:rsidRDefault="0008475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5"/>
        <w:gridCol w:w="1692"/>
        <w:gridCol w:w="6502"/>
      </w:tblGrid>
      <w:tr w:rsidR="0008475F" w14:paraId="21777F6D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</w:tcPr>
          <w:p w14:paraId="181A76EC" w14:textId="77777777" w:rsidR="0008475F" w:rsidRDefault="00000000">
            <w:pPr>
              <w:pStyle w:val="Other10"/>
              <w:spacing w:before="160" w:line="36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14:paraId="4A50ECBD" w14:textId="77777777" w:rsidR="0008475F" w:rsidRDefault="00000000">
            <w:pPr>
              <w:pStyle w:val="Other10"/>
              <w:spacing w:before="160" w:after="40"/>
              <w:ind w:firstLine="300"/>
            </w:pPr>
            <w:r>
              <w:rPr>
                <w:rStyle w:val="Other1"/>
              </w:rPr>
              <w:t>: 6.10.2023</w:t>
            </w:r>
          </w:p>
          <w:p w14:paraId="1D96E08F" w14:textId="77777777" w:rsidR="0008475F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13.10.2023</w:t>
            </w:r>
          </w:p>
        </w:tc>
        <w:tc>
          <w:tcPr>
            <w:tcW w:w="6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195E1" w14:textId="77777777" w:rsidR="0008475F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494FC0F7" w14:textId="77777777" w:rsidR="0008475F" w:rsidRDefault="00000000">
            <w:pPr>
              <w:pStyle w:val="Other10"/>
              <w:tabs>
                <w:tab w:val="left" w:pos="1971"/>
                <w:tab w:val="right" w:pos="4318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3AA909C" w14:textId="77777777" w:rsidR="0008475F" w:rsidRDefault="00000000">
            <w:pPr>
              <w:pStyle w:val="Other10"/>
              <w:tabs>
                <w:tab w:val="left" w:pos="1971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17A7216" w14:textId="77777777" w:rsidR="0008475F" w:rsidRDefault="00000000">
            <w:pPr>
              <w:pStyle w:val="Other10"/>
              <w:tabs>
                <w:tab w:val="left" w:pos="1971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08475F" w14:paraId="111EA9E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02C61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04932610" w14:textId="77777777" w:rsidR="0008475F" w:rsidRDefault="0008475F">
            <w:pPr>
              <w:rPr>
                <w:sz w:val="10"/>
                <w:szCs w:val="10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1C27D65C" w14:textId="77777777" w:rsidR="0008475F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3F573F28" w14:textId="77777777" w:rsidR="0008475F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6067CB58" w14:textId="77777777" w:rsidR="0008475F" w:rsidRDefault="0008475F">
      <w:pPr>
        <w:spacing w:after="119" w:line="1" w:lineRule="exact"/>
      </w:pPr>
    </w:p>
    <w:p w14:paraId="08F0C810" w14:textId="77777777" w:rsidR="0008475F" w:rsidRDefault="00000000">
      <w:pPr>
        <w:pStyle w:val="Bodytext10"/>
        <w:pBdr>
          <w:bottom w:val="single" w:sz="4" w:space="0" w:color="auto"/>
        </w:pBdr>
        <w:spacing w:after="120" w:line="36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535"/>
        <w:gridCol w:w="1879"/>
        <w:gridCol w:w="619"/>
        <w:gridCol w:w="958"/>
        <w:gridCol w:w="965"/>
        <w:gridCol w:w="1166"/>
      </w:tblGrid>
      <w:tr w:rsidR="0008475F" w14:paraId="243DBCA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9" w:type="dxa"/>
            <w:shd w:val="clear" w:color="auto" w:fill="auto"/>
          </w:tcPr>
          <w:p w14:paraId="1837C02B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535" w:type="dxa"/>
            <w:shd w:val="clear" w:color="auto" w:fill="auto"/>
          </w:tcPr>
          <w:p w14:paraId="2DD3E77F" w14:textId="77777777" w:rsidR="0008475F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79" w:type="dxa"/>
            <w:shd w:val="clear" w:color="auto" w:fill="auto"/>
          </w:tcPr>
          <w:p w14:paraId="3564BD9E" w14:textId="77777777" w:rsidR="0008475F" w:rsidRDefault="00000000">
            <w:pPr>
              <w:pStyle w:val="Other10"/>
              <w:ind w:firstLine="2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74CB1F00" w14:textId="77777777" w:rsidR="0008475F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2F714394" w14:textId="77777777" w:rsidR="0008475F" w:rsidRDefault="00000000">
            <w:pPr>
              <w:pStyle w:val="Other10"/>
              <w:spacing w:line="348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shd w:val="clear" w:color="auto" w:fill="auto"/>
          </w:tcPr>
          <w:p w14:paraId="273A52EB" w14:textId="77777777" w:rsidR="0008475F" w:rsidRDefault="00000000">
            <w:pPr>
              <w:pStyle w:val="Other10"/>
              <w:spacing w:line="348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66" w:type="dxa"/>
            <w:shd w:val="clear" w:color="auto" w:fill="auto"/>
          </w:tcPr>
          <w:p w14:paraId="038BC629" w14:textId="77777777" w:rsidR="0008475F" w:rsidRDefault="00000000">
            <w:pPr>
              <w:pStyle w:val="Other10"/>
              <w:spacing w:line="348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08475F" w14:paraId="39853F5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7A4CFE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N046875</w:t>
            </w:r>
          </w:p>
        </w:tc>
        <w:tc>
          <w:tcPr>
            <w:tcW w:w="35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E8AAAD" w14:textId="77777777" w:rsidR="0008475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Coverglass</w:t>
            </w:r>
            <w:proofErr w:type="spellEnd"/>
            <w:r>
              <w:rPr>
                <w:rStyle w:val="Other1"/>
              </w:rPr>
              <w:t xml:space="preserve"> 24x50 mm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E8992C" w14:textId="77777777" w:rsidR="0008475F" w:rsidRDefault="00000000">
            <w:pPr>
              <w:pStyle w:val="Other10"/>
              <w:ind w:firstLine="28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48FD29" w14:textId="77777777" w:rsidR="0008475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24CF01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2653A6" w14:textId="77777777" w:rsidR="0008475F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3 053,56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63CB91" w14:textId="77777777" w:rsidR="0008475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15 267,80</w:t>
            </w:r>
          </w:p>
        </w:tc>
      </w:tr>
      <w:tr w:rsidR="0008475F" w14:paraId="0B430A3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7DC836A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N001616</w:t>
            </w:r>
          </w:p>
        </w:tc>
        <w:tc>
          <w:tcPr>
            <w:tcW w:w="3535" w:type="dxa"/>
            <w:shd w:val="clear" w:color="auto" w:fill="auto"/>
          </w:tcPr>
          <w:p w14:paraId="71AA4EEC" w14:textId="77777777" w:rsidR="0008475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Cytokeratin</w:t>
            </w:r>
            <w:proofErr w:type="spellEnd"/>
            <w:r>
              <w:rPr>
                <w:rStyle w:val="Other1"/>
              </w:rPr>
              <w:t xml:space="preserve"> HMW 34bE12</w:t>
            </w:r>
          </w:p>
        </w:tc>
        <w:tc>
          <w:tcPr>
            <w:tcW w:w="1879" w:type="dxa"/>
            <w:shd w:val="clear" w:color="auto" w:fill="auto"/>
          </w:tcPr>
          <w:p w14:paraId="2DA2B6A3" w14:textId="77777777" w:rsidR="0008475F" w:rsidRDefault="00000000">
            <w:pPr>
              <w:pStyle w:val="Other10"/>
              <w:ind w:firstLine="280"/>
            </w:pPr>
            <w:r>
              <w:rPr>
                <w:rStyle w:val="Other1"/>
              </w:rPr>
              <w:t>M063001-2</w:t>
            </w:r>
          </w:p>
        </w:tc>
        <w:tc>
          <w:tcPr>
            <w:tcW w:w="619" w:type="dxa"/>
            <w:shd w:val="clear" w:color="auto" w:fill="auto"/>
          </w:tcPr>
          <w:p w14:paraId="56454B47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3B65C83F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4ABFF07A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11 392,03</w:t>
            </w:r>
          </w:p>
        </w:tc>
        <w:tc>
          <w:tcPr>
            <w:tcW w:w="1166" w:type="dxa"/>
            <w:shd w:val="clear" w:color="auto" w:fill="auto"/>
          </w:tcPr>
          <w:p w14:paraId="40795F1F" w14:textId="77777777" w:rsidR="0008475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11 392,03</w:t>
            </w:r>
          </w:p>
        </w:tc>
      </w:tr>
      <w:tr w:rsidR="0008475F" w14:paraId="352FF8F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5EAE327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N000075</w:t>
            </w:r>
          </w:p>
        </w:tc>
        <w:tc>
          <w:tcPr>
            <w:tcW w:w="3535" w:type="dxa"/>
            <w:shd w:val="clear" w:color="auto" w:fill="auto"/>
          </w:tcPr>
          <w:p w14:paraId="3F19117B" w14:textId="77777777" w:rsidR="0008475F" w:rsidRDefault="00000000">
            <w:pPr>
              <w:pStyle w:val="Other10"/>
            </w:pPr>
            <w:r>
              <w:rPr>
                <w:rStyle w:val="Other1"/>
              </w:rPr>
              <w:t>PAX5</w:t>
            </w:r>
          </w:p>
        </w:tc>
        <w:tc>
          <w:tcPr>
            <w:tcW w:w="1879" w:type="dxa"/>
            <w:shd w:val="clear" w:color="auto" w:fill="auto"/>
          </w:tcPr>
          <w:p w14:paraId="3FC06C02" w14:textId="77777777" w:rsidR="0008475F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 65061-2</w:t>
            </w:r>
          </w:p>
        </w:tc>
        <w:tc>
          <w:tcPr>
            <w:tcW w:w="619" w:type="dxa"/>
            <w:shd w:val="clear" w:color="auto" w:fill="auto"/>
          </w:tcPr>
          <w:p w14:paraId="53FC57C6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12C038F9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73566D77" w14:textId="77777777" w:rsidR="0008475F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</w:tcPr>
          <w:p w14:paraId="55B2533C" w14:textId="77777777" w:rsidR="000847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08475F" w14:paraId="682A38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C6E0EB8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N044954</w:t>
            </w:r>
          </w:p>
        </w:tc>
        <w:tc>
          <w:tcPr>
            <w:tcW w:w="3535" w:type="dxa"/>
            <w:shd w:val="clear" w:color="auto" w:fill="auto"/>
          </w:tcPr>
          <w:p w14:paraId="75376229" w14:textId="77777777" w:rsidR="0008475F" w:rsidRDefault="00000000">
            <w:pPr>
              <w:pStyle w:val="Other10"/>
            </w:pPr>
            <w:r>
              <w:rPr>
                <w:rStyle w:val="Other1"/>
              </w:rPr>
              <w:t>CDX2-FLEX-DAK-CDX2, RTU</w:t>
            </w:r>
          </w:p>
        </w:tc>
        <w:tc>
          <w:tcPr>
            <w:tcW w:w="1879" w:type="dxa"/>
            <w:shd w:val="clear" w:color="auto" w:fill="auto"/>
          </w:tcPr>
          <w:p w14:paraId="68BDBD5F" w14:textId="77777777" w:rsidR="0008475F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IR08061-2</w:t>
            </w:r>
          </w:p>
        </w:tc>
        <w:tc>
          <w:tcPr>
            <w:tcW w:w="619" w:type="dxa"/>
            <w:shd w:val="clear" w:color="auto" w:fill="auto"/>
          </w:tcPr>
          <w:p w14:paraId="5216D6BA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1388904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00ED4A6E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10 330,98</w:t>
            </w:r>
          </w:p>
        </w:tc>
        <w:tc>
          <w:tcPr>
            <w:tcW w:w="1166" w:type="dxa"/>
            <w:shd w:val="clear" w:color="auto" w:fill="auto"/>
          </w:tcPr>
          <w:p w14:paraId="2A4D079F" w14:textId="77777777" w:rsidR="0008475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10 330,98</w:t>
            </w:r>
          </w:p>
        </w:tc>
      </w:tr>
      <w:tr w:rsidR="0008475F" w14:paraId="06CC85B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6BEC9A3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N046815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504A4456" w14:textId="77777777" w:rsidR="0008475F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RbxH</w:t>
            </w:r>
            <w:proofErr w:type="spellEnd"/>
            <w:r>
              <w:rPr>
                <w:rStyle w:val="Other1"/>
              </w:rPr>
              <w:t xml:space="preserve"> ER </w:t>
            </w:r>
            <w:proofErr w:type="spellStart"/>
            <w:r>
              <w:rPr>
                <w:rStyle w:val="Other1"/>
              </w:rPr>
              <w:t>alpha</w:t>
            </w:r>
            <w:proofErr w:type="spellEnd"/>
            <w:r>
              <w:rPr>
                <w:rStyle w:val="Other1"/>
              </w:rPr>
              <w:t xml:space="preserve"> cl EP1, RTU</w:t>
            </w:r>
          </w:p>
        </w:tc>
        <w:tc>
          <w:tcPr>
            <w:tcW w:w="1879" w:type="dxa"/>
            <w:shd w:val="clear" w:color="auto" w:fill="auto"/>
            <w:vAlign w:val="bottom"/>
          </w:tcPr>
          <w:p w14:paraId="4C2C7414" w14:textId="77777777" w:rsidR="0008475F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IR08461-2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06DFF20" w14:textId="77777777" w:rsidR="0008475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6E162FC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F9F611F" w14:textId="77777777" w:rsidR="0008475F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5 656,51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05DBA9A" w14:textId="77777777" w:rsidR="000847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5 656,51</w:t>
            </w:r>
          </w:p>
        </w:tc>
      </w:tr>
      <w:tr w:rsidR="0008475F" w14:paraId="12F1CB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F322979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N046814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726DF40D" w14:textId="77777777" w:rsidR="0008475F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Rb</w:t>
            </w:r>
            <w:proofErr w:type="spellEnd"/>
            <w:r>
              <w:rPr>
                <w:rStyle w:val="Other1"/>
              </w:rPr>
              <w:t xml:space="preserve"> a Hu ERG, cl EP111, RTU</w:t>
            </w:r>
          </w:p>
        </w:tc>
        <w:tc>
          <w:tcPr>
            <w:tcW w:w="1879" w:type="dxa"/>
            <w:shd w:val="clear" w:color="auto" w:fill="auto"/>
            <w:vAlign w:val="bottom"/>
          </w:tcPr>
          <w:p w14:paraId="7F38828A" w14:textId="77777777" w:rsidR="0008475F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IR65961-2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5F4F706" w14:textId="77777777" w:rsidR="0008475F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1B563A5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6BC68D6" w14:textId="77777777" w:rsidR="0008475F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50EC6EA" w14:textId="77777777" w:rsidR="0008475F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08475F" w14:paraId="20F474E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61192586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N000300</w:t>
            </w:r>
          </w:p>
        </w:tc>
        <w:tc>
          <w:tcPr>
            <w:tcW w:w="3535" w:type="dxa"/>
            <w:shd w:val="clear" w:color="auto" w:fill="auto"/>
          </w:tcPr>
          <w:p w14:paraId="1CC163B8" w14:textId="77777777" w:rsidR="0008475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Smooth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Muscle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Action</w:t>
            </w:r>
            <w:proofErr w:type="spellEnd"/>
            <w:r>
              <w:rPr>
                <w:rStyle w:val="Other1"/>
              </w:rPr>
              <w:t xml:space="preserve">, </w:t>
            </w:r>
            <w:proofErr w:type="gramStart"/>
            <w:r>
              <w:rPr>
                <w:rStyle w:val="Other1"/>
              </w:rPr>
              <w:t>Klon:lA</w:t>
            </w:r>
            <w:proofErr w:type="gramEnd"/>
            <w:r>
              <w:rPr>
                <w:rStyle w:val="Other1"/>
              </w:rPr>
              <w:t>4 12ml</w:t>
            </w:r>
          </w:p>
        </w:tc>
        <w:tc>
          <w:tcPr>
            <w:tcW w:w="1879" w:type="dxa"/>
            <w:shd w:val="clear" w:color="auto" w:fill="auto"/>
          </w:tcPr>
          <w:p w14:paraId="421B3BBF" w14:textId="77777777" w:rsidR="0008475F" w:rsidRDefault="00000000">
            <w:pPr>
              <w:pStyle w:val="Other10"/>
              <w:ind w:firstLine="280"/>
            </w:pPr>
            <w:r>
              <w:rPr>
                <w:rStyle w:val="Other1"/>
              </w:rPr>
              <w:t>IR61161-2</w:t>
            </w:r>
          </w:p>
        </w:tc>
        <w:tc>
          <w:tcPr>
            <w:tcW w:w="619" w:type="dxa"/>
            <w:shd w:val="clear" w:color="auto" w:fill="auto"/>
          </w:tcPr>
          <w:p w14:paraId="29CFE72E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27E48C8E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05F0E9F3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10 228,13</w:t>
            </w:r>
          </w:p>
        </w:tc>
        <w:tc>
          <w:tcPr>
            <w:tcW w:w="1166" w:type="dxa"/>
            <w:shd w:val="clear" w:color="auto" w:fill="auto"/>
          </w:tcPr>
          <w:p w14:paraId="064BB1E6" w14:textId="77777777" w:rsidR="0008475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10 228,13</w:t>
            </w:r>
          </w:p>
        </w:tc>
      </w:tr>
      <w:tr w:rsidR="0008475F" w14:paraId="209B4DF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D34E202" w14:textId="77777777" w:rsidR="0008475F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535" w:type="dxa"/>
            <w:shd w:val="clear" w:color="auto" w:fill="auto"/>
          </w:tcPr>
          <w:p w14:paraId="50CF53BF" w14:textId="77777777" w:rsidR="0008475F" w:rsidRDefault="0008475F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auto"/>
          </w:tcPr>
          <w:p w14:paraId="3CCCAB3E" w14:textId="77777777" w:rsidR="0008475F" w:rsidRDefault="0008475F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2D22FBC" w14:textId="77777777" w:rsidR="0008475F" w:rsidRDefault="0008475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47DFA58" w14:textId="77777777" w:rsidR="0008475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965" w:type="dxa"/>
            <w:shd w:val="clear" w:color="auto" w:fill="auto"/>
          </w:tcPr>
          <w:p w14:paraId="0FF9BA8B" w14:textId="77777777" w:rsidR="0008475F" w:rsidRDefault="0008475F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7A761F4A" w14:textId="77777777" w:rsidR="0008475F" w:rsidRDefault="00000000">
            <w:pPr>
              <w:pStyle w:val="Other10"/>
              <w:ind w:firstLine="240"/>
            </w:pPr>
            <w:r>
              <w:rPr>
                <w:rStyle w:val="Other1"/>
              </w:rPr>
              <w:t>64 032,91</w:t>
            </w:r>
          </w:p>
        </w:tc>
      </w:tr>
    </w:tbl>
    <w:p w14:paraId="010A24B2" w14:textId="77777777" w:rsidR="0008475F" w:rsidRDefault="0008475F">
      <w:pPr>
        <w:spacing w:after="5999" w:line="1" w:lineRule="exact"/>
      </w:pPr>
    </w:p>
    <w:p w14:paraId="7D2E63BA" w14:textId="77777777" w:rsidR="0008475F" w:rsidRDefault="00000000">
      <w:pPr>
        <w:pStyle w:val="Bodytext10"/>
        <w:pBdr>
          <w:top w:val="single" w:sz="4" w:space="0" w:color="auto"/>
        </w:pBdr>
        <w:spacing w:after="26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77B4D712" w14:textId="77777777" w:rsidR="0008475F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ABC6B2" wp14:editId="2BF28FEE">
                <wp:simplePos x="0" y="0"/>
                <wp:positionH relativeFrom="page">
                  <wp:posOffset>3756025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8481C" w14:textId="77777777" w:rsidR="0008475F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ABC6B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7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Nze3rfcAAAACAEAAA8AAAAAAAAAAAAAAAAAzwMAAGRycy9kb3ducmV2Lnht&#10;bFBLBQYAAAAABAAEAPMAAADYBAAAAAA=&#10;" filled="f" stroked="f">
                <v:textbox inset="0,0,0,0">
                  <w:txbxContent>
                    <w:p w14:paraId="5CC8481C" w14:textId="77777777" w:rsidR="0008475F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08475F">
      <w:headerReference w:type="default" r:id="rId7"/>
      <w:pgSz w:w="11900" w:h="16840"/>
      <w:pgMar w:top="1172" w:right="765" w:bottom="1172" w:left="709" w:header="0" w:footer="7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3D81" w14:textId="77777777" w:rsidR="00B747D0" w:rsidRDefault="00B747D0">
      <w:r>
        <w:separator/>
      </w:r>
    </w:p>
  </w:endnote>
  <w:endnote w:type="continuationSeparator" w:id="0">
    <w:p w14:paraId="5AC9661E" w14:textId="77777777" w:rsidR="00B747D0" w:rsidRDefault="00B7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7420" w14:textId="77777777" w:rsidR="00B747D0" w:rsidRDefault="00B747D0"/>
  </w:footnote>
  <w:footnote w:type="continuationSeparator" w:id="0">
    <w:p w14:paraId="74BD1AD4" w14:textId="77777777" w:rsidR="00B747D0" w:rsidRDefault="00B74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AE97" w14:textId="77777777" w:rsidR="0008475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8610F3" wp14:editId="3244DD58">
              <wp:simplePos x="0" y="0"/>
              <wp:positionH relativeFrom="page">
                <wp:posOffset>2896235</wp:posOffset>
              </wp:positionH>
              <wp:positionV relativeFrom="page">
                <wp:posOffset>451485</wp:posOffset>
              </wp:positionV>
              <wp:extent cx="400939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21D9C6" w14:textId="77777777" w:rsidR="0008475F" w:rsidRDefault="00000000">
                          <w:pPr>
                            <w:pStyle w:val="Headerorfooter20"/>
                            <w:tabs>
                              <w:tab w:val="right" w:pos="4867"/>
                              <w:tab w:val="right" w:pos="631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30027426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610F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05pt;margin-top:35.55pt;width:315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" filled="f" stroked="f">
              <v:textbox style="mso-fit-shape-to-text:t" inset="0,0,0,0">
                <w:txbxContent>
                  <w:p w14:paraId="1921D9C6" w14:textId="77777777" w:rsidR="0008475F" w:rsidRDefault="00000000">
                    <w:pPr>
                      <w:pStyle w:val="Headerorfooter20"/>
                      <w:tabs>
                        <w:tab w:val="right" w:pos="4867"/>
                        <w:tab w:val="right" w:pos="631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30027426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6EC531D" wp14:editId="033D2BDC">
              <wp:simplePos x="0" y="0"/>
              <wp:positionH relativeFrom="page">
                <wp:posOffset>478155</wp:posOffset>
              </wp:positionH>
              <wp:positionV relativeFrom="page">
                <wp:posOffset>673100</wp:posOffset>
              </wp:positionV>
              <wp:extent cx="657923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649999999999999pt;margin-top:53.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5F"/>
    <w:rsid w:val="0008475F"/>
    <w:rsid w:val="00917C70"/>
    <w:rsid w:val="00B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C271"/>
  <w15:docId w15:val="{B295CA4A-8062-4A1B-8E25-7278FBB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160" w:line="30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12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2023-10-11T13:17:00Z</dcterms:created>
  <dcterms:modified xsi:type="dcterms:W3CDTF">2023-10-11T13:17:00Z</dcterms:modified>
</cp:coreProperties>
</file>