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4C" w:rsidRPr="002A314C" w:rsidRDefault="002A314C" w:rsidP="00DF49DF">
      <w:pPr>
        <w:jc w:val="both"/>
        <w:rPr>
          <w:rFonts w:ascii="Times New Roman" w:hAnsi="Times New Roman" w:cs="Times New Roman"/>
          <w:b/>
          <w:sz w:val="24"/>
        </w:rPr>
      </w:pPr>
    </w:p>
    <w:p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rsidR="004A5C3F" w:rsidRPr="00D50399" w:rsidRDefault="004A5C3F" w:rsidP="004A5C3F">
      <w:pPr>
        <w:jc w:val="center"/>
        <w:rPr>
          <w:rFonts w:ascii="Times New Roman" w:hAnsi="Times New Roman" w:cs="Times New Roman"/>
          <w:b/>
        </w:rPr>
      </w:pPr>
    </w:p>
    <w:p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rsidR="004A5C3F" w:rsidRPr="00D50399" w:rsidRDefault="004A5C3F" w:rsidP="004A5C3F">
      <w:pPr>
        <w:rPr>
          <w:rFonts w:ascii="Times New Roman" w:hAnsi="Times New Roman" w:cs="Times New Roman"/>
          <w:b/>
        </w:rPr>
      </w:pPr>
    </w:p>
    <w:p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rsidR="004A5C3F" w:rsidRPr="00D50399" w:rsidRDefault="00887B6A"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ul.</w:t>
      </w:r>
      <w:r w:rsidR="004A5C3F" w:rsidRPr="00D50399">
        <w:rPr>
          <w:rFonts w:ascii="Times New Roman" w:hAnsi="Times New Roman" w:cs="Times New Roman"/>
        </w:rPr>
        <w:t>, 334 41 Dobřany</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A35D0E">
        <w:rPr>
          <w:rFonts w:ascii="Times New Roman" w:hAnsi="Times New Roman" w:cs="Times New Roman"/>
        </w:rPr>
        <w:t>………….</w:t>
      </w:r>
      <w:r w:rsidRPr="00D50399">
        <w:rPr>
          <w:rFonts w:ascii="Times New Roman" w:hAnsi="Times New Roman" w:cs="Times New Roman"/>
        </w:rPr>
        <w:t>, ředitel</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A35D0E">
        <w:rPr>
          <w:rFonts w:ascii="Times New Roman" w:hAnsi="Times New Roman" w:cs="Times New Roman"/>
        </w:rPr>
        <w:t>…………..</w:t>
      </w:r>
    </w:p>
    <w:p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rsidR="004A5C3F" w:rsidRPr="00D50399" w:rsidRDefault="004A5C3F" w:rsidP="004A5C3F">
      <w:pPr>
        <w:pStyle w:val="Zkladntext"/>
        <w:tabs>
          <w:tab w:val="right" w:pos="7088"/>
          <w:tab w:val="right" w:pos="9356"/>
        </w:tabs>
        <w:rPr>
          <w:b/>
          <w:sz w:val="22"/>
          <w:szCs w:val="22"/>
        </w:rPr>
      </w:pPr>
    </w:p>
    <w:p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rsidR="004A5C3F" w:rsidRPr="00D50399" w:rsidRDefault="004A5C3F" w:rsidP="004A5C3F">
      <w:pPr>
        <w:pStyle w:val="Zkladntext"/>
        <w:tabs>
          <w:tab w:val="right" w:pos="7088"/>
          <w:tab w:val="right" w:pos="9356"/>
        </w:tabs>
        <w:rPr>
          <w:sz w:val="22"/>
          <w:szCs w:val="22"/>
        </w:rPr>
      </w:pPr>
    </w:p>
    <w:p w:rsidR="00887B6A" w:rsidRPr="00887B6A" w:rsidRDefault="00887B6A" w:rsidP="00887B6A">
      <w:pPr>
        <w:spacing w:line="360" w:lineRule="atLeast"/>
        <w:rPr>
          <w:rFonts w:ascii="Times New Roman" w:hAnsi="Times New Roman" w:cs="Times New Roman"/>
          <w:szCs w:val="18"/>
        </w:rPr>
      </w:pPr>
      <w:r w:rsidRPr="00887B6A">
        <w:rPr>
          <w:rStyle w:val="Siln"/>
          <w:rFonts w:ascii="Times New Roman" w:hAnsi="Times New Roman" w:cs="Times New Roman"/>
          <w:szCs w:val="18"/>
          <w:bdr w:val="none" w:sz="0" w:space="0" w:color="auto" w:frame="1"/>
        </w:rPr>
        <w:t>REP - Rozvojové a ekologické projekty, s.r.o.</w:t>
      </w:r>
    </w:p>
    <w:p w:rsidR="00887B6A" w:rsidRPr="00F91F0A" w:rsidRDefault="004A5C3F" w:rsidP="00887B6A">
      <w:pPr>
        <w:pStyle w:val="Zkladntext"/>
      </w:pPr>
      <w:r w:rsidRPr="00D50399">
        <w:rPr>
          <w:sz w:val="22"/>
          <w:szCs w:val="22"/>
        </w:rPr>
        <w:t xml:space="preserve">Se sídlem: </w:t>
      </w:r>
      <w:r w:rsidRPr="00D50399">
        <w:rPr>
          <w:sz w:val="22"/>
          <w:szCs w:val="22"/>
        </w:rPr>
        <w:tab/>
      </w:r>
      <w:r w:rsidRPr="00D50399">
        <w:rPr>
          <w:sz w:val="22"/>
          <w:szCs w:val="22"/>
        </w:rPr>
        <w:tab/>
      </w:r>
      <w:r w:rsidRPr="00D50399">
        <w:rPr>
          <w:sz w:val="22"/>
          <w:szCs w:val="22"/>
        </w:rPr>
        <w:tab/>
      </w:r>
      <w:r w:rsidR="00887B6A">
        <w:t>Domažlická 172a, 318 03, Plzeň</w:t>
      </w:r>
    </w:p>
    <w:p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887B6A">
        <w:rPr>
          <w:rFonts w:ascii="Times New Roman" w:hAnsi="Times New Roman"/>
          <w:b w:val="0"/>
          <w:sz w:val="22"/>
          <w:szCs w:val="22"/>
        </w:rPr>
        <w:t>Krajským</w:t>
      </w:r>
      <w:r w:rsidRPr="00D50399">
        <w:rPr>
          <w:rFonts w:ascii="Times New Roman" w:hAnsi="Times New Roman"/>
          <w:b w:val="0"/>
          <w:sz w:val="22"/>
          <w:szCs w:val="22"/>
        </w:rPr>
        <w:t xml:space="preserve"> soudem v</w:t>
      </w:r>
      <w:r w:rsidR="00887B6A">
        <w:rPr>
          <w:rFonts w:ascii="Times New Roman" w:hAnsi="Times New Roman"/>
          <w:b w:val="0"/>
          <w:sz w:val="22"/>
          <w:szCs w:val="22"/>
        </w:rPr>
        <w:t> Plzni,</w:t>
      </w:r>
      <w:r w:rsidRPr="00D50399">
        <w:rPr>
          <w:rFonts w:ascii="Times New Roman" w:hAnsi="Times New Roman"/>
          <w:b w:val="0"/>
          <w:sz w:val="22"/>
          <w:szCs w:val="22"/>
        </w:rPr>
        <w:t xml:space="preserve"> oddíl</w:t>
      </w:r>
      <w:r w:rsidR="00887B6A">
        <w:rPr>
          <w:rFonts w:ascii="Times New Roman" w:hAnsi="Times New Roman"/>
          <w:b w:val="0"/>
          <w:sz w:val="22"/>
          <w:szCs w:val="22"/>
        </w:rPr>
        <w:t xml:space="preserve"> C</w:t>
      </w:r>
      <w:r w:rsidRPr="00D50399">
        <w:rPr>
          <w:rFonts w:ascii="Times New Roman" w:hAnsi="Times New Roman"/>
          <w:b w:val="0"/>
          <w:sz w:val="22"/>
          <w:szCs w:val="22"/>
        </w:rPr>
        <w:t xml:space="preserve">, vložka </w:t>
      </w:r>
      <w:r w:rsidR="00887B6A">
        <w:rPr>
          <w:rFonts w:ascii="Times New Roman" w:hAnsi="Times New Roman"/>
          <w:b w:val="0"/>
          <w:sz w:val="22"/>
          <w:szCs w:val="22"/>
        </w:rPr>
        <w:t>5583</w:t>
      </w:r>
    </w:p>
    <w:p w:rsidR="004A5C3F" w:rsidRPr="00887B6A" w:rsidRDefault="004A5C3F" w:rsidP="004A5C3F">
      <w:pPr>
        <w:pStyle w:val="Nadpis"/>
        <w:spacing w:before="60"/>
        <w:jc w:val="left"/>
        <w:rPr>
          <w:rFonts w:ascii="Times New Roman" w:hAnsi="Times New Roman"/>
          <w:b w:val="0"/>
          <w:sz w:val="22"/>
          <w:szCs w:val="22"/>
        </w:rPr>
      </w:pPr>
      <w:r w:rsidRPr="00887B6A">
        <w:rPr>
          <w:rFonts w:ascii="Times New Roman" w:hAnsi="Times New Roman"/>
          <w:b w:val="0"/>
          <w:sz w:val="22"/>
          <w:szCs w:val="22"/>
        </w:rPr>
        <w:t xml:space="preserve">IČ: </w:t>
      </w:r>
      <w:r w:rsidRPr="00887B6A">
        <w:rPr>
          <w:rFonts w:ascii="Times New Roman" w:hAnsi="Times New Roman"/>
          <w:b w:val="0"/>
          <w:sz w:val="22"/>
          <w:szCs w:val="22"/>
        </w:rPr>
        <w:tab/>
      </w:r>
      <w:r w:rsidRPr="00887B6A">
        <w:rPr>
          <w:rFonts w:ascii="Times New Roman" w:hAnsi="Times New Roman"/>
          <w:b w:val="0"/>
          <w:sz w:val="22"/>
          <w:szCs w:val="22"/>
        </w:rPr>
        <w:tab/>
      </w:r>
      <w:r w:rsidRPr="00887B6A">
        <w:rPr>
          <w:rFonts w:ascii="Times New Roman" w:hAnsi="Times New Roman"/>
          <w:b w:val="0"/>
          <w:sz w:val="22"/>
          <w:szCs w:val="22"/>
        </w:rPr>
        <w:tab/>
      </w:r>
      <w:r w:rsidRPr="00887B6A">
        <w:rPr>
          <w:rFonts w:ascii="Times New Roman" w:hAnsi="Times New Roman"/>
          <w:b w:val="0"/>
          <w:sz w:val="22"/>
          <w:szCs w:val="22"/>
        </w:rPr>
        <w:tab/>
      </w:r>
      <w:r w:rsidR="00887B6A" w:rsidRPr="00887B6A">
        <w:rPr>
          <w:rFonts w:ascii="Times New Roman" w:hAnsi="Times New Roman"/>
          <w:b w:val="0"/>
          <w:sz w:val="22"/>
          <w:szCs w:val="22"/>
        </w:rPr>
        <w:t>61173452</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887B6A">
        <w:rPr>
          <w:rFonts w:ascii="Times New Roman" w:hAnsi="Times New Roman"/>
          <w:b w:val="0"/>
          <w:sz w:val="22"/>
          <w:szCs w:val="22"/>
        </w:rPr>
        <w:t>CZ</w:t>
      </w:r>
      <w:r w:rsidR="00887B6A" w:rsidRPr="00887B6A">
        <w:rPr>
          <w:rFonts w:ascii="Times New Roman" w:hAnsi="Times New Roman"/>
          <w:b w:val="0"/>
          <w:sz w:val="22"/>
          <w:szCs w:val="22"/>
        </w:rPr>
        <w:t>61173452</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A35D0E">
        <w:rPr>
          <w:rFonts w:ascii="Times New Roman" w:hAnsi="Times New Roman"/>
          <w:b w:val="0"/>
          <w:sz w:val="22"/>
          <w:szCs w:val="22"/>
        </w:rPr>
        <w:t>………….</w:t>
      </w:r>
      <w:r w:rsidR="00887B6A">
        <w:rPr>
          <w:rFonts w:ascii="Times New Roman" w:hAnsi="Times New Roman"/>
          <w:b w:val="0"/>
          <w:sz w:val="22"/>
          <w:szCs w:val="22"/>
        </w:rPr>
        <w:t xml:space="preserve"> jednatel</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A35D0E">
        <w:rPr>
          <w:rFonts w:ascii="Times New Roman" w:hAnsi="Times New Roman"/>
          <w:b w:val="0"/>
          <w:sz w:val="22"/>
          <w:szCs w:val="22"/>
        </w:rPr>
        <w:t>…………….</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35D0E">
        <w:rPr>
          <w:rFonts w:ascii="Times New Roman" w:hAnsi="Times New Roman"/>
          <w:b w:val="0"/>
          <w:sz w:val="22"/>
          <w:szCs w:val="22"/>
        </w:rPr>
        <w:t>……………</w:t>
      </w:r>
    </w:p>
    <w:p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rsidR="004A5C3F" w:rsidRDefault="004A5C3F" w:rsidP="004A5C3F">
      <w:pPr>
        <w:pStyle w:val="Zkladntext"/>
        <w:tabs>
          <w:tab w:val="right" w:pos="7088"/>
          <w:tab w:val="right" w:pos="9356"/>
        </w:tabs>
        <w:rPr>
          <w:b/>
          <w:sz w:val="22"/>
          <w:szCs w:val="22"/>
        </w:rPr>
      </w:pPr>
    </w:p>
    <w:p w:rsidR="00E12784" w:rsidRPr="00D50399" w:rsidRDefault="00E12784" w:rsidP="004A5C3F">
      <w:pPr>
        <w:pStyle w:val="Zkladntext"/>
        <w:tabs>
          <w:tab w:val="right" w:pos="7088"/>
          <w:tab w:val="right" w:pos="9356"/>
        </w:tabs>
        <w:rPr>
          <w:b/>
          <w:sz w:val="22"/>
          <w:szCs w:val="22"/>
        </w:rPr>
      </w:pPr>
    </w:p>
    <w:p w:rsidR="00D50399" w:rsidRPr="00254AF0" w:rsidRDefault="00D50399" w:rsidP="00254AF0">
      <w:pPr>
        <w:pStyle w:val="Odstavecseseznamem"/>
        <w:numPr>
          <w:ilvl w:val="0"/>
          <w:numId w:val="1"/>
        </w:numPr>
        <w:spacing w:afterLines="60" w:after="144"/>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rsidR="00D50399" w:rsidRPr="00D2563C" w:rsidRDefault="00D50399" w:rsidP="00D2563C">
      <w:pPr>
        <w:pStyle w:val="Odstavecseseznamem"/>
        <w:numPr>
          <w:ilvl w:val="0"/>
          <w:numId w:val="5"/>
        </w:numPr>
        <w:suppressAutoHyphens/>
        <w:spacing w:afterLines="60" w:after="144" w:line="240" w:lineRule="auto"/>
        <w:ind w:left="714" w:hanging="357"/>
        <w:jc w:val="both"/>
        <w:rPr>
          <w:rFonts w:ascii="Times New Roman" w:hAnsi="Times New Roman" w:cs="Times New Roman"/>
          <w:b/>
        </w:rPr>
      </w:pPr>
      <w:r w:rsidRPr="00D50399">
        <w:rPr>
          <w:rFonts w:ascii="Times New Roman" w:hAnsi="Times New Roman" w:cs="Times New Roman"/>
        </w:rPr>
        <w:t xml:space="preserve">Tato smlouva je uzavírána na základě výsledků veřejné zakázky malého rozsahu na stavební práce s názvem </w:t>
      </w:r>
      <w:r w:rsidRPr="00D50399">
        <w:rPr>
          <w:rFonts w:ascii="Times New Roman" w:hAnsi="Times New Roman" w:cs="Times New Roman"/>
          <w:b/>
        </w:rPr>
        <w:t>„</w:t>
      </w:r>
      <w:r w:rsidR="00275432" w:rsidRPr="00275432">
        <w:rPr>
          <w:rFonts w:ascii="Times New Roman" w:hAnsi="Times New Roman" w:cs="Times New Roman"/>
          <w:b/>
          <w:sz w:val="24"/>
          <w:szCs w:val="24"/>
        </w:rPr>
        <w:t xml:space="preserve">Oprava </w:t>
      </w:r>
      <w:r w:rsidR="00713FDE">
        <w:rPr>
          <w:rFonts w:ascii="Times New Roman" w:hAnsi="Times New Roman" w:cs="Times New Roman"/>
          <w:b/>
          <w:sz w:val="24"/>
          <w:szCs w:val="24"/>
        </w:rPr>
        <w:t>oplocení a zpevněné plochy v prostoru údržby</w:t>
      </w:r>
      <w:r w:rsidRPr="00D50399">
        <w:rPr>
          <w:rFonts w:ascii="Times New Roman" w:hAnsi="Times New Roman" w:cs="Times New Roman"/>
          <w:b/>
        </w:rPr>
        <w:t>“,</w:t>
      </w:r>
      <w:r w:rsidRPr="00D50399">
        <w:rPr>
          <w:rFonts w:ascii="Times New Roman" w:hAnsi="Times New Roman" w:cs="Times New Roman"/>
        </w:rPr>
        <w:t xml:space="preserve"> která nebyla v souladu s ust. § 31 ZZVZ zadávána dle ZZVZ. </w:t>
      </w:r>
    </w:p>
    <w:p w:rsidR="00D50399" w:rsidRPr="00D50399" w:rsidRDefault="00D50399" w:rsidP="00D2563C">
      <w:pPr>
        <w:pStyle w:val="Odstavecseseznamem"/>
        <w:numPr>
          <w:ilvl w:val="0"/>
          <w:numId w:val="5"/>
        </w:numPr>
        <w:suppressAutoHyphens/>
        <w:spacing w:afterLines="60" w:after="144" w:line="240" w:lineRule="auto"/>
        <w:ind w:left="714" w:hanging="357"/>
        <w:jc w:val="both"/>
        <w:rPr>
          <w:rFonts w:ascii="Times New Roman" w:hAnsi="Times New Roman" w:cs="Times New Roman"/>
        </w:rPr>
      </w:pPr>
      <w:r w:rsidRPr="00D50399">
        <w:rPr>
          <w:rFonts w:ascii="Times New Roman" w:hAnsi="Times New Roman" w:cs="Times New Roman"/>
        </w:rPr>
        <w:t>Zhotovitel se uzavřením této smlouvy zavazuje na svůj náklad a na své nebezpečí odborně provést stavební práce v areálu objednatele, blíže specifikované v článku III. této smlouvy a objednatel se uzavřením této smlouvy zavazuje zaplatit zhotoviteli cenu za dílo za řádné provedení díla, kterou zhotovitel coby vítězný uchazeč uvedl ve své nabídce.</w:t>
      </w:r>
    </w:p>
    <w:p w:rsidR="00D50399" w:rsidRPr="00D50399" w:rsidRDefault="00D50399" w:rsidP="00D50399">
      <w:pPr>
        <w:suppressAutoHyphens/>
        <w:jc w:val="center"/>
        <w:rPr>
          <w:rFonts w:ascii="Times New Roman" w:hAnsi="Times New Roman" w:cs="Times New Roman"/>
          <w:b/>
        </w:rPr>
      </w:pPr>
    </w:p>
    <w:p w:rsidR="009051C3" w:rsidRDefault="00D50399" w:rsidP="009051C3">
      <w:pPr>
        <w:pStyle w:val="Odstavecseseznamem"/>
        <w:numPr>
          <w:ilvl w:val="0"/>
          <w:numId w:val="1"/>
        </w:numPr>
        <w:suppressAutoHyphens/>
        <w:spacing w:afterLines="60" w:after="144"/>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rsidR="00D50399" w:rsidRPr="009051C3" w:rsidRDefault="00D50399" w:rsidP="009051C3">
      <w:pPr>
        <w:pStyle w:val="Odstavecseseznamem"/>
        <w:numPr>
          <w:ilvl w:val="0"/>
          <w:numId w:val="8"/>
        </w:numPr>
        <w:suppressAutoHyphens/>
        <w:spacing w:afterLines="60" w:after="144"/>
        <w:ind w:left="709"/>
        <w:contextualSpacing w:val="0"/>
        <w:jc w:val="both"/>
        <w:rPr>
          <w:rFonts w:ascii="Times New Roman" w:hAnsi="Times New Roman" w:cs="Times New Roman"/>
          <w:b/>
          <w:sz w:val="24"/>
        </w:rPr>
      </w:pPr>
      <w:r w:rsidRPr="009051C3">
        <w:rPr>
          <w:rFonts w:ascii="Times New Roman" w:hAnsi="Times New Roman" w:cs="Times New Roman"/>
        </w:rPr>
        <w:t xml:space="preserve">Zhotovitel se zavazuje provést pro objednatele </w:t>
      </w:r>
      <w:r w:rsidR="009051C3" w:rsidRPr="009051C3">
        <w:rPr>
          <w:rFonts w:ascii="Times New Roman" w:hAnsi="Times New Roman" w:cs="Times New Roman"/>
        </w:rPr>
        <w:t xml:space="preserve">dílo </w:t>
      </w:r>
      <w:r w:rsidR="004C7F72">
        <w:rPr>
          <w:rFonts w:ascii="Times New Roman" w:hAnsi="Times New Roman" w:cs="Times New Roman"/>
        </w:rPr>
        <w:t xml:space="preserve">oprava </w:t>
      </w:r>
      <w:r w:rsidR="003C09C7" w:rsidRPr="003C09C7">
        <w:rPr>
          <w:rFonts w:ascii="Times New Roman" w:hAnsi="Times New Roman" w:cs="Times New Roman"/>
          <w:sz w:val="24"/>
          <w:szCs w:val="24"/>
        </w:rPr>
        <w:t>oplocení a zpevněné plochy v prostoru údržby</w:t>
      </w:r>
      <w:r w:rsidR="003C09C7" w:rsidRPr="003C09C7">
        <w:rPr>
          <w:rFonts w:ascii="Times New Roman" w:hAnsi="Times New Roman" w:cs="Times New Roman"/>
        </w:rPr>
        <w:t xml:space="preserve"> </w:t>
      </w:r>
      <w:r w:rsidR="003C09C7" w:rsidRPr="009051C3">
        <w:rPr>
          <w:rFonts w:ascii="Times New Roman" w:hAnsi="Times New Roman" w:cs="Times New Roman"/>
        </w:rPr>
        <w:t xml:space="preserve">v areálu zadavatele </w:t>
      </w:r>
      <w:r w:rsidR="003C09C7">
        <w:rPr>
          <w:rFonts w:ascii="Times New Roman" w:hAnsi="Times New Roman" w:cs="Times New Roman"/>
        </w:rPr>
        <w:t>v</w:t>
      </w:r>
      <w:r w:rsidR="00B54089" w:rsidRPr="003C09C7">
        <w:rPr>
          <w:rFonts w:ascii="Times New Roman" w:hAnsi="Times New Roman" w:cs="Times New Roman"/>
        </w:rPr>
        <w:t xml:space="preserve"> Psychiatrické nemocnice v Dobřan</w:t>
      </w:r>
      <w:r w:rsidR="00B54089">
        <w:rPr>
          <w:rFonts w:ascii="Times New Roman" w:hAnsi="Times New Roman" w:cs="Times New Roman"/>
        </w:rPr>
        <w:t xml:space="preserve">ech </w:t>
      </w:r>
      <w:r w:rsidRPr="009051C3">
        <w:rPr>
          <w:rFonts w:ascii="Times New Roman" w:hAnsi="Times New Roman" w:cs="Times New Roman"/>
        </w:rPr>
        <w:t>včetně provedení prací souvisejících</w:t>
      </w:r>
      <w:r w:rsidR="009051C3" w:rsidRPr="009051C3">
        <w:rPr>
          <w:rFonts w:ascii="Times New Roman" w:hAnsi="Times New Roman" w:cs="Times New Roman"/>
        </w:rPr>
        <w:t xml:space="preserve">. </w:t>
      </w:r>
      <w:r w:rsidRPr="009051C3">
        <w:rPr>
          <w:rFonts w:ascii="Times New Roman" w:hAnsi="Times New Roman" w:cs="Times New Roman"/>
        </w:rPr>
        <w:t>Rozsah prací je blíže určen ve Výkazu výměr, který je přílohou č. 1 této smlouvy.</w:t>
      </w:r>
    </w:p>
    <w:p w:rsidR="00D50399" w:rsidRPr="00D2563C" w:rsidRDefault="00D50399" w:rsidP="00D2563C">
      <w:pPr>
        <w:pStyle w:val="Odstavecseseznamem"/>
        <w:numPr>
          <w:ilvl w:val="0"/>
          <w:numId w:val="8"/>
        </w:numPr>
        <w:suppressAutoHyphens/>
        <w:spacing w:afterLines="60" w:after="144" w:line="240" w:lineRule="auto"/>
        <w:ind w:left="720"/>
        <w:contextualSpacing w:val="0"/>
        <w:jc w:val="both"/>
        <w:rPr>
          <w:rFonts w:ascii="Times New Roman" w:hAnsi="Times New Roman" w:cs="Times New Roman"/>
        </w:rPr>
      </w:pPr>
      <w:r w:rsidRPr="00D50399">
        <w:rPr>
          <w:rFonts w:ascii="Times New Roman" w:hAnsi="Times New Roman" w:cs="Times New Roman"/>
        </w:rPr>
        <w:t xml:space="preserve">Místem provádění díla je </w:t>
      </w:r>
      <w:r w:rsidR="00B54089">
        <w:rPr>
          <w:rFonts w:ascii="Times New Roman" w:hAnsi="Times New Roman" w:cs="Times New Roman"/>
        </w:rPr>
        <w:t>areál zadavatele, Psychiatrická</w:t>
      </w:r>
      <w:r w:rsidRPr="00D2563C">
        <w:rPr>
          <w:rFonts w:ascii="Times New Roman" w:hAnsi="Times New Roman" w:cs="Times New Roman"/>
        </w:rPr>
        <w:t xml:space="preserve"> nemocnice v</w:t>
      </w:r>
      <w:r w:rsidR="00D2563C">
        <w:rPr>
          <w:rFonts w:ascii="Times New Roman" w:hAnsi="Times New Roman" w:cs="Times New Roman"/>
        </w:rPr>
        <w:t> </w:t>
      </w:r>
      <w:r w:rsidRPr="00D2563C">
        <w:rPr>
          <w:rFonts w:ascii="Times New Roman" w:hAnsi="Times New Roman" w:cs="Times New Roman"/>
        </w:rPr>
        <w:t>Dobřanech</w:t>
      </w:r>
      <w:r w:rsidR="003C09C7">
        <w:rPr>
          <w:rFonts w:ascii="Times New Roman" w:hAnsi="Times New Roman" w:cs="Times New Roman"/>
        </w:rPr>
        <w:t>, parcelní číslo 4213.</w:t>
      </w:r>
    </w:p>
    <w:p w:rsidR="00D50399" w:rsidRPr="00D2563C" w:rsidRDefault="00D50399" w:rsidP="00D2563C">
      <w:pPr>
        <w:pStyle w:val="Odstavecseseznamem"/>
        <w:numPr>
          <w:ilvl w:val="0"/>
          <w:numId w:val="8"/>
        </w:numPr>
        <w:suppressAutoHyphens/>
        <w:spacing w:afterLines="60" w:after="144" w:line="240" w:lineRule="auto"/>
        <w:ind w:left="720"/>
        <w:contextualSpacing w:val="0"/>
        <w:jc w:val="both"/>
        <w:rPr>
          <w:rFonts w:ascii="Times New Roman" w:hAnsi="Times New Roman" w:cs="Times New Roman"/>
        </w:rPr>
      </w:pPr>
      <w:r w:rsidRPr="00D50399">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rsidR="00D50399" w:rsidRPr="00D50399" w:rsidRDefault="00D50399" w:rsidP="00D2563C">
      <w:pPr>
        <w:pStyle w:val="Odstavecseseznamem"/>
        <w:numPr>
          <w:ilvl w:val="0"/>
          <w:numId w:val="8"/>
        </w:numPr>
        <w:suppressAutoHyphens/>
        <w:spacing w:afterLines="60" w:after="144" w:line="240" w:lineRule="auto"/>
        <w:ind w:left="720"/>
        <w:contextualSpacing w:val="0"/>
        <w:jc w:val="both"/>
        <w:rPr>
          <w:rFonts w:ascii="Times New Roman" w:hAnsi="Times New Roman" w:cs="Times New Roman"/>
        </w:rPr>
      </w:pPr>
      <w:r w:rsidRPr="00D50399">
        <w:rPr>
          <w:rFonts w:ascii="Times New Roman" w:hAnsi="Times New Roman" w:cs="Times New Roman"/>
        </w:rPr>
        <w:t>Jestliže v průběhu provádění díla dojde k řádné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rsidR="00D50399" w:rsidRPr="00D50399" w:rsidRDefault="00D50399" w:rsidP="00D50399">
      <w:pPr>
        <w:suppressAutoHyphens/>
        <w:jc w:val="both"/>
        <w:rPr>
          <w:rFonts w:ascii="Times New Roman" w:hAnsi="Times New Roman" w:cs="Times New Roman"/>
        </w:rPr>
      </w:pPr>
    </w:p>
    <w:p w:rsidR="00D50399" w:rsidRPr="00254AF0" w:rsidRDefault="00D50399" w:rsidP="00254AF0">
      <w:pPr>
        <w:pStyle w:val="Zkladntext"/>
        <w:suppressAutoHyphens/>
        <w:jc w:val="center"/>
        <w:rPr>
          <w:b/>
        </w:rPr>
      </w:pPr>
      <w:r w:rsidRPr="00D50399">
        <w:rPr>
          <w:b/>
        </w:rPr>
        <w:t>IV. Provádění díla</w:t>
      </w:r>
    </w:p>
    <w:p w:rsidR="00D50399" w:rsidRPr="00D2563C" w:rsidRDefault="00D50399" w:rsidP="00D2563C">
      <w:pPr>
        <w:pStyle w:val="Zkladntext"/>
        <w:numPr>
          <w:ilvl w:val="0"/>
          <w:numId w:val="2"/>
        </w:numPr>
        <w:tabs>
          <w:tab w:val="clear" w:pos="360"/>
          <w:tab w:val="num" w:pos="709"/>
        </w:tabs>
        <w:suppressAutoHyphens/>
        <w:spacing w:afterLines="60" w:after="144"/>
        <w:ind w:left="709"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D50399" w:rsidRPr="00D2563C" w:rsidRDefault="00D50399" w:rsidP="00D2563C">
      <w:pPr>
        <w:pStyle w:val="Zkladntext"/>
        <w:numPr>
          <w:ilvl w:val="0"/>
          <w:numId w:val="2"/>
        </w:numPr>
        <w:tabs>
          <w:tab w:val="clear" w:pos="360"/>
          <w:tab w:val="num" w:pos="709"/>
        </w:tabs>
        <w:suppressAutoHyphens/>
        <w:spacing w:afterLines="60" w:after="144"/>
        <w:ind w:left="709" w:hanging="425"/>
        <w:jc w:val="both"/>
        <w:rPr>
          <w:sz w:val="22"/>
          <w:szCs w:val="22"/>
        </w:rPr>
      </w:pPr>
      <w:r w:rsidRPr="00D2563C">
        <w:rPr>
          <w:sz w:val="22"/>
          <w:szCs w:val="22"/>
        </w:rPr>
        <w:t>Zhotovitel odpovídá objednateli za vhodnost věcí obstaraných k provedení díla.</w:t>
      </w:r>
    </w:p>
    <w:p w:rsidR="00D50399" w:rsidRPr="00D2563C" w:rsidRDefault="00D50399" w:rsidP="00D2563C">
      <w:pPr>
        <w:pStyle w:val="Zkladntext"/>
        <w:numPr>
          <w:ilvl w:val="0"/>
          <w:numId w:val="2"/>
        </w:numPr>
        <w:tabs>
          <w:tab w:val="clear" w:pos="360"/>
          <w:tab w:val="num" w:pos="284"/>
        </w:tabs>
        <w:suppressAutoHyphens/>
        <w:spacing w:afterLines="60" w:after="144"/>
        <w:ind w:left="709"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rsidR="00D50399" w:rsidRPr="00D2563C" w:rsidRDefault="00D50399" w:rsidP="00D2563C">
      <w:pPr>
        <w:pStyle w:val="Zkladntext"/>
        <w:numPr>
          <w:ilvl w:val="0"/>
          <w:numId w:val="2"/>
        </w:numPr>
        <w:tabs>
          <w:tab w:val="clear" w:pos="360"/>
          <w:tab w:val="num" w:pos="709"/>
        </w:tabs>
        <w:suppressAutoHyphens/>
        <w:spacing w:afterLines="60" w:after="144"/>
        <w:ind w:left="709"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D50399" w:rsidRPr="00D2563C" w:rsidRDefault="00D50399" w:rsidP="00D2563C">
      <w:pPr>
        <w:pStyle w:val="Zkladntext"/>
        <w:numPr>
          <w:ilvl w:val="0"/>
          <w:numId w:val="2"/>
        </w:numPr>
        <w:tabs>
          <w:tab w:val="clear" w:pos="360"/>
          <w:tab w:val="num" w:pos="709"/>
        </w:tabs>
        <w:suppressAutoHyphens/>
        <w:spacing w:after="60"/>
        <w:ind w:left="709"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D50399" w:rsidRPr="00D2563C" w:rsidRDefault="00D50399" w:rsidP="00D2563C">
      <w:pPr>
        <w:pStyle w:val="Zkladntext"/>
        <w:numPr>
          <w:ilvl w:val="0"/>
          <w:numId w:val="2"/>
        </w:numPr>
        <w:tabs>
          <w:tab w:val="clear" w:pos="360"/>
          <w:tab w:val="num" w:pos="709"/>
        </w:tabs>
        <w:suppressAutoHyphens/>
        <w:spacing w:after="60"/>
        <w:ind w:left="709"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rsidR="00D50399" w:rsidRPr="00D2563C" w:rsidRDefault="00D50399" w:rsidP="00D2563C">
      <w:pPr>
        <w:pStyle w:val="Zkladntext"/>
        <w:numPr>
          <w:ilvl w:val="0"/>
          <w:numId w:val="2"/>
        </w:numPr>
        <w:tabs>
          <w:tab w:val="clear" w:pos="360"/>
          <w:tab w:val="num" w:pos="709"/>
        </w:tabs>
        <w:suppressAutoHyphens/>
        <w:spacing w:after="60"/>
        <w:ind w:left="709" w:hanging="425"/>
        <w:jc w:val="both"/>
        <w:rPr>
          <w:sz w:val="22"/>
          <w:szCs w:val="22"/>
        </w:rPr>
      </w:pPr>
      <w:r w:rsidRPr="00D2563C">
        <w:rPr>
          <w:sz w:val="22"/>
          <w:szCs w:val="22"/>
        </w:rPr>
        <w:lastRenderedPageBreak/>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rsidR="00D50399" w:rsidRPr="00D2563C" w:rsidRDefault="00D50399" w:rsidP="00D2563C">
      <w:pPr>
        <w:pStyle w:val="Zkladntext"/>
        <w:numPr>
          <w:ilvl w:val="0"/>
          <w:numId w:val="2"/>
        </w:numPr>
        <w:tabs>
          <w:tab w:val="clear" w:pos="360"/>
          <w:tab w:val="num" w:pos="709"/>
        </w:tabs>
        <w:suppressAutoHyphens/>
        <w:spacing w:after="60"/>
        <w:ind w:left="709" w:hanging="425"/>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rsidR="00D50399" w:rsidRPr="00D2563C" w:rsidRDefault="00D50399" w:rsidP="00D2563C">
      <w:pPr>
        <w:pStyle w:val="Zkladntext"/>
        <w:numPr>
          <w:ilvl w:val="0"/>
          <w:numId w:val="2"/>
        </w:numPr>
        <w:tabs>
          <w:tab w:val="clear" w:pos="360"/>
          <w:tab w:val="num" w:pos="709"/>
        </w:tabs>
        <w:suppressAutoHyphens/>
        <w:spacing w:after="60"/>
        <w:ind w:left="709" w:hanging="425"/>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rsidR="00D50399" w:rsidRPr="00D2563C" w:rsidRDefault="00D50399" w:rsidP="00D50399">
      <w:pPr>
        <w:pStyle w:val="Zkladntext"/>
        <w:suppressAutoHyphens/>
        <w:rPr>
          <w:sz w:val="22"/>
          <w:szCs w:val="22"/>
        </w:rPr>
      </w:pPr>
    </w:p>
    <w:p w:rsidR="00D50399" w:rsidRPr="00D2563C" w:rsidRDefault="00D50399" w:rsidP="00D50399">
      <w:pPr>
        <w:pStyle w:val="Zkladntext"/>
        <w:suppressAutoHyphens/>
        <w:rPr>
          <w:sz w:val="22"/>
          <w:szCs w:val="22"/>
        </w:rPr>
      </w:pPr>
    </w:p>
    <w:p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rsidR="00C7515C" w:rsidRPr="00C7515C" w:rsidRDefault="00D50399" w:rsidP="00D2563C">
      <w:pPr>
        <w:numPr>
          <w:ilvl w:val="0"/>
          <w:numId w:val="3"/>
        </w:numPr>
        <w:tabs>
          <w:tab w:val="num" w:pos="709"/>
        </w:tabs>
        <w:suppressAutoHyphens/>
        <w:spacing w:afterLines="60" w:after="144" w:line="240" w:lineRule="auto"/>
        <w:ind w:left="284" w:firstLine="0"/>
        <w:jc w:val="both"/>
        <w:rPr>
          <w:rFonts w:ascii="Times New Roman" w:hAnsi="Times New Roman" w:cs="Times New Roman"/>
          <w:bCs/>
          <w:iCs/>
        </w:rPr>
      </w:pPr>
      <w:r w:rsidRPr="00B54089">
        <w:rPr>
          <w:rFonts w:ascii="Times New Roman" w:hAnsi="Times New Roman" w:cs="Times New Roman"/>
          <w:bCs/>
          <w:iCs/>
        </w:rPr>
        <w:t>Cena za dílo činí bez DPH</w:t>
      </w:r>
      <w:r w:rsidR="00D421B0">
        <w:rPr>
          <w:rFonts w:ascii="Times New Roman" w:hAnsi="Times New Roman" w:cs="Times New Roman"/>
          <w:bCs/>
          <w:iCs/>
        </w:rPr>
        <w:t xml:space="preserve"> </w:t>
      </w:r>
      <w:r w:rsidR="00D421B0" w:rsidRPr="00431A73">
        <w:rPr>
          <w:rFonts w:ascii="Times New Roman" w:hAnsi="Times New Roman" w:cs="Times New Roman"/>
          <w:b/>
          <w:bCs/>
          <w:iCs/>
        </w:rPr>
        <w:t>1.350.593,29</w:t>
      </w:r>
      <w:r w:rsidRPr="00431A73">
        <w:rPr>
          <w:rFonts w:ascii="Times New Roman" w:hAnsi="Times New Roman" w:cs="Times New Roman"/>
          <w:b/>
          <w:iCs/>
        </w:rPr>
        <w:t xml:space="preserve"> Kč</w:t>
      </w:r>
      <w:r w:rsidRPr="00B54089">
        <w:rPr>
          <w:rFonts w:ascii="Times New Roman" w:hAnsi="Times New Roman" w:cs="Times New Roman"/>
          <w:b/>
          <w:iCs/>
        </w:rPr>
        <w:t xml:space="preserve"> </w:t>
      </w:r>
    </w:p>
    <w:p w:rsidR="00D50399" w:rsidRPr="00B54089" w:rsidRDefault="00C7515C" w:rsidP="00C7515C">
      <w:pPr>
        <w:tabs>
          <w:tab w:val="num" w:pos="709"/>
        </w:tabs>
        <w:suppressAutoHyphens/>
        <w:spacing w:afterLines="60" w:after="144" w:line="240" w:lineRule="auto"/>
        <w:ind w:left="284"/>
        <w:jc w:val="both"/>
        <w:rPr>
          <w:rFonts w:ascii="Times New Roman" w:hAnsi="Times New Roman" w:cs="Times New Roman"/>
          <w:bCs/>
          <w:iCs/>
        </w:rPr>
      </w:pPr>
      <w:r>
        <w:rPr>
          <w:rFonts w:ascii="Times New Roman" w:hAnsi="Times New Roman" w:cs="Times New Roman"/>
          <w:iCs/>
        </w:rPr>
        <w:tab/>
      </w:r>
      <w:r w:rsidR="00D50399" w:rsidRPr="00B54089">
        <w:rPr>
          <w:rFonts w:ascii="Times New Roman" w:hAnsi="Times New Roman" w:cs="Times New Roman"/>
          <w:iCs/>
        </w:rPr>
        <w:t xml:space="preserve">(slovy:  </w:t>
      </w:r>
      <w:r w:rsidR="00D421B0" w:rsidRPr="00D421B0">
        <w:rPr>
          <w:rFonts w:ascii="Times New Roman" w:hAnsi="Times New Roman" w:cs="Times New Roman"/>
          <w:iCs/>
        </w:rPr>
        <w:t>jeden milion tři sta padesát tisíc pět set devadesát tři korun českých dvacet devět haléřů</w:t>
      </w:r>
      <w:r w:rsidR="00D50399" w:rsidRPr="00B54089">
        <w:rPr>
          <w:rFonts w:ascii="Times New Roman" w:hAnsi="Times New Roman" w:cs="Times New Roman"/>
          <w:iCs/>
        </w:rPr>
        <w:t>)</w:t>
      </w:r>
      <w:r w:rsidR="00D50399" w:rsidRPr="00B54089">
        <w:rPr>
          <w:rFonts w:ascii="Times New Roman" w:hAnsi="Times New Roman" w:cs="Times New Roman"/>
          <w:bCs/>
          <w:iCs/>
        </w:rPr>
        <w:t xml:space="preserve">,    </w:t>
      </w:r>
    </w:p>
    <w:p w:rsidR="00D50399" w:rsidRPr="00B54089" w:rsidRDefault="00D50399" w:rsidP="00D2563C">
      <w:pPr>
        <w:tabs>
          <w:tab w:val="num" w:pos="709"/>
        </w:tabs>
        <w:suppressAutoHyphens/>
        <w:spacing w:afterLines="60" w:after="144"/>
        <w:ind w:left="284"/>
        <w:jc w:val="both"/>
        <w:rPr>
          <w:rFonts w:ascii="Times New Roman" w:hAnsi="Times New Roman" w:cs="Times New Roman"/>
        </w:rPr>
      </w:pPr>
      <w:r w:rsidRPr="00B54089">
        <w:rPr>
          <w:rFonts w:ascii="Times New Roman" w:hAnsi="Times New Roman" w:cs="Times New Roman"/>
          <w:bCs/>
          <w:iCs/>
        </w:rPr>
        <w:t xml:space="preserve">      </w:t>
      </w:r>
      <w:r w:rsidRPr="00B54089">
        <w:rPr>
          <w:rFonts w:ascii="Times New Roman" w:hAnsi="Times New Roman" w:cs="Times New Roman"/>
        </w:rPr>
        <w:tab/>
        <w:t xml:space="preserve"> DPH činí</w:t>
      </w:r>
      <w:r w:rsidR="00431A73">
        <w:rPr>
          <w:rFonts w:ascii="Times New Roman" w:hAnsi="Times New Roman" w:cs="Times New Roman"/>
        </w:rPr>
        <w:t xml:space="preserve"> 283.624,59 </w:t>
      </w:r>
      <w:r w:rsidRPr="00B54089">
        <w:rPr>
          <w:rFonts w:ascii="Times New Roman" w:hAnsi="Times New Roman" w:cs="Times New Roman"/>
        </w:rPr>
        <w:t>Kč, cena vč. DPH</w:t>
      </w:r>
      <w:r w:rsidR="00431A73">
        <w:rPr>
          <w:rFonts w:ascii="Times New Roman" w:hAnsi="Times New Roman" w:cs="Times New Roman"/>
        </w:rPr>
        <w:t xml:space="preserve"> 1.634.217,88 Kč.</w:t>
      </w:r>
    </w:p>
    <w:p w:rsidR="00D50399" w:rsidRPr="00D2563C" w:rsidRDefault="00D50399" w:rsidP="00D2563C">
      <w:pPr>
        <w:numPr>
          <w:ilvl w:val="0"/>
          <w:numId w:val="3"/>
        </w:numPr>
        <w:tabs>
          <w:tab w:val="clear" w:pos="644"/>
          <w:tab w:val="num" w:pos="567"/>
          <w:tab w:val="left" w:pos="709"/>
        </w:tabs>
        <w:suppressAutoHyphens/>
        <w:spacing w:afterLines="60" w:after="144" w:line="240" w:lineRule="auto"/>
        <w:jc w:val="both"/>
        <w:rPr>
          <w:rFonts w:ascii="Times New Roman" w:hAnsi="Times New Roman" w:cs="Times New Roman"/>
        </w:rPr>
      </w:pPr>
      <w:r w:rsidRPr="00B54089">
        <w:rPr>
          <w:rFonts w:ascii="Times New Roman" w:hAnsi="Times New Roman" w:cs="Times New Roman"/>
        </w:rPr>
        <w:t xml:space="preserve"> 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rsidR="00D50399" w:rsidRPr="00D2563C" w:rsidRDefault="00D50399" w:rsidP="00D2563C">
      <w:pPr>
        <w:pStyle w:val="Zkladntext"/>
        <w:numPr>
          <w:ilvl w:val="0"/>
          <w:numId w:val="3"/>
        </w:numPr>
        <w:spacing w:afterLines="60" w:after="144"/>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D50399" w:rsidRPr="00D2563C" w:rsidRDefault="00D50399" w:rsidP="00DF49DF">
      <w:pPr>
        <w:pStyle w:val="Zkladntext"/>
        <w:spacing w:afterLines="60" w:after="144"/>
        <w:ind w:left="644"/>
        <w:jc w:val="both"/>
        <w:rPr>
          <w:sz w:val="22"/>
          <w:szCs w:val="22"/>
        </w:rPr>
      </w:pPr>
      <w:r w:rsidRPr="00D2563C">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D50399" w:rsidRDefault="00D50399" w:rsidP="00D2563C">
      <w:pPr>
        <w:tabs>
          <w:tab w:val="num" w:pos="709"/>
        </w:tabs>
        <w:suppressAutoHyphens/>
        <w:spacing w:afterLines="60" w:after="144"/>
        <w:ind w:left="709" w:hanging="425"/>
        <w:jc w:val="center"/>
        <w:rPr>
          <w:rFonts w:ascii="Times New Roman" w:hAnsi="Times New Roman" w:cs="Times New Roman"/>
          <w:b/>
        </w:rPr>
      </w:pPr>
    </w:p>
    <w:p w:rsidR="00431A73" w:rsidRPr="00D2563C" w:rsidRDefault="00431A73"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lastRenderedPageBreak/>
        <w:t>VI. Platební podmínky</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1.</w:t>
      </w:r>
      <w:r w:rsidRPr="00D50399">
        <w:rPr>
          <w:rFonts w:ascii="Times New Roman" w:hAnsi="Times New Roman" w:cs="Times New Roman"/>
        </w:rPr>
        <w:tab/>
        <w:t>Úhrada ceny za dílo bude realizována jednou za měsíc, placením skutečně provedených prací odsouhlasených předem písemně objednatelem. Zálohy objednatel neposkytuje.</w:t>
      </w:r>
    </w:p>
    <w:p w:rsidR="00325C6C" w:rsidRDefault="00D50399" w:rsidP="00DE7C06">
      <w:pPr>
        <w:tabs>
          <w:tab w:val="left" w:pos="567"/>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rPr>
        <w:tab/>
      </w:r>
      <w:r w:rsidR="00347B33">
        <w:rPr>
          <w:rFonts w:ascii="Times New Roman" w:hAnsi="Times New Roman" w:cs="Times New Roman"/>
        </w:rPr>
        <w:tab/>
      </w:r>
      <w:r w:rsidRPr="00D50399">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Pr>
          <w:rFonts w:ascii="Times New Roman" w:hAnsi="Times New Roman" w:cs="Times New Roman"/>
        </w:rPr>
        <w:t xml:space="preserve"> k DPH.</w:t>
      </w:r>
    </w:p>
    <w:p w:rsidR="00D50399" w:rsidRPr="00D50399" w:rsidRDefault="00325C6C" w:rsidP="00325C6C">
      <w:pPr>
        <w:suppressAutoHyphens/>
        <w:spacing w:afterLines="60" w:after="144"/>
        <w:ind w:left="644" w:hanging="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00D50399" w:rsidRPr="00D50399">
        <w:rPr>
          <w:rFonts w:ascii="Times New Roman" w:hAnsi="Times New Roman" w:cs="Times New Roman"/>
        </w:rPr>
        <w:t xml:space="preserve">Daňové doklady (faktury) je povinen zhotovitel odesílat objednateli vždy do 5 dnů po uplynutí měsíčního období, za které je fakturováno. Cena za dílo je </w:t>
      </w:r>
      <w:r w:rsidR="00D50399" w:rsidRPr="00D50399">
        <w:rPr>
          <w:rFonts w:ascii="Times New Roman" w:hAnsi="Times New Roman" w:cs="Times New Roman"/>
          <w:b/>
        </w:rPr>
        <w:t>spla</w:t>
      </w:r>
      <w:r>
        <w:rPr>
          <w:rFonts w:ascii="Times New Roman" w:hAnsi="Times New Roman" w:cs="Times New Roman"/>
          <w:b/>
        </w:rPr>
        <w:t>tná do 30</w:t>
      </w:r>
      <w:r w:rsidR="00D50399" w:rsidRPr="00D50399">
        <w:rPr>
          <w:rFonts w:ascii="Times New Roman" w:hAnsi="Times New Roman" w:cs="Times New Roman"/>
          <w:b/>
        </w:rPr>
        <w:t xml:space="preserve"> dnů</w:t>
      </w:r>
      <w:r w:rsidR="00D50399" w:rsidRPr="00D50399">
        <w:rPr>
          <w:rFonts w:ascii="Times New Roman" w:hAnsi="Times New Roman" w:cs="Times New Roman"/>
        </w:rPr>
        <w:t xml:space="preserve"> od doručení řádné a </w:t>
      </w:r>
      <w:r w:rsidR="00D50399" w:rsidRPr="00D50399">
        <w:rPr>
          <w:rFonts w:ascii="Times New Roman" w:hAnsi="Times New Roman" w:cs="Times New Roman"/>
          <w:b/>
        </w:rPr>
        <w:t>úplné elektronické faktury</w:t>
      </w:r>
      <w:r w:rsidR="00D50399" w:rsidRPr="00D50399">
        <w:rPr>
          <w:rFonts w:ascii="Times New Roman" w:hAnsi="Times New Roman" w:cs="Times New Roman"/>
        </w:rPr>
        <w:t xml:space="preserve"> objednateli</w:t>
      </w:r>
      <w:r w:rsidR="00D2563C">
        <w:rPr>
          <w:rFonts w:ascii="Times New Roman" w:hAnsi="Times New Roman" w:cs="Times New Roman"/>
        </w:rPr>
        <w:t xml:space="preserve"> do </w:t>
      </w:r>
      <w:r w:rsidR="00D50399" w:rsidRPr="00D50399">
        <w:rPr>
          <w:rFonts w:ascii="Times New Roman" w:hAnsi="Times New Roman" w:cs="Times New Roman"/>
        </w:rPr>
        <w:t>jeho datové schránky (ID DS 4k429ud) nebo na email: fakturace@pld.cz.</w:t>
      </w:r>
    </w:p>
    <w:p w:rsidR="00D50399" w:rsidRPr="00D2563C" w:rsidRDefault="00D50399" w:rsidP="00325C6C">
      <w:pPr>
        <w:pStyle w:val="Odstavecseseznamem"/>
        <w:numPr>
          <w:ilvl w:val="0"/>
          <w:numId w:val="3"/>
        </w:numPr>
        <w:suppressAutoHyphens/>
        <w:spacing w:afterLines="60" w:after="144"/>
        <w:ind w:left="641" w:hanging="357"/>
        <w:contextualSpacing w:val="0"/>
        <w:jc w:val="both"/>
        <w:rPr>
          <w:rFonts w:ascii="Times New Roman" w:hAnsi="Times New Roman" w:cs="Times New Roman"/>
        </w:rPr>
      </w:pPr>
      <w:r w:rsidRPr="00D2563C">
        <w:rPr>
          <w:rFonts w:ascii="Times New Roman" w:hAnsi="Times New Roman" w:cs="Times New Roman"/>
        </w:rPr>
        <w:t>V případě, že faktura vystavená zhotovitelem nebude mít p</w:t>
      </w:r>
      <w:r w:rsidR="00D2563C">
        <w:rPr>
          <w:rFonts w:ascii="Times New Roman" w:hAnsi="Times New Roman" w:cs="Times New Roman"/>
        </w:rPr>
        <w:t>ředepsané náležitosti stanovené</w:t>
      </w:r>
      <w:r w:rsidRPr="00D2563C">
        <w:rPr>
          <w:rFonts w:ascii="Times New Roman" w:hAnsi="Times New Roman" w:cs="Times New Roman"/>
        </w:rPr>
        <w:t xml:space="preserve"> pro daňový doklad, nebo bude obsahovat údaje v  ro</w:t>
      </w:r>
      <w:r w:rsidR="00D2563C">
        <w:rPr>
          <w:rFonts w:ascii="Times New Roman" w:hAnsi="Times New Roman" w:cs="Times New Roman"/>
        </w:rPr>
        <w:t xml:space="preserve">zporu s  touto smlouvou, nebude </w:t>
      </w:r>
      <w:r w:rsidRPr="00D2563C">
        <w:rPr>
          <w:rFonts w:ascii="Times New Roman" w:hAnsi="Times New Roman" w:cs="Times New Roman"/>
        </w:rPr>
        <w:t xml:space="preserve">objednatelem proplacena a objednatel jí vrátí zpět zhotoviteli k </w:t>
      </w:r>
      <w:r w:rsidR="00D2563C">
        <w:rPr>
          <w:rFonts w:ascii="Times New Roman" w:hAnsi="Times New Roman" w:cs="Times New Roman"/>
        </w:rPr>
        <w:t>doplnění. Doba splatnosti opravené</w:t>
      </w:r>
      <w:r w:rsidRPr="00D2563C">
        <w:rPr>
          <w:rFonts w:ascii="Times New Roman" w:hAnsi="Times New Roman" w:cs="Times New Roman"/>
        </w:rPr>
        <w:t>, resp. doplněné faktury je stejná jako původní do</w:t>
      </w:r>
      <w:r w:rsidR="00D2563C">
        <w:rPr>
          <w:rFonts w:ascii="Times New Roman" w:hAnsi="Times New Roman" w:cs="Times New Roman"/>
        </w:rPr>
        <w:t xml:space="preserve">hodnutá lhůta a její běh počíná </w:t>
      </w:r>
      <w:r w:rsidRPr="00D2563C">
        <w:rPr>
          <w:rFonts w:ascii="Times New Roman" w:hAnsi="Times New Roman" w:cs="Times New Roman"/>
        </w:rPr>
        <w:t xml:space="preserve">dnem doručení opravené nebo doplněné faktury. </w:t>
      </w:r>
    </w:p>
    <w:p w:rsidR="00DE7C06" w:rsidRDefault="00D50399" w:rsidP="00DE7C06">
      <w:pPr>
        <w:pStyle w:val="Odstavecseseznamem"/>
        <w:numPr>
          <w:ilvl w:val="0"/>
          <w:numId w:val="3"/>
        </w:numPr>
        <w:tabs>
          <w:tab w:val="num" w:pos="709"/>
        </w:tabs>
        <w:suppressAutoHyphens/>
        <w:spacing w:afterLines="60" w:after="144" w:line="240" w:lineRule="auto"/>
        <w:contextualSpacing w:val="0"/>
        <w:jc w:val="both"/>
        <w:rPr>
          <w:rFonts w:ascii="Times New Roman" w:hAnsi="Times New Roman" w:cs="Times New Roman"/>
        </w:rPr>
      </w:pPr>
      <w:r w:rsidRPr="00D50399">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D50399" w:rsidRPr="00DE7C06" w:rsidRDefault="00D50399" w:rsidP="00DE7C06">
      <w:pPr>
        <w:pStyle w:val="Odstavecseseznamem"/>
        <w:numPr>
          <w:ilvl w:val="0"/>
          <w:numId w:val="3"/>
        </w:numPr>
        <w:tabs>
          <w:tab w:val="num" w:pos="709"/>
        </w:tabs>
        <w:suppressAutoHyphens/>
        <w:spacing w:afterLines="60" w:after="144" w:line="240" w:lineRule="auto"/>
        <w:contextualSpacing w:val="0"/>
        <w:jc w:val="both"/>
        <w:rPr>
          <w:rFonts w:ascii="Times New Roman" w:hAnsi="Times New Roman" w:cs="Times New Roman"/>
        </w:rPr>
      </w:pPr>
      <w:r w:rsidRPr="00DE7C06">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D2563C">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rsidR="00D50399" w:rsidRPr="00D50399" w:rsidRDefault="00D50399" w:rsidP="00DE7C06">
      <w:pPr>
        <w:pStyle w:val="Zkladntextodsazen"/>
        <w:tabs>
          <w:tab w:val="num" w:pos="709"/>
        </w:tabs>
        <w:spacing w:afterLines="60" w:after="144"/>
        <w:ind w:left="709" w:hanging="425"/>
        <w:jc w:val="both"/>
        <w:rPr>
          <w:rFonts w:ascii="Times New Roman" w:hAnsi="Times New Roman" w:cs="Times New Roman"/>
        </w:rPr>
      </w:pPr>
      <w:r w:rsidRPr="00D50399">
        <w:rPr>
          <w:rFonts w:ascii="Times New Roman" w:hAnsi="Times New Roman" w:cs="Times New Roman"/>
        </w:rPr>
        <w:t>1.</w:t>
      </w:r>
      <w:r w:rsidRPr="00D50399">
        <w:rPr>
          <w:rFonts w:ascii="Times New Roman" w:hAnsi="Times New Roman" w:cs="Times New Roman"/>
        </w:rPr>
        <w:tab/>
        <w:t>Při porušení povinností zhotovitele, stanovených v čl. IV. body 7 až 9 této smlouvy, je objednatel oprávněn uplatnit vůči zhotov</w:t>
      </w:r>
      <w:r w:rsidR="00347B33">
        <w:rPr>
          <w:rFonts w:ascii="Times New Roman" w:hAnsi="Times New Roman" w:cs="Times New Roman"/>
        </w:rPr>
        <w:t>iteli smluvní pokutu ve výši 5.</w:t>
      </w:r>
      <w:r w:rsidRPr="00D50399">
        <w:rPr>
          <w:rFonts w:ascii="Times New Roman" w:hAnsi="Times New Roman" w:cs="Times New Roman"/>
        </w:rPr>
        <w:t>000,- Kč za každý jednotlivý případ porušení povinností, případně za každý započatý den prodlení se splněním každé jednotlivé zajišťované povinnosti až do jejího úplného a řádného splnění, a to i opakovaně.</w:t>
      </w:r>
    </w:p>
    <w:p w:rsidR="00D50399" w:rsidRPr="00D50399" w:rsidRDefault="00D50399" w:rsidP="00DE7C06">
      <w:pPr>
        <w:pStyle w:val="Zkladntextodsazen"/>
        <w:spacing w:afterLines="60" w:after="144"/>
        <w:ind w:left="284"/>
        <w:jc w:val="both"/>
        <w:rPr>
          <w:rFonts w:ascii="Times New Roman" w:hAnsi="Times New Roman" w:cs="Times New Roman"/>
        </w:rPr>
      </w:pPr>
      <w:r w:rsidRPr="00D50399">
        <w:rPr>
          <w:rFonts w:ascii="Times New Roman" w:hAnsi="Times New Roman" w:cs="Times New Roman"/>
        </w:rPr>
        <w:t xml:space="preserve">2. </w:t>
      </w:r>
      <w:r w:rsidRPr="00D50399">
        <w:rPr>
          <w:rFonts w:ascii="Times New Roman" w:hAnsi="Times New Roman" w:cs="Times New Roman"/>
        </w:rPr>
        <w:tab/>
        <w:t xml:space="preserve">Při nesplnění lhůt dle čl. VIII bod. 2 této smlouvy je objednatel oprávněn uplatnit vůči </w:t>
      </w:r>
      <w:r w:rsidRPr="00D50399">
        <w:rPr>
          <w:rFonts w:ascii="Times New Roman" w:hAnsi="Times New Roman" w:cs="Times New Roman"/>
        </w:rPr>
        <w:tab/>
        <w:t>zhotov</w:t>
      </w:r>
      <w:r w:rsidR="00347B33">
        <w:rPr>
          <w:rFonts w:ascii="Times New Roman" w:hAnsi="Times New Roman" w:cs="Times New Roman"/>
        </w:rPr>
        <w:t>iteli smluvní pokutu ve výši 5.</w:t>
      </w:r>
      <w:r w:rsidRPr="00D50399">
        <w:rPr>
          <w:rFonts w:ascii="Times New Roman" w:hAnsi="Times New Roman" w:cs="Times New Roman"/>
        </w:rPr>
        <w:t xml:space="preserve">000,-Kč za každý započatý den prodlení. Při </w:t>
      </w:r>
      <w:r w:rsidRPr="00D50399">
        <w:rPr>
          <w:rFonts w:ascii="Times New Roman" w:hAnsi="Times New Roman" w:cs="Times New Roman"/>
        </w:rPr>
        <w:tab/>
        <w:t xml:space="preserve">nesplnění termínu pro odstranění vad a nedodělků, jakož i pro odstranění záručních vad, je </w:t>
      </w:r>
      <w:r w:rsidRPr="00D50399">
        <w:rPr>
          <w:rFonts w:ascii="Times New Roman" w:hAnsi="Times New Roman" w:cs="Times New Roman"/>
        </w:rPr>
        <w:tab/>
        <w:t xml:space="preserve">objednatel oprávněn uplatnit vůči zhotoviteli smluvní pokutu ve výši 5. 000,- Kč za každý </w:t>
      </w:r>
      <w:r w:rsidRPr="00D50399">
        <w:rPr>
          <w:rFonts w:ascii="Times New Roman" w:hAnsi="Times New Roman" w:cs="Times New Roman"/>
        </w:rPr>
        <w:tab/>
        <w:t xml:space="preserve">započatý den prodlení se splněním každé jednotlivé zajišťované povinnosti až do jejího </w:t>
      </w:r>
      <w:r w:rsidRPr="00D50399">
        <w:rPr>
          <w:rFonts w:ascii="Times New Roman" w:hAnsi="Times New Roman" w:cs="Times New Roman"/>
        </w:rPr>
        <w:tab/>
        <w:t>úplného a řádného splnění, a to i opakovaně.</w:t>
      </w:r>
    </w:p>
    <w:p w:rsidR="00D50399" w:rsidRPr="00D50399" w:rsidRDefault="00D50399" w:rsidP="00325C6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3.</w:t>
      </w:r>
      <w:r w:rsidRPr="00D50399">
        <w:rPr>
          <w:rFonts w:ascii="Times New Roman" w:hAnsi="Times New Roman" w:cs="Times New Roman"/>
        </w:rPr>
        <w:tab/>
        <w:t>V případě prodlení objednatele s placením daňových dokladů (faktur) může být zhotovitelem uplatněna smluvní pokuta ve výši 0,05 % z fakturované částky za každý den prodlení.</w:t>
      </w:r>
    </w:p>
    <w:p w:rsidR="00D50399" w:rsidRPr="00D50399" w:rsidRDefault="00D50399" w:rsidP="00325C6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Smluvní pokuty jsou splatné do 14 dnů ode dne doručení jejich vyúčtování druhé smluvní straně.</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5.</w:t>
      </w:r>
      <w:r w:rsidRPr="00D50399">
        <w:rPr>
          <w:rFonts w:ascii="Times New Roman" w:hAnsi="Times New Roman" w:cs="Times New Roman"/>
        </w:rPr>
        <w:tab/>
        <w:t>Ujednání o smluvní pokutě zůstávají v platnosti i v případě odstoupení od smlouvy a nemají vliv na případnou možnost domáhat se vedle smluvní pokuty i náhrady škody, a to i ve výši přesahující dojednanou výši smluvní pokuty.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254AF0" w:rsidP="00254AF0">
      <w:pPr>
        <w:tabs>
          <w:tab w:val="num" w:pos="709"/>
        </w:tabs>
        <w:suppressAutoHyphens/>
        <w:spacing w:afterLines="60" w:after="144"/>
        <w:jc w:val="center"/>
        <w:rPr>
          <w:rFonts w:ascii="Times New Roman" w:hAnsi="Times New Roman" w:cs="Times New Roman"/>
          <w:b/>
          <w:sz w:val="24"/>
        </w:rPr>
      </w:pPr>
      <w:r w:rsidRPr="00254AF0">
        <w:rPr>
          <w:rFonts w:ascii="Times New Roman" w:hAnsi="Times New Roman" w:cs="Times New Roman"/>
          <w:b/>
          <w:sz w:val="24"/>
        </w:rPr>
        <w:lastRenderedPageBreak/>
        <w:t>VIII. Zahájení, dokončení a předání díla</w:t>
      </w:r>
    </w:p>
    <w:p w:rsidR="00D50399" w:rsidRPr="00325C6C" w:rsidRDefault="00D50399" w:rsidP="00325C6C">
      <w:pPr>
        <w:numPr>
          <w:ilvl w:val="0"/>
          <w:numId w:val="4"/>
        </w:numPr>
        <w:tabs>
          <w:tab w:val="num" w:pos="709"/>
          <w:tab w:val="left" w:pos="851"/>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rsidR="00D50399" w:rsidRPr="00325C6C" w:rsidRDefault="00D50399" w:rsidP="00325C6C">
      <w:pPr>
        <w:numPr>
          <w:ilvl w:val="0"/>
          <w:numId w:val="4"/>
        </w:numPr>
        <w:tabs>
          <w:tab w:val="num" w:pos="709"/>
          <w:tab w:val="left" w:pos="851"/>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 xml:space="preserve">Zhotovitel je povinen dílo </w:t>
      </w:r>
      <w:r w:rsidRPr="00D50399">
        <w:rPr>
          <w:rFonts w:ascii="Times New Roman" w:hAnsi="Times New Roman" w:cs="Times New Roman"/>
          <w:b/>
        </w:rPr>
        <w:t>za</w:t>
      </w:r>
      <w:r w:rsidR="00DE7C06">
        <w:rPr>
          <w:rFonts w:ascii="Times New Roman" w:hAnsi="Times New Roman" w:cs="Times New Roman"/>
          <w:b/>
        </w:rPr>
        <w:t xml:space="preserve">hájit (z provozních důvodů) </w:t>
      </w:r>
      <w:r w:rsidR="00F752A8">
        <w:rPr>
          <w:rFonts w:ascii="Times New Roman" w:hAnsi="Times New Roman" w:cs="Times New Roman"/>
          <w:b/>
        </w:rPr>
        <w:t>nejdříve 16</w:t>
      </w:r>
      <w:r w:rsidR="004310A2">
        <w:rPr>
          <w:rFonts w:ascii="Times New Roman" w:hAnsi="Times New Roman" w:cs="Times New Roman"/>
          <w:b/>
        </w:rPr>
        <w:t xml:space="preserve">. </w:t>
      </w:r>
      <w:r w:rsidR="00F752A8">
        <w:rPr>
          <w:rFonts w:ascii="Times New Roman" w:hAnsi="Times New Roman" w:cs="Times New Roman"/>
          <w:b/>
        </w:rPr>
        <w:t>10</w:t>
      </w:r>
      <w:r w:rsidRPr="00D50399">
        <w:rPr>
          <w:rFonts w:ascii="Times New Roman" w:hAnsi="Times New Roman" w:cs="Times New Roman"/>
          <w:b/>
        </w:rPr>
        <w:t xml:space="preserve">. 2023 </w:t>
      </w:r>
      <w:r w:rsidRPr="00D50399">
        <w:rPr>
          <w:rFonts w:ascii="Times New Roman" w:hAnsi="Times New Roman" w:cs="Times New Roman"/>
        </w:rPr>
        <w:t xml:space="preserve">a dílo </w:t>
      </w:r>
      <w:r w:rsidRPr="00D50399">
        <w:rPr>
          <w:rFonts w:ascii="Times New Roman" w:hAnsi="Times New Roman" w:cs="Times New Roman"/>
          <w:b/>
        </w:rPr>
        <w:t>řádně dokončit a pře</w:t>
      </w:r>
      <w:r w:rsidR="00DE7C06">
        <w:rPr>
          <w:rFonts w:ascii="Times New Roman" w:hAnsi="Times New Roman" w:cs="Times New Roman"/>
          <w:b/>
        </w:rPr>
        <w:t xml:space="preserve">dat </w:t>
      </w:r>
      <w:r w:rsidR="00F752A8">
        <w:rPr>
          <w:rFonts w:ascii="Times New Roman" w:hAnsi="Times New Roman" w:cs="Times New Roman"/>
          <w:b/>
        </w:rPr>
        <w:t>objednateli nejpozději do 31</w:t>
      </w:r>
      <w:r w:rsidR="004310A2">
        <w:rPr>
          <w:rFonts w:ascii="Times New Roman" w:hAnsi="Times New Roman" w:cs="Times New Roman"/>
          <w:b/>
        </w:rPr>
        <w:t>. 12</w:t>
      </w:r>
      <w:r w:rsidRPr="00D50399">
        <w:rPr>
          <w:rFonts w:ascii="Times New Roman" w:hAnsi="Times New Roman" w:cs="Times New Roman"/>
          <w:b/>
        </w:rPr>
        <w:t xml:space="preserve">. 2023. </w:t>
      </w:r>
    </w:p>
    <w:p w:rsidR="00D50399" w:rsidRPr="00325C6C" w:rsidRDefault="00D50399" w:rsidP="00325C6C">
      <w:pPr>
        <w:numPr>
          <w:ilvl w:val="0"/>
          <w:numId w:val="4"/>
        </w:numPr>
        <w:tabs>
          <w:tab w:val="num" w:pos="709"/>
          <w:tab w:val="left" w:pos="851"/>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rsidR="00D50399" w:rsidRPr="00325C6C" w:rsidRDefault="00D50399" w:rsidP="00325C6C">
      <w:pPr>
        <w:numPr>
          <w:ilvl w:val="0"/>
          <w:numId w:val="4"/>
        </w:numPr>
        <w:tabs>
          <w:tab w:val="num" w:pos="709"/>
          <w:tab w:val="left" w:pos="851"/>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D50399" w:rsidRPr="00325C6C" w:rsidRDefault="00D50399" w:rsidP="00325C6C">
      <w:pPr>
        <w:numPr>
          <w:ilvl w:val="0"/>
          <w:numId w:val="4"/>
        </w:numPr>
        <w:tabs>
          <w:tab w:val="num" w:pos="709"/>
          <w:tab w:val="left" w:pos="851"/>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rsidR="00D50399" w:rsidRPr="00D50399" w:rsidRDefault="00E12784" w:rsidP="00D2563C">
      <w:pPr>
        <w:numPr>
          <w:ilvl w:val="0"/>
          <w:numId w:val="4"/>
        </w:numPr>
        <w:tabs>
          <w:tab w:val="num" w:pos="709"/>
        </w:tabs>
        <w:suppressAutoHyphens/>
        <w:spacing w:afterLines="60" w:after="144" w:line="240" w:lineRule="auto"/>
        <w:ind w:left="709"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rsidR="00D50399" w:rsidRPr="00325C6C" w:rsidRDefault="00D50399" w:rsidP="00325C6C">
      <w:pPr>
        <w:numPr>
          <w:ilvl w:val="0"/>
          <w:numId w:val="4"/>
        </w:numPr>
        <w:tabs>
          <w:tab w:val="num" w:pos="709"/>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rsidR="00D50399" w:rsidRPr="00D50399" w:rsidRDefault="00D50399" w:rsidP="00D2563C">
      <w:pPr>
        <w:numPr>
          <w:ilvl w:val="0"/>
          <w:numId w:val="4"/>
        </w:numPr>
        <w:tabs>
          <w:tab w:val="num" w:pos="709"/>
        </w:tabs>
        <w:suppressAutoHyphens/>
        <w:spacing w:afterLines="60" w:after="144" w:line="240" w:lineRule="auto"/>
        <w:ind w:left="709"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D50399" w:rsidRPr="00D50399" w:rsidRDefault="00D50399" w:rsidP="00D2563C">
      <w:pPr>
        <w:pStyle w:val="Zkladntext"/>
        <w:tabs>
          <w:tab w:val="num" w:pos="709"/>
        </w:tabs>
        <w:suppressAutoHyphens/>
        <w:spacing w:afterLines="60" w:after="144"/>
        <w:ind w:left="709" w:hanging="425"/>
        <w:jc w:val="center"/>
        <w:rPr>
          <w:b/>
        </w:rPr>
      </w:pPr>
    </w:p>
    <w:p w:rsidR="00D50399" w:rsidRPr="00D50399" w:rsidRDefault="00D50399" w:rsidP="00325C6C">
      <w:pPr>
        <w:pStyle w:val="Zkladntext"/>
        <w:tabs>
          <w:tab w:val="num" w:pos="709"/>
        </w:tabs>
        <w:suppressAutoHyphens/>
        <w:spacing w:afterLines="60" w:after="144"/>
        <w:ind w:left="709" w:hanging="425"/>
        <w:jc w:val="center"/>
        <w:rPr>
          <w:b/>
        </w:rPr>
      </w:pPr>
      <w:r w:rsidRPr="00D50399">
        <w:rPr>
          <w:b/>
        </w:rPr>
        <w:t>IX. Záruky</w:t>
      </w:r>
    </w:p>
    <w:p w:rsidR="00D50399" w:rsidRPr="00325C6C" w:rsidRDefault="00D50399" w:rsidP="00325C6C">
      <w:pPr>
        <w:tabs>
          <w:tab w:val="num" w:pos="709"/>
        </w:tabs>
        <w:suppressAutoHyphens/>
        <w:spacing w:afterLines="60" w:after="144"/>
        <w:ind w:left="709"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rsidR="00D50399" w:rsidRPr="00D50399" w:rsidRDefault="00D50399" w:rsidP="00325C6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rsidR="00D50399" w:rsidRPr="00D50399" w:rsidRDefault="00D50399" w:rsidP="00325C6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lastRenderedPageBreak/>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rsidR="00D50399" w:rsidRPr="00D50399" w:rsidRDefault="00D50399" w:rsidP="00D2563C">
      <w:pPr>
        <w:tabs>
          <w:tab w:val="num" w:pos="709"/>
        </w:tabs>
        <w:suppressAutoHyphens/>
        <w:spacing w:afterLines="60" w:after="144"/>
        <w:jc w:val="both"/>
        <w:rPr>
          <w:rFonts w:ascii="Times New Roman" w:hAnsi="Times New Roman" w:cs="Times New Roman"/>
        </w:rPr>
      </w:pPr>
    </w:p>
    <w:p w:rsidR="00D50399" w:rsidRPr="00254AF0" w:rsidRDefault="00D50399" w:rsidP="00325C6C">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rsidR="00D50399" w:rsidRPr="0076014D" w:rsidRDefault="00D50399" w:rsidP="00325C6C">
      <w:pPr>
        <w:tabs>
          <w:tab w:val="num" w:pos="709"/>
        </w:tabs>
        <w:suppressAutoHyphens/>
        <w:spacing w:afterLines="60" w:after="144"/>
        <w:ind w:left="709"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rsidR="00D50399" w:rsidRPr="0076014D" w:rsidRDefault="00D50399" w:rsidP="00325C6C">
      <w:pPr>
        <w:tabs>
          <w:tab w:val="num" w:pos="709"/>
        </w:tabs>
        <w:suppressAutoHyphens/>
        <w:spacing w:afterLines="60" w:after="144"/>
        <w:ind w:left="709"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D50399" w:rsidRPr="0076014D" w:rsidRDefault="00D50399" w:rsidP="00325C6C">
      <w:pPr>
        <w:tabs>
          <w:tab w:val="num" w:pos="709"/>
        </w:tabs>
        <w:suppressAutoHyphens/>
        <w:spacing w:afterLines="60" w:after="144"/>
        <w:ind w:left="709"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D50399" w:rsidRPr="0076014D" w:rsidRDefault="00D50399" w:rsidP="00325C6C">
      <w:pPr>
        <w:pStyle w:val="Zkladntext"/>
        <w:tabs>
          <w:tab w:val="num" w:pos="709"/>
        </w:tabs>
        <w:suppressAutoHyphens/>
        <w:spacing w:afterLines="60" w:after="144"/>
        <w:ind w:left="709"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D50399" w:rsidRPr="00D50399" w:rsidRDefault="00D50399" w:rsidP="00D2563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D50399" w:rsidRDefault="00D50399" w:rsidP="00D2563C">
      <w:pPr>
        <w:pStyle w:val="Zkladntext"/>
        <w:tabs>
          <w:tab w:val="num" w:pos="709"/>
        </w:tabs>
        <w:spacing w:afterLines="60" w:after="144"/>
      </w:pPr>
    </w:p>
    <w:p w:rsidR="00A07856" w:rsidRPr="00D50399" w:rsidRDefault="00A07856" w:rsidP="00D2563C">
      <w:pPr>
        <w:pStyle w:val="Zkladntext"/>
        <w:tabs>
          <w:tab w:val="num" w:pos="709"/>
        </w:tabs>
        <w:spacing w:afterLines="60" w:after="144"/>
      </w:pPr>
    </w:p>
    <w:p w:rsidR="00D50399" w:rsidRPr="00254AF0" w:rsidRDefault="00D50399" w:rsidP="00D2563C">
      <w:pPr>
        <w:tabs>
          <w:tab w:val="num" w:pos="709"/>
        </w:tab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lastRenderedPageBreak/>
        <w:t>XI. Práva a povinnosti objednatele a zhotovitele</w:t>
      </w:r>
    </w:p>
    <w:p w:rsidR="00D50399" w:rsidRPr="00D50399" w:rsidRDefault="00D50399" w:rsidP="00325C6C">
      <w:pPr>
        <w:pStyle w:val="Zkladntextodsazen2"/>
        <w:tabs>
          <w:tab w:val="num" w:pos="709"/>
        </w:tabs>
        <w:suppressAutoHyphens/>
        <w:spacing w:afterLines="60" w:after="144" w:line="240" w:lineRule="auto"/>
        <w:ind w:left="709" w:hanging="425"/>
        <w:jc w:val="both"/>
        <w:rPr>
          <w:rFonts w:ascii="Times New Roman" w:hAnsi="Times New Roman" w:cs="Times New Roman"/>
          <w:sz w:val="24"/>
        </w:rPr>
      </w:pPr>
      <w:r w:rsidRPr="00D50399">
        <w:rPr>
          <w:rFonts w:ascii="Times New Roman" w:hAnsi="Times New Roman" w:cs="Times New Roman"/>
          <w:sz w:val="24"/>
        </w:rPr>
        <w:t>1.</w:t>
      </w:r>
      <w:r w:rsidRPr="00D50399">
        <w:rPr>
          <w:rFonts w:ascii="Times New Roman" w:hAnsi="Times New Roman" w:cs="Times New Roman"/>
          <w:sz w:val="24"/>
        </w:rPr>
        <w:tab/>
      </w: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rsidR="00D50399" w:rsidRPr="00D50399" w:rsidRDefault="00D50399" w:rsidP="00325C6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rPr>
        <w:tab/>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Pr>
          <w:rFonts w:ascii="Times New Roman" w:hAnsi="Times New Roman" w:cs="Times New Roman"/>
        </w:rPr>
        <w:t>zemků zpět pronajímateli do 14</w:t>
      </w:r>
      <w:r w:rsidRPr="00D50399">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rsidR="00325C6C" w:rsidRDefault="00D50399" w:rsidP="00325C6C">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3.</w:t>
      </w:r>
      <w:r w:rsidRPr="00D50399">
        <w:rPr>
          <w:rFonts w:ascii="Times New Roman" w:hAnsi="Times New Roman" w:cs="Times New Roman"/>
        </w:rPr>
        <w:tab/>
        <w:t>V případě prodloužení termínu pro provedení díla oproti termínu smluvnímu je zhotovitel povinen na vlastní náklady zajistit prodloužení všech povolení, nutných pro provádění stavby.</w:t>
      </w:r>
      <w:r w:rsidR="00325C6C">
        <w:rPr>
          <w:rFonts w:ascii="Times New Roman" w:hAnsi="Times New Roman" w:cs="Times New Roman"/>
        </w:rPr>
        <w:t xml:space="preserve"> </w:t>
      </w:r>
    </w:p>
    <w:p w:rsidR="00D50399" w:rsidRPr="00325C6C" w:rsidRDefault="00325C6C" w:rsidP="00325C6C">
      <w:pPr>
        <w:tabs>
          <w:tab w:val="num" w:pos="709"/>
        </w:tabs>
        <w:suppressAutoHyphens/>
        <w:spacing w:afterLines="60" w:after="144"/>
        <w:ind w:left="709" w:hanging="425"/>
        <w:jc w:val="both"/>
        <w:rPr>
          <w:rFonts w:ascii="Times New Roman" w:hAnsi="Times New Roman" w:cs="Times New Roman"/>
        </w:rPr>
      </w:pPr>
      <w:r>
        <w:rPr>
          <w:rFonts w:ascii="Times New Roman" w:hAnsi="Times New Roman" w:cs="Times New Roman"/>
        </w:rPr>
        <w:t xml:space="preserve">4. </w:t>
      </w:r>
      <w:r w:rsidRPr="00325C6C">
        <w:rPr>
          <w:rFonts w:ascii="Times New Roman" w:hAnsi="Times New Roman" w:cs="Times New Roman"/>
          <w:sz w:val="20"/>
        </w:rPr>
        <w:tab/>
      </w:r>
      <w:r w:rsidR="00D50399" w:rsidRPr="00325C6C">
        <w:rPr>
          <w:rFonts w:ascii="Times New Roman" w:hAnsi="Times New Roman" w:cs="Times New Roman"/>
        </w:rPr>
        <w:t>Zhotovitel je povinen zajistit na svůj náklad vytýčení st</w:t>
      </w:r>
      <w:r w:rsidRPr="00325C6C">
        <w:rPr>
          <w:rFonts w:ascii="Times New Roman" w:hAnsi="Times New Roman" w:cs="Times New Roman"/>
        </w:rPr>
        <w:t>ávajících inženýrských sítí. Za j</w:t>
      </w:r>
      <w:r w:rsidR="00D50399" w:rsidRPr="00325C6C">
        <w:rPr>
          <w:rFonts w:ascii="Times New Roman" w:hAnsi="Times New Roman" w:cs="Times New Roman"/>
        </w:rPr>
        <w:t>ejich případné poškození nese zhotovitel plnou odpovědnost</w:t>
      </w:r>
      <w:r w:rsidR="00D50399" w:rsidRPr="00D50399">
        <w:rPr>
          <w:rFonts w:ascii="Times New Roman" w:hAnsi="Times New Roman" w:cs="Times New Roman"/>
          <w:sz w:val="24"/>
        </w:rPr>
        <w:t>.</w:t>
      </w:r>
    </w:p>
    <w:p w:rsidR="00D50399" w:rsidRDefault="00D50399" w:rsidP="0076014D">
      <w:pPr>
        <w:tabs>
          <w:tab w:val="num" w:pos="709"/>
        </w:tabs>
        <w:suppressAutoHyphens/>
        <w:spacing w:afterLines="60" w:after="144"/>
        <w:ind w:left="709" w:hanging="425"/>
        <w:jc w:val="both"/>
        <w:rPr>
          <w:rFonts w:ascii="Times New Roman" w:hAnsi="Times New Roman" w:cs="Times New Roman"/>
        </w:rPr>
      </w:pPr>
      <w:r w:rsidRPr="00D50399">
        <w:rPr>
          <w:rFonts w:ascii="Times New Roman" w:hAnsi="Times New Roman" w:cs="Times New Roman"/>
        </w:rPr>
        <w:t>5.</w:t>
      </w:r>
      <w:r w:rsidRPr="00D50399">
        <w:rPr>
          <w:rFonts w:ascii="Times New Roman" w:hAnsi="Times New Roman" w:cs="Times New Roman"/>
        </w:rPr>
        <w:tab/>
        <w:t xml:space="preserve">Zhotovitel vyklidí staveniště a uvede do původního řádného stavu veškeré jím dotčené </w:t>
      </w:r>
      <w:r w:rsidR="00325C6C">
        <w:rPr>
          <w:rFonts w:ascii="Times New Roman" w:hAnsi="Times New Roman" w:cs="Times New Roman"/>
        </w:rPr>
        <w:t>plochy nejpozději do 14</w:t>
      </w:r>
      <w:r w:rsidR="0076014D">
        <w:rPr>
          <w:rFonts w:ascii="Times New Roman" w:hAnsi="Times New Roman" w:cs="Times New Roman"/>
        </w:rPr>
        <w:t xml:space="preserve"> dnů </w:t>
      </w:r>
      <w:r w:rsidRPr="00D50399">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325C6C" w:rsidRDefault="00325C6C" w:rsidP="00325C6C">
      <w:pPr>
        <w:tabs>
          <w:tab w:val="num" w:pos="709"/>
        </w:tabs>
        <w:suppressAutoHyphens/>
        <w:spacing w:afterLines="60" w:after="144"/>
        <w:ind w:left="709" w:hanging="425"/>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rsidR="00325C6C" w:rsidRDefault="0076014D" w:rsidP="0076014D">
      <w:pPr>
        <w:tabs>
          <w:tab w:val="num" w:pos="709"/>
        </w:tabs>
        <w:suppressAutoHyphens/>
        <w:spacing w:afterLines="60" w:after="144"/>
        <w:ind w:left="709" w:hanging="425"/>
        <w:jc w:val="both"/>
        <w:rPr>
          <w:rFonts w:ascii="Times New Roman" w:hAnsi="Times New Roman" w:cs="Times New Roman"/>
        </w:rPr>
      </w:pPr>
      <w:r>
        <w:rPr>
          <w:rFonts w:ascii="Times New Roman" w:hAnsi="Times New Roman" w:cs="Times New Roman"/>
        </w:rPr>
        <w:t xml:space="preserve">7.  </w:t>
      </w:r>
      <w:r w:rsidR="00325C6C">
        <w:rPr>
          <w:rFonts w:ascii="Times New Roman" w:hAnsi="Times New Roman" w:cs="Times New Roman"/>
        </w:rPr>
        <w:t xml:space="preserve">Na pokyn objednatele je dodavatel </w:t>
      </w:r>
      <w:r w:rsidR="00325C6C" w:rsidRPr="00D50399">
        <w:rPr>
          <w:rFonts w:ascii="Times New Roman" w:hAnsi="Times New Roman" w:cs="Times New Roman"/>
        </w:rPr>
        <w:t>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dodavatel povinen učinit příslušná opatření tak, aby pojištění bylo udrženo tak,</w:t>
      </w:r>
      <w:r w:rsidR="00325C6C">
        <w:rPr>
          <w:rFonts w:ascii="Times New Roman" w:hAnsi="Times New Roman" w:cs="Times New Roman"/>
        </w:rPr>
        <w:t xml:space="preserve"> jak je požadováno v tomto ustanovení. </w:t>
      </w:r>
    </w:p>
    <w:p w:rsidR="00325C6C" w:rsidRPr="00325C6C" w:rsidRDefault="0076014D" w:rsidP="0076014D">
      <w:pPr>
        <w:tabs>
          <w:tab w:val="num" w:pos="709"/>
        </w:tabs>
        <w:suppressAutoHyphens/>
        <w:spacing w:afterLines="60" w:after="144"/>
        <w:ind w:left="709" w:hanging="425"/>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325C6C">
        <w:rPr>
          <w:rFonts w:ascii="Times New Roman" w:hAnsi="Times New Roman" w:cs="Times New Roman"/>
        </w:rPr>
        <w:t xml:space="preserve">Pro případ </w:t>
      </w:r>
      <w:r w:rsidR="00325C6C" w:rsidRPr="00D50399">
        <w:rPr>
          <w:rFonts w:ascii="Times New Roman" w:hAnsi="Times New Roman" w:cs="Times New Roman"/>
        </w:rPr>
        <w:t>porušení povinnosti dodavatele udržovat pojištění odpovědnosti za škody způsobené třetí osobě po celou dobu trvání Smlouvy sjednávají strany této Smlouvy smluvní pokutu ve výši 10. 000,- Kč, splatnou na písemnou výzvu do 15</w:t>
      </w:r>
      <w:r w:rsidR="00325C6C">
        <w:rPr>
          <w:rFonts w:ascii="Times New Roman" w:hAnsi="Times New Roman" w:cs="Times New Roman"/>
        </w:rPr>
        <w:t xml:space="preserve"> dnů od doručení.</w:t>
      </w:r>
    </w:p>
    <w:p w:rsidR="00D50399" w:rsidRPr="00D50399" w:rsidRDefault="00D50399" w:rsidP="00D2563C">
      <w:pPr>
        <w:spacing w:afterLines="60" w:after="144"/>
        <w:rPr>
          <w:rFonts w:ascii="Times New Roman" w:hAnsi="Times New Roman" w:cs="Times New Roman"/>
        </w:rPr>
      </w:pPr>
    </w:p>
    <w:p w:rsidR="00D50399" w:rsidRPr="00254AF0" w:rsidRDefault="00D50399" w:rsidP="00325C6C">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D50399" w:rsidP="00325C6C">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lastRenderedPageBreak/>
        <w:t>XIII. Přerušení prací na díle</w:t>
      </w:r>
    </w:p>
    <w:p w:rsidR="00D50399" w:rsidRPr="00325C6C" w:rsidRDefault="00D50399" w:rsidP="00325C6C">
      <w:pPr>
        <w:pStyle w:val="Zkladntextodsazen2"/>
        <w:suppressAutoHyphens/>
        <w:spacing w:afterLines="60" w:after="144" w:line="240" w:lineRule="auto"/>
        <w:ind w:left="720" w:hanging="360"/>
        <w:jc w:val="both"/>
        <w:rPr>
          <w:rFonts w:ascii="Times New Roman" w:hAnsi="Times New Roman" w:cs="Times New Roman"/>
        </w:rPr>
      </w:pPr>
      <w:r w:rsidRPr="00CC5077">
        <w:rPr>
          <w:rFonts w:ascii="Times New Roman" w:hAnsi="Times New Roman" w:cs="Times New Roman"/>
        </w:rPr>
        <w:t>1</w:t>
      </w:r>
      <w:r w:rsidRPr="00D50399">
        <w:rPr>
          <w:rFonts w:ascii="Times New Roman" w:hAnsi="Times New Roman" w:cs="Times New Roman"/>
          <w:sz w:val="24"/>
        </w:rPr>
        <w:t xml:space="preserve">. </w:t>
      </w:r>
      <w:r w:rsidRPr="00325C6C">
        <w:rPr>
          <w:rFonts w:ascii="Times New Roman" w:hAnsi="Times New Roman" w:cs="Times New Roman"/>
        </w:rPr>
        <w:tab/>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D50399" w:rsidRDefault="00D50399"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r w:rsidRPr="00325C6C">
        <w:rPr>
          <w:rFonts w:ascii="Times New Roman" w:hAnsi="Times New Roman" w:cs="Times New Roman"/>
        </w:rPr>
        <w:t>2.  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rsidR="00D50399" w:rsidRPr="00254AF0" w:rsidRDefault="00D50399" w:rsidP="00325C6C">
      <w:pPr>
        <w:suppressAutoHyphens/>
        <w:spacing w:afterLines="60" w:after="144"/>
        <w:jc w:val="center"/>
        <w:rPr>
          <w:rFonts w:ascii="Times New Roman" w:hAnsi="Times New Roman" w:cs="Times New Roman"/>
          <w:b/>
          <w:sz w:val="24"/>
        </w:rPr>
      </w:pPr>
      <w:r w:rsidRPr="00254AF0">
        <w:rPr>
          <w:rFonts w:ascii="Times New Roman" w:hAnsi="Times New Roman" w:cs="Times New Roman"/>
          <w:b/>
          <w:sz w:val="24"/>
        </w:rPr>
        <w:t>XIV. Provádění kontrol</w:t>
      </w:r>
    </w:p>
    <w:p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D50399" w:rsidRPr="00D50399" w:rsidRDefault="00D50399" w:rsidP="00D2563C">
      <w:pPr>
        <w:pStyle w:val="Zkladntextodsazen"/>
        <w:spacing w:afterLines="60" w:after="144"/>
        <w:ind w:left="360"/>
        <w:rPr>
          <w:rFonts w:ascii="Times New Roman" w:hAnsi="Times New Roman" w:cs="Times New Roman"/>
        </w:rPr>
      </w:pPr>
    </w:p>
    <w:p w:rsidR="00D50399" w:rsidRPr="00254AF0" w:rsidRDefault="00D50399" w:rsidP="00325C6C">
      <w:pPr>
        <w:pStyle w:val="Zkladntextodsazen"/>
        <w:spacing w:afterLines="60" w:after="144"/>
        <w:jc w:val="center"/>
        <w:rPr>
          <w:rFonts w:ascii="Times New Roman" w:hAnsi="Times New Roman" w:cs="Times New Roman"/>
          <w:b/>
          <w:sz w:val="24"/>
        </w:rPr>
      </w:pPr>
      <w:r w:rsidRPr="00254AF0">
        <w:rPr>
          <w:rFonts w:ascii="Times New Roman" w:hAnsi="Times New Roman" w:cs="Times New Roman"/>
          <w:b/>
          <w:sz w:val="24"/>
        </w:rPr>
        <w:t>XV. Vlastnictví díla</w:t>
      </w:r>
    </w:p>
    <w:p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rsidR="00D50399" w:rsidRDefault="00D50399" w:rsidP="00D2563C">
      <w:pPr>
        <w:pStyle w:val="Zkladntext"/>
        <w:suppressAutoHyphens/>
        <w:spacing w:afterLines="60" w:after="144"/>
        <w:ind w:left="360"/>
      </w:pPr>
    </w:p>
    <w:p w:rsidR="0076014D" w:rsidRPr="00254AF0" w:rsidRDefault="0076014D" w:rsidP="0076014D">
      <w:pPr>
        <w:pStyle w:val="Zkladntext"/>
        <w:suppressAutoHyphens/>
        <w:spacing w:afterLines="60" w:after="144"/>
        <w:ind w:left="1080"/>
        <w:jc w:val="center"/>
        <w:rPr>
          <w:b/>
          <w:szCs w:val="22"/>
        </w:rPr>
      </w:pPr>
      <w:r w:rsidRPr="00254AF0">
        <w:rPr>
          <w:b/>
          <w:szCs w:val="22"/>
        </w:rPr>
        <w:t>XVI. Odstoupení od smlouvy</w:t>
      </w:r>
    </w:p>
    <w:p w:rsidR="00D50399" w:rsidRDefault="00D50399" w:rsidP="0076014D">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E12784" w:rsidRPr="00D50399" w:rsidRDefault="00E12784" w:rsidP="0076014D">
      <w:pPr>
        <w:pStyle w:val="Zkladntextodsazen"/>
        <w:spacing w:afterLines="60" w:after="144"/>
        <w:ind w:left="360"/>
        <w:jc w:val="both"/>
        <w:rPr>
          <w:rFonts w:ascii="Times New Roman" w:hAnsi="Times New Roman" w:cs="Times New Roman"/>
        </w:rPr>
      </w:pPr>
    </w:p>
    <w:p w:rsidR="00D50399" w:rsidRPr="00254AF0" w:rsidRDefault="00D50399" w:rsidP="00D2563C">
      <w:pPr>
        <w:suppressAutoHyphens/>
        <w:spacing w:afterLines="60" w:after="144"/>
        <w:jc w:val="center"/>
        <w:rPr>
          <w:rFonts w:ascii="Times New Roman" w:hAnsi="Times New Roman" w:cs="Times New Roman"/>
          <w:b/>
          <w:sz w:val="24"/>
        </w:rPr>
      </w:pPr>
      <w:r w:rsidRPr="00254AF0">
        <w:rPr>
          <w:rFonts w:ascii="Times New Roman" w:hAnsi="Times New Roman" w:cs="Times New Roman"/>
          <w:b/>
          <w:sz w:val="24"/>
        </w:rPr>
        <w:t>XVII. Závěrečná ujednání</w:t>
      </w:r>
    </w:p>
    <w:p w:rsidR="00D50399" w:rsidRPr="0076014D" w:rsidRDefault="00D50399" w:rsidP="0076014D">
      <w:pPr>
        <w:pStyle w:val="Default"/>
        <w:numPr>
          <w:ilvl w:val="0"/>
          <w:numId w:val="7"/>
        </w:numPr>
        <w:spacing w:afterLines="60" w:after="144"/>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rsidR="00D50399" w:rsidRPr="0076014D" w:rsidRDefault="00D50399" w:rsidP="0076014D">
      <w:pPr>
        <w:pStyle w:val="Normlnweb"/>
        <w:numPr>
          <w:ilvl w:val="0"/>
          <w:numId w:val="7"/>
        </w:numPr>
        <w:spacing w:before="0" w:afterLines="60" w:after="144"/>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D50399" w:rsidRPr="0076014D" w:rsidRDefault="00D50399" w:rsidP="0076014D">
      <w:pPr>
        <w:pStyle w:val="Odstavecseseznamem"/>
        <w:numPr>
          <w:ilvl w:val="0"/>
          <w:numId w:val="7"/>
        </w:numPr>
        <w:suppressAutoHyphens/>
        <w:spacing w:afterLines="60" w:after="144" w:line="240" w:lineRule="auto"/>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D50399" w:rsidRPr="0076014D" w:rsidRDefault="00D50399" w:rsidP="0076014D">
      <w:pPr>
        <w:pStyle w:val="Odstavecseseznamem"/>
        <w:numPr>
          <w:ilvl w:val="0"/>
          <w:numId w:val="7"/>
        </w:numPr>
        <w:autoSpaceDE w:val="0"/>
        <w:autoSpaceDN w:val="0"/>
        <w:spacing w:before="120" w:afterLines="60" w:after="144" w:line="240" w:lineRule="auto"/>
        <w:contextualSpacing w:val="0"/>
        <w:jc w:val="both"/>
        <w:rPr>
          <w:rFonts w:ascii="Times New Roman" w:hAnsi="Times New Roman" w:cs="Times New Roman"/>
        </w:rPr>
      </w:pPr>
      <w:r w:rsidRPr="00D50399">
        <w:rPr>
          <w:rFonts w:ascii="Times New Roman" w:hAnsi="Times New Roman" w:cs="Times New Roman"/>
        </w:rPr>
        <w:t xml:space="preserve">Zhotovitel výslovně souhlasí se zveřejněním všech náležitostí tohoto smluvního vztahu, výsledků zadávacího řízení vč. údajů o hodnotách parametrů (své) vybrané nabídky, jakož i se </w:t>
      </w:r>
      <w:r w:rsidRPr="00D50399">
        <w:rPr>
          <w:rFonts w:ascii="Times New Roman" w:hAnsi="Times New Roman" w:cs="Times New Roman"/>
        </w:rPr>
        <w:lastRenderedPageBreak/>
        <w:t>zveřejněním celého znění této smlouvy včetně jejích příloh, všech jejích změn a dodatků v souladu s ust. § 219 z. č. 134/2016 Sb., o zadávání veřejných zakázek.</w:t>
      </w:r>
    </w:p>
    <w:p w:rsidR="00D50399" w:rsidRPr="0076014D" w:rsidRDefault="00D50399" w:rsidP="0076014D">
      <w:pPr>
        <w:pStyle w:val="Odstavecseseznamem"/>
        <w:numPr>
          <w:ilvl w:val="0"/>
          <w:numId w:val="7"/>
        </w:numPr>
        <w:suppressAutoHyphens/>
        <w:spacing w:afterLines="60" w:after="144" w:line="240" w:lineRule="auto"/>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rsidR="00D50399" w:rsidRPr="008C1524" w:rsidRDefault="00D50399" w:rsidP="00D2563C">
      <w:pPr>
        <w:pStyle w:val="Odstavecseseznamem"/>
        <w:numPr>
          <w:ilvl w:val="0"/>
          <w:numId w:val="7"/>
        </w:numPr>
        <w:suppressAutoHyphens/>
        <w:spacing w:afterLines="60" w:after="144" w:line="240" w:lineRule="auto"/>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rsidR="00D50399" w:rsidRPr="00D50399" w:rsidRDefault="00D50399" w:rsidP="00D2563C">
      <w:pPr>
        <w:pStyle w:val="Odstavecseseznamem"/>
        <w:numPr>
          <w:ilvl w:val="0"/>
          <w:numId w:val="7"/>
        </w:numPr>
        <w:suppressAutoHyphens/>
        <w:spacing w:afterLines="60" w:after="144" w:line="240" w:lineRule="auto"/>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rsidR="00D50399" w:rsidRPr="00D50399" w:rsidRDefault="00D50399" w:rsidP="00D2563C">
      <w:pPr>
        <w:pStyle w:val="Odstavecseseznamem"/>
        <w:numPr>
          <w:ilvl w:val="0"/>
          <w:numId w:val="7"/>
        </w:numPr>
        <w:suppressAutoHyphens/>
        <w:spacing w:afterLines="60" w:after="144" w:line="240" w:lineRule="auto"/>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D50399" w:rsidRPr="00D50399" w:rsidRDefault="00D50399" w:rsidP="00D2563C">
      <w:pPr>
        <w:suppressAutoHyphens/>
        <w:spacing w:afterLines="60" w:after="144"/>
        <w:rPr>
          <w:rFonts w:ascii="Times New Roman" w:hAnsi="Times New Roman" w:cs="Times New Roman"/>
          <w:b/>
          <w:u w:val="single"/>
        </w:rPr>
      </w:pPr>
    </w:p>
    <w:p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r w:rsidR="00A35D0E">
        <w:rPr>
          <w:rFonts w:ascii="Times New Roman" w:hAnsi="Times New Roman" w:cs="Times New Roman"/>
        </w:rPr>
        <w:t>11.10.2023</w:t>
      </w:r>
      <w:r w:rsidRPr="00D50399">
        <w:rPr>
          <w:rFonts w:ascii="Times New Roman" w:hAnsi="Times New Roman" w:cs="Times New Roman"/>
        </w:rPr>
        <w:t xml:space="preserve">                               V</w:t>
      </w:r>
      <w:r w:rsidR="00431A73">
        <w:rPr>
          <w:rFonts w:ascii="Times New Roman" w:hAnsi="Times New Roman" w:cs="Times New Roman"/>
        </w:rPr>
        <w:t xml:space="preserve"> Plzni, </w:t>
      </w:r>
      <w:r w:rsidRPr="00D50399">
        <w:rPr>
          <w:rFonts w:ascii="Times New Roman" w:hAnsi="Times New Roman" w:cs="Times New Roman"/>
        </w:rPr>
        <w:t xml:space="preserve">dne: </w:t>
      </w:r>
      <w:r w:rsidR="00A35D0E">
        <w:rPr>
          <w:rFonts w:ascii="Times New Roman" w:hAnsi="Times New Roman" w:cs="Times New Roman"/>
        </w:rPr>
        <w:t>9.10.2023</w:t>
      </w:r>
    </w:p>
    <w:p w:rsidR="00D50399" w:rsidRPr="00D50399" w:rsidRDefault="00D50399" w:rsidP="00D50399">
      <w:pPr>
        <w:suppressAutoHyphens/>
        <w:rPr>
          <w:rFonts w:ascii="Times New Roman" w:hAnsi="Times New Roman" w:cs="Times New Roman"/>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rsidR="00D50399" w:rsidRDefault="00D50399" w:rsidP="00D50399">
      <w:pPr>
        <w:suppressAutoHyphens/>
        <w:rPr>
          <w:rFonts w:ascii="Times New Roman" w:hAnsi="Times New Roman" w:cs="Times New Roman"/>
        </w:rPr>
      </w:pPr>
    </w:p>
    <w:p w:rsidR="00196FAC" w:rsidRDefault="00196FAC" w:rsidP="00D50399">
      <w:pPr>
        <w:suppressAutoHyphens/>
        <w:rPr>
          <w:rFonts w:ascii="Times New Roman" w:hAnsi="Times New Roman" w:cs="Times New Roman"/>
        </w:rPr>
      </w:pPr>
    </w:p>
    <w:p w:rsidR="00196FAC" w:rsidRPr="00D50399" w:rsidRDefault="00196FAC" w:rsidP="00D50399">
      <w:pPr>
        <w:suppressAutoHyphens/>
        <w:rPr>
          <w:rFonts w:ascii="Times New Roman" w:hAnsi="Times New Roman" w:cs="Times New Roman"/>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rsidR="00D50399" w:rsidRPr="00D50399" w:rsidRDefault="00D50399" w:rsidP="001F4BE9">
      <w:pPr>
        <w:spacing w:after="0" w:line="240" w:lineRule="auto"/>
        <w:rPr>
          <w:rFonts w:ascii="Times New Roman" w:hAnsi="Times New Roman" w:cs="Times New Roman"/>
          <w:b/>
        </w:rPr>
      </w:pPr>
      <w:r w:rsidRPr="00D50399">
        <w:rPr>
          <w:rFonts w:ascii="Times New Roman" w:hAnsi="Times New Roman" w:cs="Times New Roman"/>
          <w:b/>
        </w:rPr>
        <w:t xml:space="preserve">         </w:t>
      </w:r>
    </w:p>
    <w:p w:rsidR="00D50399" w:rsidRPr="00D50399" w:rsidRDefault="00D50399" w:rsidP="00431A73">
      <w:pPr>
        <w:spacing w:after="0" w:line="240" w:lineRule="auto"/>
        <w:rPr>
          <w:rFonts w:ascii="Times New Roman" w:hAnsi="Times New Roman" w:cs="Times New Roman"/>
        </w:rPr>
      </w:pPr>
      <w:r w:rsidRPr="00D50399">
        <w:rPr>
          <w:rFonts w:ascii="Times New Roman" w:hAnsi="Times New Roman" w:cs="Times New Roman"/>
        </w:rPr>
        <w:t xml:space="preserve">                      ředitel                                                                       </w:t>
      </w:r>
      <w:r w:rsidR="00431A73">
        <w:rPr>
          <w:rFonts w:ascii="Times New Roman" w:hAnsi="Times New Roman" w:cs="Times New Roman"/>
        </w:rPr>
        <w:tab/>
        <w:t>jednatel</w:t>
      </w:r>
    </w:p>
    <w:p w:rsidR="00431A73" w:rsidRPr="00431A73" w:rsidRDefault="00D50399" w:rsidP="00431A73">
      <w:pPr>
        <w:spacing w:after="0" w:line="240" w:lineRule="auto"/>
        <w:rPr>
          <w:rFonts w:ascii="Times New Roman" w:eastAsia="Times New Roman" w:hAnsi="Times New Roman" w:cs="Times New Roman"/>
          <w:szCs w:val="18"/>
        </w:rPr>
      </w:pPr>
      <w:r w:rsidRPr="00D50399">
        <w:rPr>
          <w:rFonts w:ascii="Times New Roman" w:hAnsi="Times New Roman" w:cs="Times New Roman"/>
        </w:rPr>
        <w:t xml:space="preserve">Psychiatrické nemocnice v  Dobřanech        </w:t>
      </w:r>
      <w:r w:rsidR="00431A73">
        <w:rPr>
          <w:rFonts w:ascii="Times New Roman" w:hAnsi="Times New Roman" w:cs="Times New Roman"/>
        </w:rPr>
        <w:tab/>
        <w:t xml:space="preserve">          </w:t>
      </w:r>
      <w:r w:rsidR="00431A73" w:rsidRPr="00D16E4E">
        <w:rPr>
          <w:rStyle w:val="Siln"/>
          <w:rFonts w:ascii="Times New Roman" w:hAnsi="Times New Roman" w:cs="Times New Roman"/>
          <w:b w:val="0"/>
          <w:szCs w:val="18"/>
          <w:bdr w:val="none" w:sz="0" w:space="0" w:color="auto" w:frame="1"/>
        </w:rPr>
        <w:t>REP - Rozvojové a ekologické projekty, s.r.o.</w:t>
      </w:r>
    </w:p>
    <w:p w:rsidR="00D50399" w:rsidRPr="00431A73" w:rsidRDefault="00D50399" w:rsidP="001F4BE9">
      <w:pPr>
        <w:spacing w:afterLines="60" w:after="144" w:line="240" w:lineRule="auto"/>
        <w:rPr>
          <w:rFonts w:ascii="Times New Roman" w:hAnsi="Times New Roman" w:cs="Times New Roman"/>
        </w:rPr>
      </w:pPr>
      <w:bookmarkStart w:id="0" w:name="_GoBack"/>
      <w:bookmarkEnd w:id="0"/>
    </w:p>
    <w:sectPr w:rsidR="00D50399" w:rsidRPr="00431A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54" w:rsidRDefault="00277B54" w:rsidP="004A5C3F">
      <w:pPr>
        <w:spacing w:after="0" w:line="240" w:lineRule="auto"/>
      </w:pPr>
      <w:r>
        <w:separator/>
      </w:r>
    </w:p>
  </w:endnote>
  <w:endnote w:type="continuationSeparator" w:id="0">
    <w:p w:rsidR="00277B54" w:rsidRDefault="00277B54"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rsidR="00F4737B" w:rsidRDefault="00F4737B">
        <w:pPr>
          <w:pStyle w:val="Zpat"/>
          <w:jc w:val="center"/>
        </w:pPr>
        <w:r>
          <w:fldChar w:fldCharType="begin"/>
        </w:r>
        <w:r>
          <w:instrText>PAGE   \* MERGEFORMAT</w:instrText>
        </w:r>
        <w:r>
          <w:fldChar w:fldCharType="separate"/>
        </w:r>
        <w:r w:rsidR="00A35D0E">
          <w:rPr>
            <w:noProof/>
          </w:rPr>
          <w:t>9</w:t>
        </w:r>
        <w:r>
          <w:fldChar w:fldCharType="end"/>
        </w:r>
      </w:p>
    </w:sdtContent>
  </w:sdt>
  <w:p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54" w:rsidRDefault="00277B54" w:rsidP="004A5C3F">
      <w:pPr>
        <w:spacing w:after="0" w:line="240" w:lineRule="auto"/>
      </w:pPr>
      <w:r>
        <w:separator/>
      </w:r>
    </w:p>
  </w:footnote>
  <w:footnote w:type="continuationSeparator" w:id="0">
    <w:p w:rsidR="00277B54" w:rsidRDefault="00277B54"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5"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9"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9"/>
  </w:num>
  <w:num w:numId="6">
    <w:abstractNumId w:val="3"/>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1433BE"/>
    <w:rsid w:val="0018287E"/>
    <w:rsid w:val="00196FAC"/>
    <w:rsid w:val="001F4BE9"/>
    <w:rsid w:val="00254AF0"/>
    <w:rsid w:val="002571D6"/>
    <w:rsid w:val="00275432"/>
    <w:rsid w:val="00277B54"/>
    <w:rsid w:val="002A314C"/>
    <w:rsid w:val="00325C6C"/>
    <w:rsid w:val="00347B33"/>
    <w:rsid w:val="003C09C7"/>
    <w:rsid w:val="004310A2"/>
    <w:rsid w:val="00431A73"/>
    <w:rsid w:val="004A5C3F"/>
    <w:rsid w:val="004C7F72"/>
    <w:rsid w:val="006C42E9"/>
    <w:rsid w:val="00713FDE"/>
    <w:rsid w:val="0076014D"/>
    <w:rsid w:val="00843CFB"/>
    <w:rsid w:val="00887B6A"/>
    <w:rsid w:val="008C1524"/>
    <w:rsid w:val="009051C3"/>
    <w:rsid w:val="00A07856"/>
    <w:rsid w:val="00A35D0E"/>
    <w:rsid w:val="00A8622F"/>
    <w:rsid w:val="00B54089"/>
    <w:rsid w:val="00B657CB"/>
    <w:rsid w:val="00C7515C"/>
    <w:rsid w:val="00CC5077"/>
    <w:rsid w:val="00D16E4E"/>
    <w:rsid w:val="00D2563C"/>
    <w:rsid w:val="00D421B0"/>
    <w:rsid w:val="00D50399"/>
    <w:rsid w:val="00DE7C06"/>
    <w:rsid w:val="00DF49DF"/>
    <w:rsid w:val="00E12784"/>
    <w:rsid w:val="00E95A33"/>
    <w:rsid w:val="00EA14BD"/>
    <w:rsid w:val="00EE0C5C"/>
    <w:rsid w:val="00F4737B"/>
    <w:rsid w:val="00F752A8"/>
    <w:rsid w:val="00FE6B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1EAE"/>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semiHidden/>
    <w:unhideWhenUsed/>
    <w:rsid w:val="00D50399"/>
    <w:pPr>
      <w:spacing w:after="120"/>
      <w:ind w:left="283"/>
    </w:pPr>
  </w:style>
  <w:style w:type="character" w:customStyle="1" w:styleId="ZkladntextodsazenChar">
    <w:name w:val="Základní text odsazený Char"/>
    <w:basedOn w:val="Standardnpsmoodstavce"/>
    <w:link w:val="Zkladntextodsazen"/>
    <w:uiPriority w:val="99"/>
    <w:semiHidden/>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Siln">
    <w:name w:val="Strong"/>
    <w:uiPriority w:val="22"/>
    <w:qFormat/>
    <w:rsid w:val="00887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3813</Words>
  <Characters>22499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2</cp:revision>
  <cp:lastPrinted>2023-10-11T12:12:00Z</cp:lastPrinted>
  <dcterms:created xsi:type="dcterms:W3CDTF">2023-10-11T12:14:00Z</dcterms:created>
  <dcterms:modified xsi:type="dcterms:W3CDTF">2023-10-11T12:14:00Z</dcterms:modified>
</cp:coreProperties>
</file>