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B8F10" w14:textId="77777777" w:rsidR="007D7CB7" w:rsidRDefault="00D6543E">
      <w:pPr>
        <w:pStyle w:val="Style2"/>
        <w:shd w:val="clear" w:color="auto" w:fill="auto"/>
        <w:ind w:left="442"/>
      </w:pPr>
      <w:r>
        <w:t xml:space="preserve">Příloha č. 5 zadávací </w:t>
      </w:r>
      <w:proofErr w:type="gramStart"/>
      <w:r>
        <w:t>dokumentace - Podklad</w:t>
      </w:r>
      <w:proofErr w:type="gramEnd"/>
      <w:r>
        <w:t xml:space="preserve"> pro zpracování nabídkové ceny / Příloha č. 1 Rámcové smlouvy - Výpočtový list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"/>
        <w:gridCol w:w="3605"/>
        <w:gridCol w:w="4430"/>
        <w:gridCol w:w="1814"/>
        <w:gridCol w:w="1733"/>
        <w:gridCol w:w="888"/>
        <w:gridCol w:w="1934"/>
      </w:tblGrid>
      <w:tr w:rsidR="007D7CB7" w14:paraId="0094F4BC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422" w:type="dxa"/>
            <w:shd w:val="clear" w:color="auto" w:fill="FFFFFF"/>
          </w:tcPr>
          <w:p w14:paraId="5ECC09F7" w14:textId="77777777" w:rsidR="007D7CB7" w:rsidRDefault="007D7CB7">
            <w:pPr>
              <w:rPr>
                <w:sz w:val="10"/>
                <w:szCs w:val="10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A72890" w14:textId="77777777" w:rsidR="007D7CB7" w:rsidRDefault="00D6543E">
            <w:pPr>
              <w:pStyle w:val="Style4"/>
              <w:shd w:val="clear" w:color="auto" w:fill="auto"/>
            </w:pPr>
            <w:r>
              <w:t>popis plnění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CC025E" w14:textId="77777777" w:rsidR="007D7CB7" w:rsidRDefault="00D6543E">
            <w:pPr>
              <w:pStyle w:val="Style4"/>
              <w:shd w:val="clear" w:color="auto" w:fill="auto"/>
            </w:pPr>
            <w:r>
              <w:t>konkrétní předpoklad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8392C2" w14:textId="77777777" w:rsidR="007D7CB7" w:rsidRDefault="00D6543E">
            <w:pPr>
              <w:pStyle w:val="Style4"/>
              <w:shd w:val="clear" w:color="auto" w:fill="auto"/>
            </w:pPr>
            <w:r>
              <w:t>měrná jednotka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A208AC" w14:textId="77777777" w:rsidR="007D7CB7" w:rsidRDefault="00D6543E">
            <w:pPr>
              <w:pStyle w:val="Style4"/>
              <w:shd w:val="clear" w:color="auto" w:fill="auto"/>
              <w:spacing w:line="326" w:lineRule="auto"/>
              <w:jc w:val="center"/>
            </w:pPr>
            <w:r>
              <w:t>cena za jednotku bez DPH (Kč)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339369" w14:textId="77777777" w:rsidR="007D7CB7" w:rsidRDefault="00D6543E">
            <w:pPr>
              <w:pStyle w:val="Style4"/>
              <w:shd w:val="clear" w:color="auto" w:fill="auto"/>
              <w:jc w:val="right"/>
            </w:pPr>
            <w:r>
              <w:t>množství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AB16C3" w14:textId="77777777" w:rsidR="007D7CB7" w:rsidRDefault="00D6543E">
            <w:pPr>
              <w:pStyle w:val="Style4"/>
              <w:shd w:val="clear" w:color="auto" w:fill="auto"/>
              <w:spacing w:line="319" w:lineRule="auto"/>
              <w:jc w:val="center"/>
            </w:pPr>
            <w:r>
              <w:t xml:space="preserve">cena za </w:t>
            </w:r>
            <w:proofErr w:type="spellStart"/>
            <w:r>
              <w:t>mnžství</w:t>
            </w:r>
            <w:proofErr w:type="spellEnd"/>
            <w:r>
              <w:t xml:space="preserve"> bez DPH (Kč)</w:t>
            </w:r>
          </w:p>
        </w:tc>
      </w:tr>
      <w:tr w:rsidR="007D7CB7" w14:paraId="7E847EDA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7D851E" w14:textId="77777777" w:rsidR="007D7CB7" w:rsidRDefault="00D6543E">
            <w:pPr>
              <w:pStyle w:val="Style4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8D247" w14:textId="77777777" w:rsidR="007D7CB7" w:rsidRDefault="00D6543E">
            <w:pPr>
              <w:pStyle w:val="Style4"/>
              <w:shd w:val="clear" w:color="auto" w:fill="auto"/>
              <w:spacing w:line="295" w:lineRule="auto"/>
            </w:pPr>
            <w:r>
              <w:t xml:space="preserve">krycí </w:t>
            </w:r>
            <w:r>
              <w:t>materiál na zabalení zabezpečované instalace, překrytí proti prachu, barvě apod.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7AEE7" w14:textId="77777777" w:rsidR="007D7CB7" w:rsidRDefault="00D6543E">
            <w:pPr>
              <w:pStyle w:val="Style4"/>
              <w:shd w:val="clear" w:color="auto" w:fill="auto"/>
              <w:spacing w:line="295" w:lineRule="auto"/>
            </w:pPr>
            <w:r>
              <w:t>folie, bublinková folie, strečová folie, lepicí páska, maskovací páska, geotextilie apod.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DCE34" w14:textId="77777777" w:rsidR="007D7CB7" w:rsidRDefault="00D6543E">
            <w:pPr>
              <w:pStyle w:val="Style4"/>
              <w:shd w:val="clear" w:color="auto" w:fill="auto"/>
              <w:spacing w:line="300" w:lineRule="auto"/>
            </w:pPr>
            <w:r>
              <w:t>na každý 1 m'’ obalovaného objektu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3C6527" w14:textId="77777777" w:rsidR="007D7CB7" w:rsidRDefault="00D6543E">
            <w:pPr>
              <w:pStyle w:val="Style4"/>
              <w:shd w:val="clear" w:color="auto" w:fill="auto"/>
              <w:jc w:val="right"/>
            </w:pPr>
            <w:r>
              <w:t>1 500,00 Kč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014EDA" w14:textId="77777777" w:rsidR="007D7CB7" w:rsidRDefault="00D6543E">
            <w:pPr>
              <w:pStyle w:val="Style4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3AD830" w14:textId="77777777" w:rsidR="007D7CB7" w:rsidRDefault="00D6543E">
            <w:pPr>
              <w:pStyle w:val="Style4"/>
              <w:shd w:val="clear" w:color="auto" w:fill="auto"/>
              <w:jc w:val="right"/>
            </w:pPr>
            <w:r>
              <w:t>1 500,00 Kč</w:t>
            </w:r>
          </w:p>
        </w:tc>
      </w:tr>
      <w:tr w:rsidR="007D7CB7" w14:paraId="75C1B4E5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037418" w14:textId="77777777" w:rsidR="007D7CB7" w:rsidRDefault="00D6543E">
            <w:pPr>
              <w:pStyle w:val="Style4"/>
              <w:shd w:val="clear" w:color="auto" w:fill="auto"/>
              <w:ind w:firstLine="140"/>
              <w:jc w:val="both"/>
            </w:pPr>
            <w:r>
              <w:t>2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89A325" w14:textId="77777777" w:rsidR="007D7CB7" w:rsidRDefault="00D6543E">
            <w:pPr>
              <w:pStyle w:val="Style4"/>
              <w:shd w:val="clear" w:color="auto" w:fill="auto"/>
            </w:pPr>
            <w:r>
              <w:t>truhlářský materiál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4A7E6" w14:textId="77777777" w:rsidR="007D7CB7" w:rsidRDefault="00D6543E">
            <w:pPr>
              <w:pStyle w:val="Style4"/>
              <w:shd w:val="clear" w:color="auto" w:fill="auto"/>
              <w:spacing w:line="300" w:lineRule="auto"/>
            </w:pPr>
            <w:r>
              <w:t>stojánky, krycí desky, destičky, podložky, plošné podstavy apod.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E9D3EE" w14:textId="77777777" w:rsidR="007D7CB7" w:rsidRDefault="00D6543E">
            <w:pPr>
              <w:pStyle w:val="Style4"/>
              <w:shd w:val="clear" w:color="auto" w:fill="auto"/>
            </w:pPr>
            <w:proofErr w:type="spellStart"/>
            <w:r>
              <w:t>Im</w:t>
            </w:r>
            <w:proofErr w:type="spellEnd"/>
            <w:r>
              <w:t>^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744633" w14:textId="77777777" w:rsidR="007D7CB7" w:rsidRDefault="00D6543E">
            <w:pPr>
              <w:pStyle w:val="Style4"/>
              <w:shd w:val="clear" w:color="auto" w:fill="auto"/>
              <w:jc w:val="right"/>
            </w:pPr>
            <w:r>
              <w:t>600,00 Kč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B5EC37" w14:textId="77777777" w:rsidR="007D7CB7" w:rsidRDefault="00D6543E">
            <w:pPr>
              <w:pStyle w:val="Style4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33E415" w14:textId="77777777" w:rsidR="007D7CB7" w:rsidRDefault="00D6543E">
            <w:pPr>
              <w:pStyle w:val="Style4"/>
              <w:shd w:val="clear" w:color="auto" w:fill="auto"/>
              <w:jc w:val="right"/>
            </w:pPr>
            <w:r>
              <w:t>600,00 Kč</w:t>
            </w:r>
          </w:p>
        </w:tc>
      </w:tr>
      <w:tr w:rsidR="007D7CB7" w14:paraId="363145B0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45A908" w14:textId="77777777" w:rsidR="007D7CB7" w:rsidRDefault="00D6543E">
            <w:pPr>
              <w:pStyle w:val="Style4"/>
              <w:shd w:val="clear" w:color="auto" w:fill="auto"/>
              <w:ind w:firstLine="140"/>
              <w:jc w:val="both"/>
            </w:pPr>
            <w:r>
              <w:t>3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726ADA" w14:textId="77777777" w:rsidR="007D7CB7" w:rsidRDefault="00D6543E">
            <w:pPr>
              <w:pStyle w:val="Style4"/>
              <w:shd w:val="clear" w:color="auto" w:fill="auto"/>
            </w:pPr>
            <w:r>
              <w:t>zámečnický materiál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7A09F5" w14:textId="77777777" w:rsidR="007D7CB7" w:rsidRDefault="00D6543E">
            <w:pPr>
              <w:pStyle w:val="Style4"/>
              <w:shd w:val="clear" w:color="auto" w:fill="auto"/>
            </w:pPr>
            <w:r>
              <w:t xml:space="preserve">krycí plechy, </w:t>
            </w:r>
            <w:proofErr w:type="spellStart"/>
            <w:r>
              <w:t>dibond</w:t>
            </w:r>
            <w:proofErr w:type="spellEnd"/>
            <w:r>
              <w:t xml:space="preserve"> apod.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DCD0E5" w14:textId="77777777" w:rsidR="007D7CB7" w:rsidRDefault="00D6543E">
            <w:pPr>
              <w:pStyle w:val="Style4"/>
              <w:shd w:val="clear" w:color="auto" w:fill="auto"/>
            </w:pPr>
            <w:proofErr w:type="spellStart"/>
            <w:r>
              <w:t>Im</w:t>
            </w:r>
            <w:proofErr w:type="spellEnd"/>
            <w:r>
              <w:t>’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46D9AE" w14:textId="77777777" w:rsidR="007D7CB7" w:rsidRDefault="00D6543E">
            <w:pPr>
              <w:pStyle w:val="Style4"/>
              <w:shd w:val="clear" w:color="auto" w:fill="auto"/>
              <w:jc w:val="right"/>
            </w:pPr>
            <w:r>
              <w:t>780,00 Kč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199EB0" w14:textId="77777777" w:rsidR="007D7CB7" w:rsidRDefault="00D6543E">
            <w:pPr>
              <w:pStyle w:val="Style4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E97B70" w14:textId="77777777" w:rsidR="007D7CB7" w:rsidRDefault="00D6543E">
            <w:pPr>
              <w:pStyle w:val="Style4"/>
              <w:shd w:val="clear" w:color="auto" w:fill="auto"/>
              <w:jc w:val="right"/>
            </w:pPr>
            <w:r>
              <w:t>780,00 Kč</w:t>
            </w:r>
          </w:p>
        </w:tc>
      </w:tr>
      <w:tr w:rsidR="007D7CB7" w14:paraId="47721E45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4B4E27" w14:textId="77777777" w:rsidR="007D7CB7" w:rsidRDefault="00D6543E">
            <w:pPr>
              <w:pStyle w:val="Style4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1E025" w14:textId="77777777" w:rsidR="007D7CB7" w:rsidRDefault="007D7CB7">
            <w:pPr>
              <w:rPr>
                <w:sz w:val="10"/>
                <w:szCs w:val="10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0CB33" w14:textId="77777777" w:rsidR="007D7CB7" w:rsidRDefault="00D6543E">
            <w:pPr>
              <w:pStyle w:val="Style4"/>
              <w:shd w:val="clear" w:color="auto" w:fill="auto"/>
              <w:spacing w:line="307" w:lineRule="auto"/>
            </w:pPr>
            <w:r>
              <w:t xml:space="preserve">ohýbání zámečnických materiálů do potřebného tvaru, </w:t>
            </w:r>
            <w:r>
              <w:t>dráty pro umělecké účely, kování, panty apod.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80429D" w14:textId="77777777" w:rsidR="007D7CB7" w:rsidRDefault="00D6543E">
            <w:pPr>
              <w:pStyle w:val="Style4"/>
              <w:shd w:val="clear" w:color="auto" w:fill="auto"/>
            </w:pPr>
            <w:proofErr w:type="spellStart"/>
            <w:r>
              <w:t>Im</w:t>
            </w:r>
            <w:proofErr w:type="spellEnd"/>
            <w:r>
              <w:t>’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8847C5" w14:textId="77777777" w:rsidR="007D7CB7" w:rsidRDefault="00D6543E">
            <w:pPr>
              <w:pStyle w:val="Style4"/>
              <w:shd w:val="clear" w:color="auto" w:fill="auto"/>
              <w:jc w:val="right"/>
            </w:pPr>
            <w:r>
              <w:t>5 500,00 Kč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361607" w14:textId="77777777" w:rsidR="007D7CB7" w:rsidRDefault="00D6543E">
            <w:pPr>
              <w:pStyle w:val="Style4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F7CCA2" w14:textId="77777777" w:rsidR="007D7CB7" w:rsidRDefault="00D6543E">
            <w:pPr>
              <w:pStyle w:val="Style4"/>
              <w:shd w:val="clear" w:color="auto" w:fill="auto"/>
              <w:jc w:val="right"/>
            </w:pPr>
            <w:r>
              <w:t>5 500,00 Kč</w:t>
            </w:r>
          </w:p>
        </w:tc>
      </w:tr>
      <w:tr w:rsidR="007D7CB7" w14:paraId="5B8CBB19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0023FC" w14:textId="77777777" w:rsidR="007D7CB7" w:rsidRDefault="00D6543E">
            <w:pPr>
              <w:pStyle w:val="Style4"/>
              <w:shd w:val="clear" w:color="auto" w:fill="auto"/>
              <w:ind w:firstLine="140"/>
              <w:jc w:val="both"/>
            </w:pPr>
            <w:r>
              <w:t>5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712D5A" w14:textId="77777777" w:rsidR="007D7CB7" w:rsidRDefault="00D6543E">
            <w:pPr>
              <w:pStyle w:val="Style4"/>
              <w:shd w:val="clear" w:color="auto" w:fill="auto"/>
            </w:pPr>
            <w:r>
              <w:t>montážní materiál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58F05" w14:textId="77777777" w:rsidR="007D7CB7" w:rsidRDefault="00D6543E">
            <w:pPr>
              <w:pStyle w:val="Style4"/>
              <w:shd w:val="clear" w:color="auto" w:fill="auto"/>
              <w:spacing w:line="300" w:lineRule="auto"/>
            </w:pPr>
            <w:r>
              <w:t>šrouby, matky, vruty, těsnění, tmely, lepidlo, kryty hlavic, hmoždinky, podložky apod.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AC725A" w14:textId="77777777" w:rsidR="007D7CB7" w:rsidRDefault="00D6543E">
            <w:pPr>
              <w:pStyle w:val="Style4"/>
              <w:shd w:val="clear" w:color="auto" w:fill="auto"/>
            </w:pPr>
            <w:r>
              <w:t>1 ks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ABE818" w14:textId="77777777" w:rsidR="007D7CB7" w:rsidRDefault="00D6543E">
            <w:pPr>
              <w:pStyle w:val="Style4"/>
              <w:shd w:val="clear" w:color="auto" w:fill="auto"/>
              <w:jc w:val="right"/>
            </w:pPr>
            <w:r>
              <w:t>5,00 KČ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F3D53D" w14:textId="77777777" w:rsidR="007D7CB7" w:rsidRDefault="00D6543E">
            <w:pPr>
              <w:pStyle w:val="Style4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4823A8" w14:textId="77777777" w:rsidR="007D7CB7" w:rsidRDefault="00D6543E">
            <w:pPr>
              <w:pStyle w:val="Style4"/>
              <w:shd w:val="clear" w:color="auto" w:fill="auto"/>
              <w:jc w:val="right"/>
            </w:pPr>
            <w:r>
              <w:t>5,00 KČ</w:t>
            </w:r>
          </w:p>
        </w:tc>
      </w:tr>
      <w:tr w:rsidR="007D7CB7" w14:paraId="3F4CAF00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F295F8" w14:textId="77777777" w:rsidR="007D7CB7" w:rsidRDefault="00D6543E">
            <w:pPr>
              <w:pStyle w:val="Style4"/>
              <w:shd w:val="clear" w:color="auto" w:fill="auto"/>
              <w:ind w:firstLine="140"/>
              <w:jc w:val="both"/>
            </w:pPr>
            <w:r>
              <w:t>6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703232" w14:textId="77777777" w:rsidR="007D7CB7" w:rsidRDefault="00D6543E">
            <w:pPr>
              <w:pStyle w:val="Style4"/>
              <w:shd w:val="clear" w:color="auto" w:fill="auto"/>
            </w:pPr>
            <w:r>
              <w:t>adjustační materiál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427F9B" w14:textId="77777777" w:rsidR="007D7CB7" w:rsidRDefault="00D6543E">
            <w:pPr>
              <w:pStyle w:val="Style4"/>
              <w:shd w:val="clear" w:color="auto" w:fill="auto"/>
            </w:pPr>
            <w:r>
              <w:t xml:space="preserve">stojánky, </w:t>
            </w:r>
            <w:r>
              <w:t>vlasce, háčky, úchyty, oboustranná páska apod.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26362D" w14:textId="77777777" w:rsidR="007D7CB7" w:rsidRDefault="00D6543E">
            <w:pPr>
              <w:pStyle w:val="Style4"/>
              <w:shd w:val="clear" w:color="auto" w:fill="auto"/>
            </w:pPr>
            <w:proofErr w:type="spellStart"/>
            <w:r>
              <w:t>Iks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F92028" w14:textId="77777777" w:rsidR="007D7CB7" w:rsidRDefault="00D6543E">
            <w:pPr>
              <w:pStyle w:val="Style4"/>
              <w:shd w:val="clear" w:color="auto" w:fill="auto"/>
              <w:jc w:val="right"/>
            </w:pPr>
            <w:r>
              <w:t>220,00 Kč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538721" w14:textId="77777777" w:rsidR="007D7CB7" w:rsidRDefault="00D6543E">
            <w:pPr>
              <w:pStyle w:val="Style4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73ECB6" w14:textId="77777777" w:rsidR="007D7CB7" w:rsidRDefault="00D6543E">
            <w:pPr>
              <w:pStyle w:val="Style4"/>
              <w:shd w:val="clear" w:color="auto" w:fill="auto"/>
              <w:jc w:val="right"/>
            </w:pPr>
            <w:r>
              <w:t>220,00 Kč</w:t>
            </w:r>
          </w:p>
        </w:tc>
      </w:tr>
      <w:tr w:rsidR="007D7CB7" w14:paraId="68D07DB7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E26545" w14:textId="77777777" w:rsidR="007D7CB7" w:rsidRDefault="00D6543E">
            <w:pPr>
              <w:pStyle w:val="Style4"/>
              <w:shd w:val="clear" w:color="auto" w:fill="auto"/>
              <w:ind w:firstLine="140"/>
              <w:jc w:val="both"/>
            </w:pPr>
            <w:r>
              <w:t>7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53F2D7" w14:textId="77777777" w:rsidR="007D7CB7" w:rsidRDefault="00D6543E">
            <w:pPr>
              <w:pStyle w:val="Style4"/>
              <w:shd w:val="clear" w:color="auto" w:fill="auto"/>
            </w:pPr>
            <w:r>
              <w:t>délka pracovního výkonu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7F5CD" w14:textId="77777777" w:rsidR="007D7CB7" w:rsidRDefault="00D6543E">
            <w:pPr>
              <w:pStyle w:val="Style4"/>
              <w:shd w:val="clear" w:color="auto" w:fill="auto"/>
              <w:spacing w:line="288" w:lineRule="auto"/>
            </w:pPr>
            <w:r>
              <w:t>manipulace, instalace, provádění nátěru, otevírání vitrín, montáž, příprava adjustací, lepení grafiky apod.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BD8F31" w14:textId="77777777" w:rsidR="007D7CB7" w:rsidRDefault="00D6543E">
            <w:pPr>
              <w:pStyle w:val="Style4"/>
              <w:shd w:val="clear" w:color="auto" w:fill="auto"/>
            </w:pPr>
            <w:r>
              <w:t>1 hodina/osoba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2B1CD9" w14:textId="77777777" w:rsidR="007D7CB7" w:rsidRDefault="00D6543E">
            <w:pPr>
              <w:pStyle w:val="Style4"/>
              <w:shd w:val="clear" w:color="auto" w:fill="auto"/>
              <w:jc w:val="right"/>
            </w:pPr>
            <w:r>
              <w:t>470,00 Kč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FE86B3" w14:textId="77777777" w:rsidR="007D7CB7" w:rsidRDefault="00D6543E">
            <w:pPr>
              <w:pStyle w:val="Style4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826103" w14:textId="77777777" w:rsidR="007D7CB7" w:rsidRDefault="00D6543E">
            <w:pPr>
              <w:pStyle w:val="Style4"/>
              <w:shd w:val="clear" w:color="auto" w:fill="auto"/>
              <w:jc w:val="right"/>
            </w:pPr>
            <w:r>
              <w:t>470,00 KČ</w:t>
            </w:r>
          </w:p>
        </w:tc>
      </w:tr>
      <w:tr w:rsidR="007D7CB7" w14:paraId="16CAD96E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73B637" w14:textId="77777777" w:rsidR="007D7CB7" w:rsidRDefault="00D6543E">
            <w:pPr>
              <w:pStyle w:val="Style4"/>
              <w:shd w:val="clear" w:color="auto" w:fill="auto"/>
              <w:ind w:firstLine="140"/>
              <w:jc w:val="both"/>
            </w:pPr>
            <w:r>
              <w:t>8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2228F" w14:textId="77777777" w:rsidR="007D7CB7" w:rsidRDefault="00D6543E">
            <w:pPr>
              <w:pStyle w:val="Style4"/>
              <w:shd w:val="clear" w:color="auto" w:fill="auto"/>
            </w:pPr>
            <w:r>
              <w:t>adjustace specifických předmětů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4CC34" w14:textId="77777777" w:rsidR="007D7CB7" w:rsidRDefault="00D6543E">
            <w:pPr>
              <w:pStyle w:val="Style4"/>
              <w:shd w:val="clear" w:color="auto" w:fill="auto"/>
              <w:spacing w:line="300" w:lineRule="auto"/>
            </w:pPr>
            <w:r>
              <w:t>manipulace a instalace objemných a nadrozměrných předmětů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6A8AEE" w14:textId="77777777" w:rsidR="007D7CB7" w:rsidRDefault="00D6543E">
            <w:pPr>
              <w:pStyle w:val="Style4"/>
              <w:shd w:val="clear" w:color="auto" w:fill="auto"/>
            </w:pPr>
            <w:r>
              <w:t>1 hodina/osoba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60B477" w14:textId="77777777" w:rsidR="007D7CB7" w:rsidRDefault="00D6543E">
            <w:pPr>
              <w:pStyle w:val="Style4"/>
              <w:shd w:val="clear" w:color="auto" w:fill="auto"/>
              <w:jc w:val="right"/>
            </w:pPr>
            <w:r>
              <w:t>495,00 Kč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F7F134" w14:textId="77777777" w:rsidR="007D7CB7" w:rsidRDefault="00D6543E">
            <w:pPr>
              <w:pStyle w:val="Style4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ED25AB" w14:textId="77777777" w:rsidR="007D7CB7" w:rsidRDefault="00D6543E">
            <w:pPr>
              <w:pStyle w:val="Style4"/>
              <w:shd w:val="clear" w:color="auto" w:fill="auto"/>
              <w:jc w:val="right"/>
            </w:pPr>
            <w:r>
              <w:t>495,00 Kč</w:t>
            </w:r>
          </w:p>
        </w:tc>
      </w:tr>
      <w:tr w:rsidR="007D7CB7" w14:paraId="7D82EFC0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040F4C" w14:textId="77777777" w:rsidR="007D7CB7" w:rsidRDefault="00D6543E">
            <w:pPr>
              <w:pStyle w:val="Style4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CBDB9B" w14:textId="77777777" w:rsidR="007D7CB7" w:rsidRDefault="00D6543E">
            <w:pPr>
              <w:pStyle w:val="Style4"/>
              <w:shd w:val="clear" w:color="auto" w:fill="auto"/>
            </w:pPr>
            <w:r>
              <w:t>doprava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B4B307" w14:textId="77777777" w:rsidR="007D7CB7" w:rsidRDefault="00D6543E">
            <w:pPr>
              <w:pStyle w:val="Style4"/>
              <w:shd w:val="clear" w:color="auto" w:fill="auto"/>
            </w:pPr>
            <w:r>
              <w:t>lidí, materiálu do objektu NM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451F0F" w14:textId="77777777" w:rsidR="007D7CB7" w:rsidRDefault="00D6543E">
            <w:pPr>
              <w:pStyle w:val="Style4"/>
              <w:shd w:val="clear" w:color="auto" w:fill="auto"/>
            </w:pPr>
            <w:r>
              <w:t>1 km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C564AE" w14:textId="77777777" w:rsidR="007D7CB7" w:rsidRDefault="00D6543E">
            <w:pPr>
              <w:pStyle w:val="Style4"/>
              <w:shd w:val="clear" w:color="auto" w:fill="auto"/>
              <w:jc w:val="right"/>
            </w:pPr>
            <w:r>
              <w:t>18,00 Kč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44612" w14:textId="77777777" w:rsidR="007D7CB7" w:rsidRDefault="00D6543E">
            <w:pPr>
              <w:pStyle w:val="Style4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F0F8BA" w14:textId="77777777" w:rsidR="007D7CB7" w:rsidRDefault="00D6543E">
            <w:pPr>
              <w:pStyle w:val="Style4"/>
              <w:shd w:val="clear" w:color="auto" w:fill="auto"/>
              <w:jc w:val="right"/>
            </w:pPr>
            <w:r>
              <w:t>18,00 Kč</w:t>
            </w:r>
          </w:p>
        </w:tc>
      </w:tr>
      <w:tr w:rsidR="007D7CB7" w14:paraId="488E5BE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34A671" w14:textId="77777777" w:rsidR="007D7CB7" w:rsidRDefault="00D6543E">
            <w:pPr>
              <w:pStyle w:val="Style4"/>
              <w:shd w:val="clear" w:color="auto" w:fill="auto"/>
              <w:ind w:firstLine="140"/>
            </w:pPr>
            <w:r>
              <w:t>10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E2031C" w14:textId="77777777" w:rsidR="007D7CB7" w:rsidRDefault="00D6543E">
            <w:pPr>
              <w:pStyle w:val="Style4"/>
              <w:shd w:val="clear" w:color="auto" w:fill="auto"/>
            </w:pPr>
            <w:r>
              <w:t>čistící prostředky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9E1CA5" w14:textId="77777777" w:rsidR="007D7CB7" w:rsidRDefault="00D6543E">
            <w:pPr>
              <w:pStyle w:val="Style4"/>
              <w:shd w:val="clear" w:color="auto" w:fill="auto"/>
            </w:pPr>
            <w:r>
              <w:t xml:space="preserve">hadříky, leštidla, pěny, </w:t>
            </w:r>
            <w:r>
              <w:t>prášky apod.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BDA6C1" w14:textId="77777777" w:rsidR="007D7CB7" w:rsidRDefault="00D6543E">
            <w:pPr>
              <w:pStyle w:val="Style4"/>
              <w:shd w:val="clear" w:color="auto" w:fill="auto"/>
            </w:pPr>
            <w:r>
              <w:t>1 ks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B31886" w14:textId="77777777" w:rsidR="007D7CB7" w:rsidRDefault="00D6543E">
            <w:pPr>
              <w:pStyle w:val="Style4"/>
              <w:shd w:val="clear" w:color="auto" w:fill="auto"/>
              <w:jc w:val="right"/>
            </w:pPr>
            <w:r>
              <w:t>90,00 Kč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C0A16C" w14:textId="77777777" w:rsidR="007D7CB7" w:rsidRDefault="00D6543E">
            <w:pPr>
              <w:pStyle w:val="Style4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D96C9" w14:textId="77777777" w:rsidR="007D7CB7" w:rsidRDefault="00D6543E">
            <w:pPr>
              <w:pStyle w:val="Style4"/>
              <w:shd w:val="clear" w:color="auto" w:fill="auto"/>
              <w:jc w:val="right"/>
            </w:pPr>
            <w:r>
              <w:t>90,00 Kč</w:t>
            </w:r>
          </w:p>
        </w:tc>
      </w:tr>
    </w:tbl>
    <w:p w14:paraId="1867D627" w14:textId="77777777" w:rsidR="007D7CB7" w:rsidRDefault="00D6543E">
      <w:pPr>
        <w:jc w:val="center"/>
        <w:rPr>
          <w:sz w:val="2"/>
          <w:szCs w:val="2"/>
        </w:rPr>
        <w:sectPr w:rsidR="007D7CB7">
          <w:pgSz w:w="16858" w:h="11938" w:orient="landscape"/>
          <w:pgMar w:top="1203" w:right="1094" w:bottom="2745" w:left="937" w:header="775" w:footer="2317" w:gutter="0"/>
          <w:pgNumType w:start="1"/>
          <w:cols w:space="720"/>
          <w:noEndnote/>
          <w:docGrid w:linePitch="360"/>
        </w:sectPr>
      </w:pPr>
      <w:r>
        <w:rPr>
          <w:noProof/>
        </w:rPr>
        <w:drawing>
          <wp:inline distT="0" distB="0" distL="0" distR="0" wp14:anchorId="49F4E2EA" wp14:editId="52B214A8">
            <wp:extent cx="1155065" cy="26225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155065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F62F8" w14:textId="77777777" w:rsidR="007D7CB7" w:rsidRDefault="00D6543E">
      <w:pPr>
        <w:pStyle w:val="Style6"/>
        <w:framePr w:w="2424" w:h="221" w:wrap="none" w:vAnchor="text" w:hAnchor="page" w:x="1375" w:y="524"/>
        <w:shd w:val="clear" w:color="auto" w:fill="auto"/>
      </w:pPr>
      <w:r>
        <w:t xml:space="preserve">V Brandýse </w:t>
      </w:r>
      <w:proofErr w:type="spellStart"/>
      <w:r>
        <w:t>n.L.</w:t>
      </w:r>
      <w:proofErr w:type="spellEnd"/>
      <w:r>
        <w:t xml:space="preserve"> dne 13.9.2023</w:t>
      </w:r>
    </w:p>
    <w:p w14:paraId="31D4A4E7" w14:textId="20798D8C" w:rsidR="007D7CB7" w:rsidRDefault="007D7CB7">
      <w:pPr>
        <w:pStyle w:val="Style8"/>
        <w:framePr w:w="446" w:h="274" w:wrap="none" w:vAnchor="text" w:hAnchor="page" w:x="5205" w:y="107"/>
        <w:shd w:val="clear" w:color="auto" w:fill="auto"/>
        <w:spacing w:line="240" w:lineRule="auto"/>
        <w:rPr>
          <w:sz w:val="20"/>
          <w:szCs w:val="20"/>
        </w:rPr>
      </w:pPr>
    </w:p>
    <w:p w14:paraId="45C6FF78" w14:textId="1334F831" w:rsidR="007D7CB7" w:rsidRDefault="007D7CB7">
      <w:pPr>
        <w:pStyle w:val="Style8"/>
        <w:framePr w:w="1627" w:h="562" w:wrap="none" w:vAnchor="text" w:hAnchor="page" w:x="4965" w:y="1480"/>
        <w:shd w:val="clear" w:color="auto" w:fill="auto"/>
        <w:spacing w:line="300" w:lineRule="auto"/>
      </w:pPr>
    </w:p>
    <w:p w14:paraId="7E43785B" w14:textId="0C771CA4" w:rsidR="007D7CB7" w:rsidRDefault="007D7CB7">
      <w:pPr>
        <w:pStyle w:val="Style8"/>
        <w:framePr w:w="730" w:h="264" w:wrap="none" w:vAnchor="text" w:hAnchor="page" w:x="9247" w:y="2170"/>
        <w:shd w:val="clear" w:color="auto" w:fill="auto"/>
        <w:spacing w:line="240" w:lineRule="auto"/>
        <w:rPr>
          <w:sz w:val="10"/>
          <w:szCs w:val="10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5"/>
        <w:gridCol w:w="1930"/>
      </w:tblGrid>
      <w:tr w:rsidR="007D7CB7" w14:paraId="77C8DD82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6D2C1F" w14:textId="77777777" w:rsidR="007D7CB7" w:rsidRDefault="00D6543E">
            <w:pPr>
              <w:pStyle w:val="Style4"/>
              <w:framePr w:w="4565" w:h="802" w:wrap="none" w:vAnchor="text" w:hAnchor="page" w:x="11191" w:y="21"/>
              <w:shd w:val="clear" w:color="auto" w:fill="auto"/>
            </w:pPr>
            <w:r>
              <w:t>Cena celkem (bez DPH)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42A535" w14:textId="77777777" w:rsidR="007D7CB7" w:rsidRDefault="00D6543E">
            <w:pPr>
              <w:pStyle w:val="Style4"/>
              <w:framePr w:w="4565" w:h="802" w:wrap="none" w:vAnchor="text" w:hAnchor="page" w:x="11191" w:y="21"/>
              <w:shd w:val="clear" w:color="auto" w:fill="auto"/>
              <w:jc w:val="right"/>
            </w:pPr>
            <w:r>
              <w:t>9 678,00 Kč</w:t>
            </w:r>
          </w:p>
        </w:tc>
      </w:tr>
      <w:tr w:rsidR="007D7CB7" w14:paraId="66C7629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E6BCB5" w14:textId="77777777" w:rsidR="007D7CB7" w:rsidRDefault="00D6543E">
            <w:pPr>
              <w:pStyle w:val="Style4"/>
              <w:framePr w:w="4565" w:h="802" w:wrap="none" w:vAnchor="text" w:hAnchor="page" w:x="11191" w:y="21"/>
              <w:shd w:val="clear" w:color="auto" w:fill="auto"/>
            </w:pPr>
            <w:r>
              <w:t>DPH (</w:t>
            </w:r>
            <w:proofErr w:type="gramStart"/>
            <w:r>
              <w:t>21%</w:t>
            </w:r>
            <w:proofErr w:type="gramEnd"/>
            <w:r>
              <w:t>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E26EF5" w14:textId="77777777" w:rsidR="007D7CB7" w:rsidRDefault="00D6543E">
            <w:pPr>
              <w:pStyle w:val="Style4"/>
              <w:framePr w:w="4565" w:h="802" w:wrap="none" w:vAnchor="text" w:hAnchor="page" w:x="11191" w:y="21"/>
              <w:shd w:val="clear" w:color="auto" w:fill="auto"/>
              <w:jc w:val="right"/>
            </w:pPr>
            <w:r>
              <w:t>2 032,38 Kč</w:t>
            </w:r>
          </w:p>
        </w:tc>
      </w:tr>
      <w:tr w:rsidR="007D7CB7" w14:paraId="449E73F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1D9CBE" w14:textId="77777777" w:rsidR="007D7CB7" w:rsidRDefault="00D6543E">
            <w:pPr>
              <w:pStyle w:val="Style4"/>
              <w:framePr w:w="4565" w:h="802" w:wrap="none" w:vAnchor="text" w:hAnchor="page" w:x="11191" w:y="21"/>
              <w:shd w:val="clear" w:color="auto" w:fill="auto"/>
            </w:pPr>
            <w:r>
              <w:t>CELKEM vč. DPH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2C864" w14:textId="77777777" w:rsidR="007D7CB7" w:rsidRDefault="00D6543E">
            <w:pPr>
              <w:pStyle w:val="Style4"/>
              <w:framePr w:w="4565" w:h="802" w:wrap="none" w:vAnchor="text" w:hAnchor="page" w:x="11191" w:y="21"/>
              <w:shd w:val="clear" w:color="auto" w:fill="auto"/>
              <w:jc w:val="right"/>
            </w:pPr>
            <w:r>
              <w:t>11 710,38 Kč</w:t>
            </w:r>
          </w:p>
        </w:tc>
      </w:tr>
    </w:tbl>
    <w:p w14:paraId="0DD41AE2" w14:textId="77777777" w:rsidR="007D7CB7" w:rsidRDefault="007D7CB7">
      <w:pPr>
        <w:framePr w:w="4565" w:h="802" w:wrap="none" w:vAnchor="text" w:hAnchor="page" w:x="11191" w:y="21"/>
        <w:spacing w:line="1" w:lineRule="exact"/>
      </w:pPr>
    </w:p>
    <w:p w14:paraId="1D181A82" w14:textId="72223568" w:rsidR="007D7CB7" w:rsidRDefault="007D7CB7">
      <w:pPr>
        <w:spacing w:line="360" w:lineRule="exact"/>
      </w:pPr>
    </w:p>
    <w:p w14:paraId="40BDAEDD" w14:textId="77777777" w:rsidR="007D7CB7" w:rsidRDefault="007D7CB7">
      <w:pPr>
        <w:spacing w:line="360" w:lineRule="exact"/>
      </w:pPr>
    </w:p>
    <w:p w14:paraId="47EA329F" w14:textId="77777777" w:rsidR="007D7CB7" w:rsidRDefault="007D7CB7">
      <w:pPr>
        <w:spacing w:line="360" w:lineRule="exact"/>
      </w:pPr>
    </w:p>
    <w:p w14:paraId="7EA4CB89" w14:textId="77777777" w:rsidR="007D7CB7" w:rsidRDefault="007D7CB7">
      <w:pPr>
        <w:spacing w:line="360" w:lineRule="exact"/>
      </w:pPr>
    </w:p>
    <w:p w14:paraId="13213571" w14:textId="77777777" w:rsidR="007D7CB7" w:rsidRDefault="007D7CB7">
      <w:pPr>
        <w:spacing w:line="360" w:lineRule="exact"/>
      </w:pPr>
    </w:p>
    <w:p w14:paraId="7C0BEE76" w14:textId="77777777" w:rsidR="007D7CB7" w:rsidRDefault="007D7CB7">
      <w:pPr>
        <w:spacing w:line="360" w:lineRule="exact"/>
      </w:pPr>
    </w:p>
    <w:p w14:paraId="70C830D5" w14:textId="77777777" w:rsidR="007D7CB7" w:rsidRDefault="007D7CB7">
      <w:pPr>
        <w:spacing w:after="513" w:line="1" w:lineRule="exact"/>
      </w:pPr>
    </w:p>
    <w:p w14:paraId="4B0640E8" w14:textId="77777777" w:rsidR="007D7CB7" w:rsidRDefault="007D7CB7">
      <w:pPr>
        <w:spacing w:line="1" w:lineRule="exact"/>
      </w:pPr>
    </w:p>
    <w:sectPr w:rsidR="007D7CB7">
      <w:type w:val="continuous"/>
      <w:pgSz w:w="16858" w:h="11938" w:orient="landscape"/>
      <w:pgMar w:top="1203" w:right="1094" w:bottom="1203" w:left="9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E55DA" w14:textId="77777777" w:rsidR="00D6543E" w:rsidRDefault="00D6543E">
      <w:r>
        <w:separator/>
      </w:r>
    </w:p>
  </w:endnote>
  <w:endnote w:type="continuationSeparator" w:id="0">
    <w:p w14:paraId="33D48495" w14:textId="77777777" w:rsidR="00D6543E" w:rsidRDefault="00D65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3D308" w14:textId="77777777" w:rsidR="007D7CB7" w:rsidRDefault="007D7CB7"/>
  </w:footnote>
  <w:footnote w:type="continuationSeparator" w:id="0">
    <w:p w14:paraId="20C16130" w14:textId="77777777" w:rsidR="007D7CB7" w:rsidRDefault="007D7CB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CB7"/>
    <w:rsid w:val="007D7CB7"/>
    <w:rsid w:val="00D6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9417F"/>
  <w15:docId w15:val="{685DB164-F8D1-4515-9042-B74983DC7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Style4">
    <w:name w:val="Style 4"/>
    <w:basedOn w:val="Normln"/>
    <w:link w:val="CharStyle5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Style6">
    <w:name w:val="Style 6"/>
    <w:basedOn w:val="Normln"/>
    <w:link w:val="CharStyle7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line="269" w:lineRule="auto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Drápalová Petra</dc:creator>
  <cp:lastModifiedBy>Drápalová Petra</cp:lastModifiedBy>
  <cp:revision>2</cp:revision>
  <dcterms:created xsi:type="dcterms:W3CDTF">2023-10-11T08:29:00Z</dcterms:created>
  <dcterms:modified xsi:type="dcterms:W3CDTF">2023-10-11T08:29:00Z</dcterms:modified>
</cp:coreProperties>
</file>