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4CBAC126" w14:textId="01DCF24A" w:rsidR="001F2C9A" w:rsidRPr="00332F68" w:rsidRDefault="00F55A91" w:rsidP="00400C0A">
      <w:pPr>
        <w:numPr>
          <w:ilvl w:val="0"/>
          <w:numId w:val="3"/>
        </w:numPr>
        <w:tabs>
          <w:tab w:val="clear" w:pos="360"/>
        </w:tabs>
        <w:ind w:left="720"/>
        <w:rPr>
          <w:rFonts w:ascii="Verdana" w:hAnsi="Verdana" w:cs="Calibri"/>
          <w:b/>
          <w:sz w:val="18"/>
          <w:szCs w:val="18"/>
        </w:rPr>
      </w:pPr>
      <w:r w:rsidRPr="00332F68">
        <w:rPr>
          <w:rFonts w:ascii="Verdana" w:hAnsi="Verdana" w:cs="Calibri"/>
          <w:b/>
          <w:sz w:val="18"/>
          <w:szCs w:val="18"/>
        </w:rPr>
        <w:t>INTES BOHEMIA s.r.o.</w:t>
      </w:r>
    </w:p>
    <w:p w14:paraId="339099CF" w14:textId="77777777" w:rsidR="001F1D11" w:rsidRPr="00332F68" w:rsidRDefault="001F1D11" w:rsidP="001F1D11">
      <w:pPr>
        <w:ind w:left="720"/>
        <w:rPr>
          <w:rFonts w:ascii="Verdana" w:hAnsi="Verdana" w:cs="Calibri"/>
          <w:b/>
          <w:sz w:val="18"/>
          <w:szCs w:val="18"/>
        </w:rPr>
      </w:pPr>
    </w:p>
    <w:p w14:paraId="4D696D38" w14:textId="4D86216D" w:rsidR="001F2C9A" w:rsidRPr="00332F68" w:rsidRDefault="001F1D11" w:rsidP="00394F48">
      <w:pPr>
        <w:ind w:left="709"/>
        <w:rPr>
          <w:rFonts w:ascii="Verdana" w:hAnsi="Verdana" w:cs="Calibri"/>
          <w:sz w:val="18"/>
          <w:szCs w:val="18"/>
        </w:rPr>
      </w:pPr>
      <w:r w:rsidRPr="00332F68">
        <w:rPr>
          <w:rFonts w:ascii="Verdana" w:hAnsi="Verdana" w:cs="Calibri"/>
          <w:sz w:val="18"/>
          <w:szCs w:val="18"/>
        </w:rPr>
        <w:t>sídlo/místo podnikání</w:t>
      </w:r>
      <w:r w:rsidR="00332F68" w:rsidRPr="00332F68">
        <w:rPr>
          <w:rFonts w:ascii="Verdana" w:hAnsi="Verdana" w:cs="Calibri"/>
          <w:sz w:val="18"/>
          <w:szCs w:val="18"/>
        </w:rPr>
        <w:t>:</w:t>
      </w:r>
      <w:r w:rsidR="00332F68" w:rsidRPr="00332F68">
        <w:rPr>
          <w:rFonts w:ascii="Verdana" w:hAnsi="Verdana" w:cs="Calibri"/>
          <w:sz w:val="18"/>
          <w:szCs w:val="18"/>
        </w:rPr>
        <w:tab/>
        <w:t>Praha 1, Vodičkova 41 čp.791, PSČ 11209</w:t>
      </w:r>
    </w:p>
    <w:p w14:paraId="608FE112" w14:textId="7D645649" w:rsidR="001F2C9A" w:rsidRPr="00332F68" w:rsidRDefault="001F2C9A" w:rsidP="00394F48">
      <w:pPr>
        <w:ind w:left="709"/>
        <w:rPr>
          <w:rFonts w:ascii="Verdana" w:hAnsi="Verdana" w:cs="Calibri"/>
          <w:sz w:val="18"/>
          <w:szCs w:val="18"/>
        </w:rPr>
      </w:pPr>
      <w:r w:rsidRPr="00332F68">
        <w:rPr>
          <w:rFonts w:ascii="Verdana" w:hAnsi="Verdana" w:cs="Calibri"/>
          <w:sz w:val="18"/>
          <w:szCs w:val="18"/>
        </w:rPr>
        <w:t>IČ</w:t>
      </w:r>
      <w:r w:rsidR="001F1D11" w:rsidRPr="00332F68">
        <w:rPr>
          <w:rFonts w:ascii="Verdana" w:hAnsi="Verdana" w:cs="Calibri"/>
          <w:sz w:val="18"/>
          <w:szCs w:val="18"/>
        </w:rPr>
        <w:t>O:</w:t>
      </w:r>
      <w:r w:rsidR="00F55A91" w:rsidRPr="00332F68">
        <w:rPr>
          <w:rFonts w:ascii="Verdana" w:hAnsi="Verdana" w:cs="Calibri"/>
          <w:sz w:val="18"/>
          <w:szCs w:val="18"/>
        </w:rPr>
        <w:t xml:space="preserve"> </w:t>
      </w:r>
      <w:r w:rsidR="00332F68" w:rsidRPr="00332F68">
        <w:rPr>
          <w:rFonts w:ascii="Verdana" w:hAnsi="Verdana" w:cs="Calibri"/>
          <w:sz w:val="18"/>
          <w:szCs w:val="18"/>
        </w:rPr>
        <w:tab/>
      </w:r>
      <w:r w:rsidR="00332F68" w:rsidRPr="00332F68">
        <w:rPr>
          <w:rFonts w:ascii="Verdana" w:hAnsi="Verdana" w:cs="Calibri"/>
          <w:sz w:val="18"/>
          <w:szCs w:val="18"/>
        </w:rPr>
        <w:tab/>
      </w:r>
      <w:r w:rsidR="00332F68" w:rsidRPr="00332F68">
        <w:rPr>
          <w:rFonts w:ascii="Verdana" w:hAnsi="Verdana" w:cs="Calibri"/>
          <w:sz w:val="18"/>
          <w:szCs w:val="18"/>
        </w:rPr>
        <w:tab/>
      </w:r>
      <w:r w:rsidR="00F55A91" w:rsidRPr="00332F68">
        <w:rPr>
          <w:rFonts w:ascii="Verdana" w:hAnsi="Verdana" w:cs="Calibri"/>
          <w:sz w:val="18"/>
          <w:szCs w:val="18"/>
        </w:rPr>
        <w:t>48110639</w:t>
      </w:r>
    </w:p>
    <w:p w14:paraId="0ABA66AE" w14:textId="088FEF2A" w:rsidR="001F2C9A" w:rsidRPr="00332F68" w:rsidRDefault="001F2C9A" w:rsidP="00394F48">
      <w:pPr>
        <w:ind w:left="709"/>
        <w:rPr>
          <w:rFonts w:ascii="Verdana" w:hAnsi="Verdana" w:cs="Calibri"/>
          <w:sz w:val="18"/>
          <w:szCs w:val="18"/>
        </w:rPr>
      </w:pPr>
      <w:r w:rsidRPr="00332F68">
        <w:rPr>
          <w:rFonts w:ascii="Verdana" w:hAnsi="Verdana" w:cs="Calibri"/>
          <w:sz w:val="18"/>
          <w:szCs w:val="18"/>
        </w:rPr>
        <w:t>DIČ:</w:t>
      </w:r>
      <w:r w:rsidR="00F55A91" w:rsidRPr="00332F68">
        <w:rPr>
          <w:rFonts w:ascii="Verdana" w:hAnsi="Verdana" w:cs="Calibri"/>
          <w:sz w:val="18"/>
          <w:szCs w:val="18"/>
        </w:rPr>
        <w:t xml:space="preserve"> </w:t>
      </w:r>
      <w:r w:rsidR="00332F68" w:rsidRPr="00332F68">
        <w:rPr>
          <w:rFonts w:ascii="Verdana" w:hAnsi="Verdana" w:cs="Calibri"/>
          <w:sz w:val="18"/>
          <w:szCs w:val="18"/>
        </w:rPr>
        <w:tab/>
      </w:r>
      <w:r w:rsidR="00332F68" w:rsidRPr="00332F68">
        <w:rPr>
          <w:rFonts w:ascii="Verdana" w:hAnsi="Verdana" w:cs="Calibri"/>
          <w:sz w:val="18"/>
          <w:szCs w:val="18"/>
        </w:rPr>
        <w:tab/>
      </w:r>
      <w:r w:rsidR="00332F68" w:rsidRPr="00332F68">
        <w:rPr>
          <w:rFonts w:ascii="Verdana" w:hAnsi="Verdana" w:cs="Calibri"/>
          <w:sz w:val="18"/>
          <w:szCs w:val="18"/>
        </w:rPr>
        <w:tab/>
      </w:r>
      <w:r w:rsidR="00F55A91" w:rsidRPr="00332F68">
        <w:rPr>
          <w:rFonts w:ascii="Verdana" w:hAnsi="Verdana" w:cs="Calibri"/>
          <w:sz w:val="18"/>
          <w:szCs w:val="18"/>
        </w:rPr>
        <w:t>CZ48110639</w:t>
      </w:r>
    </w:p>
    <w:p w14:paraId="2C01CD58" w14:textId="14D6D2C9" w:rsidR="001F2C9A" w:rsidRPr="00332F68" w:rsidRDefault="001F2C9A" w:rsidP="00394F48">
      <w:pPr>
        <w:ind w:left="709"/>
        <w:rPr>
          <w:rFonts w:ascii="Verdana" w:hAnsi="Verdana" w:cs="Calibri"/>
          <w:sz w:val="18"/>
          <w:szCs w:val="18"/>
        </w:rPr>
      </w:pPr>
      <w:r w:rsidRPr="00332F68">
        <w:rPr>
          <w:rFonts w:ascii="Verdana" w:hAnsi="Verdana" w:cs="Calibri"/>
          <w:sz w:val="18"/>
          <w:szCs w:val="18"/>
        </w:rPr>
        <w:t>společnost zapsaná v</w:t>
      </w:r>
      <w:r w:rsidR="00F55A91" w:rsidRPr="00332F68">
        <w:rPr>
          <w:rFonts w:ascii="Verdana" w:hAnsi="Verdana" w:cs="Calibri"/>
          <w:sz w:val="18"/>
          <w:szCs w:val="18"/>
        </w:rPr>
        <w:t> </w:t>
      </w:r>
      <w:r w:rsidRPr="00332F68">
        <w:rPr>
          <w:rFonts w:ascii="Verdana" w:hAnsi="Verdana" w:cs="Calibri"/>
          <w:sz w:val="18"/>
          <w:szCs w:val="18"/>
        </w:rPr>
        <w:t>obchodním</w:t>
      </w:r>
      <w:r w:rsidR="00F55A91" w:rsidRPr="00332F68">
        <w:rPr>
          <w:rFonts w:ascii="Verdana" w:hAnsi="Verdana" w:cs="Calibri"/>
          <w:sz w:val="18"/>
          <w:szCs w:val="18"/>
        </w:rPr>
        <w:t xml:space="preserve"> </w:t>
      </w:r>
      <w:r w:rsidRPr="00332F68">
        <w:rPr>
          <w:rFonts w:ascii="Verdana" w:hAnsi="Verdana" w:cs="Calibri"/>
          <w:sz w:val="18"/>
          <w:szCs w:val="18"/>
        </w:rPr>
        <w:t xml:space="preserve">rejstříku vedeném </w:t>
      </w:r>
      <w:r w:rsidR="00F55A91" w:rsidRPr="00332F68">
        <w:rPr>
          <w:rFonts w:ascii="Verdana" w:hAnsi="Verdana" w:cs="Calibri"/>
          <w:sz w:val="18"/>
          <w:szCs w:val="18"/>
        </w:rPr>
        <w:t>Městským soudem v Praze, oddíl C, vložka 16214</w:t>
      </w:r>
    </w:p>
    <w:p w14:paraId="5C2F8248" w14:textId="53FF81E5" w:rsidR="001F2C9A" w:rsidRPr="00332F68" w:rsidRDefault="00570E6B" w:rsidP="00394F48">
      <w:pPr>
        <w:ind w:left="709"/>
        <w:rPr>
          <w:rFonts w:ascii="Verdana" w:hAnsi="Verdana" w:cs="Calibri"/>
          <w:sz w:val="18"/>
          <w:szCs w:val="18"/>
        </w:rPr>
      </w:pPr>
      <w:r w:rsidRPr="00332F68">
        <w:rPr>
          <w:rFonts w:ascii="Verdana" w:hAnsi="Verdana" w:cs="Calibri"/>
          <w:sz w:val="18"/>
          <w:szCs w:val="18"/>
        </w:rPr>
        <w:t>zastoupená</w:t>
      </w:r>
      <w:r w:rsidR="001F1D11" w:rsidRPr="00332F68">
        <w:rPr>
          <w:rFonts w:ascii="Verdana" w:hAnsi="Verdana" w:cs="Calibri"/>
          <w:sz w:val="18"/>
          <w:szCs w:val="18"/>
        </w:rPr>
        <w:t>:</w:t>
      </w:r>
      <w:r w:rsidR="001F1D11" w:rsidRPr="00332F68">
        <w:rPr>
          <w:rFonts w:ascii="Verdana" w:hAnsi="Verdana" w:cs="Calibri"/>
          <w:sz w:val="18"/>
          <w:szCs w:val="18"/>
        </w:rPr>
        <w:tab/>
      </w:r>
      <w:r w:rsidR="001F1D11" w:rsidRPr="00332F68">
        <w:rPr>
          <w:rFonts w:ascii="Verdana" w:hAnsi="Verdana" w:cs="Calibri"/>
          <w:sz w:val="18"/>
          <w:szCs w:val="18"/>
        </w:rPr>
        <w:tab/>
      </w:r>
      <w:r w:rsidR="00F55A91" w:rsidRPr="00332F68">
        <w:rPr>
          <w:rFonts w:ascii="Verdana" w:hAnsi="Verdana" w:cs="Calibri"/>
          <w:sz w:val="18"/>
          <w:szCs w:val="18"/>
        </w:rPr>
        <w:t>Ing. Jiřím Bejčkem, jednatelem</w:t>
      </w:r>
    </w:p>
    <w:p w14:paraId="25A5F1C7" w14:textId="77777777" w:rsidR="001F2C9A" w:rsidRPr="00332F68" w:rsidRDefault="001F2C9A" w:rsidP="00394F48">
      <w:pPr>
        <w:ind w:left="709"/>
        <w:rPr>
          <w:rFonts w:ascii="Verdana" w:hAnsi="Verdana" w:cs="Calibri"/>
          <w:sz w:val="18"/>
          <w:szCs w:val="18"/>
        </w:rPr>
      </w:pPr>
    </w:p>
    <w:p w14:paraId="6A392F2A" w14:textId="4C889959" w:rsidR="0037441F" w:rsidRPr="00332F68" w:rsidRDefault="001F2C9A" w:rsidP="00394F48">
      <w:pPr>
        <w:ind w:left="709"/>
        <w:rPr>
          <w:rFonts w:ascii="Verdana" w:hAnsi="Verdana" w:cs="Calibri"/>
          <w:sz w:val="18"/>
          <w:szCs w:val="18"/>
        </w:rPr>
      </w:pPr>
      <w:r w:rsidRPr="00332F68">
        <w:rPr>
          <w:rFonts w:ascii="Verdana" w:hAnsi="Verdana" w:cs="Calibri"/>
          <w:sz w:val="18"/>
          <w:szCs w:val="18"/>
        </w:rPr>
        <w:t>bankovní spojení:</w:t>
      </w:r>
      <w:r w:rsidR="001F1D11" w:rsidRPr="00332F68">
        <w:rPr>
          <w:rFonts w:ascii="Verdana" w:hAnsi="Verdana" w:cs="Calibri"/>
          <w:sz w:val="18"/>
          <w:szCs w:val="18"/>
        </w:rPr>
        <w:tab/>
      </w:r>
      <w:r w:rsidR="00F55A91" w:rsidRPr="00332F68">
        <w:rPr>
          <w:rFonts w:ascii="Verdana" w:hAnsi="Verdana" w:cs="Calibri"/>
          <w:sz w:val="18"/>
          <w:szCs w:val="18"/>
        </w:rPr>
        <w:t>Raiffeisenbank, a.s.</w:t>
      </w:r>
    </w:p>
    <w:p w14:paraId="2ED3503A" w14:textId="1CCFC2D4" w:rsidR="001F2C9A" w:rsidRPr="004407DB" w:rsidRDefault="001F1D11" w:rsidP="00394F48">
      <w:pPr>
        <w:ind w:left="709"/>
        <w:rPr>
          <w:rFonts w:ascii="Verdana" w:hAnsi="Verdana" w:cs="Calibri"/>
          <w:sz w:val="18"/>
          <w:szCs w:val="18"/>
        </w:rPr>
      </w:pPr>
      <w:r w:rsidRPr="00332F68">
        <w:rPr>
          <w:rFonts w:ascii="Verdana" w:hAnsi="Verdana" w:cs="Calibri"/>
          <w:sz w:val="18"/>
          <w:szCs w:val="18"/>
        </w:rPr>
        <w:t>číslo účtu:</w:t>
      </w:r>
      <w:r w:rsidRPr="00332F68">
        <w:rPr>
          <w:rFonts w:ascii="Verdana" w:hAnsi="Verdana" w:cs="Calibri"/>
          <w:sz w:val="18"/>
          <w:szCs w:val="18"/>
        </w:rPr>
        <w:tab/>
      </w:r>
      <w:r w:rsidRPr="00332F68">
        <w:rPr>
          <w:rFonts w:ascii="Verdana" w:hAnsi="Verdana" w:cs="Calibri"/>
          <w:sz w:val="18"/>
          <w:szCs w:val="18"/>
        </w:rPr>
        <w:tab/>
      </w:r>
      <w:r w:rsidR="004C2F27" w:rsidRPr="00332F68">
        <w:rPr>
          <w:rFonts w:ascii="Verdana" w:hAnsi="Verdana" w:cs="Calibri"/>
          <w:sz w:val="18"/>
          <w:szCs w:val="18"/>
        </w:rPr>
        <w:t>1</w:t>
      </w:r>
      <w:r w:rsidR="00F55A91" w:rsidRPr="00332F68">
        <w:rPr>
          <w:rFonts w:ascii="Verdana" w:hAnsi="Verdana" w:cs="Calibri"/>
          <w:sz w:val="18"/>
          <w:szCs w:val="18"/>
        </w:rPr>
        <w:t>211001913/5500</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6A05B6E"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r w:rsidR="00145282" w:rsidRPr="00584B07">
        <w:rPr>
          <w:rFonts w:cs="Calibri"/>
          <w:sz w:val="18"/>
          <w:szCs w:val="18"/>
        </w:rPr>
        <w:t>Kupující je podle zákona o ZVZ povinen zadat veřejnou zakázku v zadávacím řízení.</w:t>
      </w:r>
    </w:p>
    <w:p w14:paraId="47AF35F8" w14:textId="512E871D"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w:t>
      </w:r>
      <w:r w:rsidR="0076164D">
        <w:rPr>
          <w:rFonts w:cs="Calibri"/>
          <w:sz w:val="18"/>
          <w:szCs w:val="18"/>
        </w:rPr>
        <w:t>zadávacího</w:t>
      </w:r>
      <w:r w:rsidRPr="00584B07">
        <w:rPr>
          <w:rFonts w:cs="Calibri"/>
          <w:sz w:val="18"/>
          <w:szCs w:val="18"/>
        </w:rPr>
        <w:t xml:space="preserve"> řízení byla </w:t>
      </w:r>
      <w:r>
        <w:rPr>
          <w:rFonts w:cs="Calibri"/>
          <w:sz w:val="18"/>
          <w:szCs w:val="18"/>
        </w:rPr>
        <w:t>v</w:t>
      </w:r>
      <w:r w:rsidRPr="00584B07">
        <w:rPr>
          <w:rFonts w:cs="Calibri"/>
          <w:sz w:val="18"/>
          <w:szCs w:val="18"/>
        </w:rPr>
        <w:t>eřejná zakázka</w:t>
      </w:r>
      <w:r>
        <w:rPr>
          <w:rFonts w:cs="Calibri"/>
          <w:sz w:val="18"/>
          <w:szCs w:val="18"/>
        </w:rPr>
        <w:t xml:space="preserve"> (dále jen „Veřejná zakázka“)</w:t>
      </w:r>
      <w:r w:rsidRPr="00584B07">
        <w:rPr>
          <w:rFonts w:cs="Calibri"/>
          <w:sz w:val="18"/>
          <w:szCs w:val="18"/>
        </w:rPr>
        <w:t xml:space="preserve"> zadána Prodávajícímu. Smluvní strany uzavírají tuto smlouvu za účelem splnění předmětu Veřejné zakázky.</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4D210FA3"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sp.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která se zabývá poskytováním komplexních</w:t>
      </w:r>
      <w:r w:rsidR="001B79D7">
        <w:rPr>
          <w:rFonts w:cs="Calibri"/>
          <w:sz w:val="18"/>
          <w:szCs w:val="18"/>
        </w:rPr>
        <w:t xml:space="preserve"> </w:t>
      </w:r>
      <w:r w:rsidR="00772155">
        <w:rPr>
          <w:rFonts w:cs="Calibri"/>
          <w:sz w:val="18"/>
          <w:szCs w:val="18"/>
        </w:rPr>
        <w:t xml:space="preserve">zdravotních </w:t>
      </w:r>
      <w:r w:rsidR="001F2C9A" w:rsidRPr="004407DB">
        <w:rPr>
          <w:rFonts w:cs="Calibri"/>
          <w:sz w:val="18"/>
          <w:szCs w:val="18"/>
        </w:rPr>
        <w:t xml:space="preserve">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28E325CC" w14:textId="287746DD" w:rsidR="00C23D1D" w:rsidRPr="00332F68" w:rsidRDefault="00F828D2" w:rsidP="00C23D1D">
      <w:pPr>
        <w:pStyle w:val="Smlouva4"/>
        <w:rPr>
          <w:rFonts w:cs="Calibri"/>
          <w:sz w:val="18"/>
          <w:szCs w:val="18"/>
        </w:rPr>
      </w:pPr>
      <w:r w:rsidRPr="00332F68">
        <w:rPr>
          <w:rFonts w:cs="Calibri"/>
          <w:sz w:val="18"/>
          <w:szCs w:val="18"/>
        </w:rPr>
        <w:t>Prodávající</w:t>
      </w:r>
      <w:r w:rsidR="00C23D1D" w:rsidRPr="00332F68">
        <w:rPr>
          <w:rFonts w:cs="Calibri"/>
          <w:sz w:val="18"/>
          <w:szCs w:val="18"/>
        </w:rPr>
        <w:t xml:space="preserve"> prohlašuje, že je právnickou osobou řádně podnikající podle zákona č. </w:t>
      </w:r>
      <w:r w:rsidR="00BF1DF8" w:rsidRPr="00332F68">
        <w:rPr>
          <w:rFonts w:cs="Calibri"/>
          <w:sz w:val="18"/>
          <w:szCs w:val="18"/>
        </w:rPr>
        <w:t xml:space="preserve">89/2012 Sb., občanský zákoník, v platném znění </w:t>
      </w:r>
      <w:r w:rsidR="008944B1" w:rsidRPr="00332F68">
        <w:rPr>
          <w:rFonts w:cs="Calibri"/>
          <w:sz w:val="18"/>
          <w:szCs w:val="18"/>
        </w:rPr>
        <w:t>(dále jen „</w:t>
      </w:r>
      <w:r w:rsidR="008944B1" w:rsidRPr="00332F68">
        <w:rPr>
          <w:rFonts w:cs="Calibri"/>
          <w:b/>
          <w:sz w:val="18"/>
          <w:szCs w:val="18"/>
        </w:rPr>
        <w:t>ob</w:t>
      </w:r>
      <w:r w:rsidR="00BF1DF8" w:rsidRPr="00332F68">
        <w:rPr>
          <w:rFonts w:cs="Calibri"/>
          <w:b/>
          <w:sz w:val="18"/>
          <w:szCs w:val="18"/>
        </w:rPr>
        <w:t xml:space="preserve">čanský </w:t>
      </w:r>
      <w:r w:rsidR="008944B1" w:rsidRPr="00332F68">
        <w:rPr>
          <w:rFonts w:cs="Calibri"/>
          <w:b/>
          <w:sz w:val="18"/>
          <w:szCs w:val="18"/>
        </w:rPr>
        <w:t>zákoník</w:t>
      </w:r>
      <w:r w:rsidR="008944B1" w:rsidRPr="00332F68">
        <w:rPr>
          <w:rFonts w:cs="Calibri"/>
          <w:sz w:val="18"/>
          <w:szCs w:val="18"/>
        </w:rPr>
        <w:t>“)</w:t>
      </w:r>
      <w:r w:rsidR="00C23D1D" w:rsidRPr="00332F68">
        <w:rPr>
          <w:rFonts w:cs="Calibri"/>
          <w:sz w:val="18"/>
          <w:szCs w:val="18"/>
        </w:rPr>
        <w:t xml:space="preserve">, a podle zákona č. 455/1991 Sb., v platném znění (živnostenský zákon), která se zabývá </w:t>
      </w:r>
      <w:r w:rsidR="00F55A91" w:rsidRPr="00332F68">
        <w:rPr>
          <w:rFonts w:cs="Calibri"/>
          <w:sz w:val="18"/>
          <w:szCs w:val="18"/>
        </w:rPr>
        <w:t>obchodní činností</w:t>
      </w:r>
      <w:r w:rsidR="00C04539" w:rsidRPr="00332F68">
        <w:rPr>
          <w:rFonts w:cs="Calibri"/>
          <w:sz w:val="18"/>
          <w:szCs w:val="18"/>
        </w:rPr>
        <w:t xml:space="preserve">, jakož i </w:t>
      </w:r>
      <w:r w:rsidR="00C23D1D" w:rsidRPr="00332F68">
        <w:rPr>
          <w:rFonts w:cs="Calibri"/>
          <w:sz w:val="18"/>
          <w:szCs w:val="18"/>
        </w:rPr>
        <w:t>další</w:t>
      </w:r>
      <w:r w:rsidR="00230CA9" w:rsidRPr="00332F68">
        <w:rPr>
          <w:rFonts w:cs="Calibri"/>
          <w:sz w:val="18"/>
          <w:szCs w:val="18"/>
        </w:rPr>
        <w:t>ho</w:t>
      </w:r>
      <w:r w:rsidR="00C23D1D" w:rsidRPr="00332F68">
        <w:rPr>
          <w:rFonts w:cs="Calibri"/>
          <w:sz w:val="18"/>
          <w:szCs w:val="18"/>
        </w:rPr>
        <w:t xml:space="preserve"> plnění sjednan</w:t>
      </w:r>
      <w:r w:rsidR="00230CA9" w:rsidRPr="00332F68">
        <w:rPr>
          <w:rFonts w:cs="Calibri"/>
          <w:sz w:val="18"/>
          <w:szCs w:val="18"/>
        </w:rPr>
        <w:t xml:space="preserve">ého </w:t>
      </w:r>
      <w:r w:rsidR="00C23D1D" w:rsidRPr="00332F68">
        <w:rPr>
          <w:rFonts w:cs="Calibri"/>
          <w:sz w:val="18"/>
          <w:szCs w:val="18"/>
        </w:rPr>
        <w:t>v této smlouvě a která je zapsaná v</w:t>
      </w:r>
      <w:r w:rsidR="00F55A91" w:rsidRPr="00332F68">
        <w:rPr>
          <w:rFonts w:cs="Calibri"/>
          <w:sz w:val="18"/>
          <w:szCs w:val="18"/>
        </w:rPr>
        <w:t> </w:t>
      </w:r>
      <w:r w:rsidR="00C23D1D" w:rsidRPr="00332F68">
        <w:rPr>
          <w:rFonts w:cs="Calibri"/>
          <w:sz w:val="18"/>
          <w:szCs w:val="18"/>
        </w:rPr>
        <w:t>obchodním</w:t>
      </w:r>
      <w:r w:rsidR="00F55A91" w:rsidRPr="00332F68">
        <w:rPr>
          <w:rFonts w:cs="Calibri"/>
          <w:sz w:val="18"/>
          <w:szCs w:val="18"/>
        </w:rPr>
        <w:t xml:space="preserve"> </w:t>
      </w:r>
      <w:r w:rsidR="00C23D1D" w:rsidRPr="00332F68">
        <w:rPr>
          <w:rFonts w:cs="Calibri"/>
          <w:sz w:val="18"/>
          <w:szCs w:val="18"/>
        </w:rPr>
        <w:t xml:space="preserve">rejstříku vedeném </w:t>
      </w:r>
      <w:r w:rsidR="00F55A91" w:rsidRPr="00332F68">
        <w:rPr>
          <w:rFonts w:cs="Calibri"/>
          <w:sz w:val="18"/>
          <w:szCs w:val="18"/>
        </w:rPr>
        <w:t>Městským soudem v Praze.</w:t>
      </w:r>
      <w:r w:rsidR="00C23D1D" w:rsidRPr="00332F68">
        <w:rPr>
          <w:rFonts w:cs="Calibri"/>
          <w:sz w:val="18"/>
          <w:szCs w:val="18"/>
        </w:rPr>
        <w:t xml:space="preserve"> </w:t>
      </w:r>
      <w:r w:rsidRPr="00332F68">
        <w:rPr>
          <w:rFonts w:cs="Calibri"/>
          <w:sz w:val="18"/>
          <w:szCs w:val="18"/>
        </w:rPr>
        <w:t>Prodávající</w:t>
      </w:r>
      <w:r w:rsidR="00C23D1D" w:rsidRPr="00332F68">
        <w:rPr>
          <w:rFonts w:cs="Calibri"/>
          <w:sz w:val="18"/>
          <w:szCs w:val="18"/>
        </w:rPr>
        <w:t xml:space="preserve"> dále prohlašuje, že splňuje veškeré podmínky a požadavky v této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327C2F4E" w14:textId="5A8E2101" w:rsidR="00CD3979" w:rsidRPr="00332F68" w:rsidRDefault="008944B1" w:rsidP="00AD0AAF">
      <w:pPr>
        <w:pStyle w:val="Nadpis2"/>
        <w:keepNext w:val="0"/>
        <w:widowControl w:val="0"/>
        <w:spacing w:before="0" w:after="120"/>
        <w:ind w:left="1418" w:hanging="709"/>
        <w:jc w:val="both"/>
        <w:rPr>
          <w:rFonts w:ascii="Verdana" w:hAnsi="Verdana" w:cs="Calibri"/>
          <w:b w:val="0"/>
          <w:bCs/>
          <w:i w:val="0"/>
          <w:sz w:val="18"/>
          <w:szCs w:val="18"/>
          <w:lang w:val="cs-CZ"/>
        </w:rPr>
      </w:pPr>
      <w:r w:rsidRPr="00332F68">
        <w:rPr>
          <w:rFonts w:ascii="Verdana" w:hAnsi="Verdana" w:cs="Calibri"/>
          <w:b w:val="0"/>
          <w:bCs/>
          <w:i w:val="0"/>
          <w:sz w:val="18"/>
          <w:szCs w:val="18"/>
        </w:rPr>
        <w:t xml:space="preserve">3.1.1 </w:t>
      </w:r>
      <w:r w:rsidR="00B002F4" w:rsidRPr="00332F68">
        <w:rPr>
          <w:rFonts w:ascii="Verdana" w:hAnsi="Verdana" w:cs="Calibri"/>
          <w:b w:val="0"/>
          <w:bCs/>
          <w:i w:val="0"/>
          <w:sz w:val="18"/>
          <w:szCs w:val="18"/>
        </w:rPr>
        <w:tab/>
      </w:r>
      <w:r w:rsidR="001F2C9A" w:rsidRPr="00332F68">
        <w:rPr>
          <w:rFonts w:ascii="Verdana" w:hAnsi="Verdana" w:cs="Calibri"/>
          <w:b w:val="0"/>
          <w:bCs/>
          <w:i w:val="0"/>
          <w:sz w:val="18"/>
          <w:szCs w:val="18"/>
        </w:rPr>
        <w:t xml:space="preserve">dodat </w:t>
      </w:r>
      <w:r w:rsidR="00D36E2A" w:rsidRPr="00332F68">
        <w:rPr>
          <w:rFonts w:ascii="Verdana" w:hAnsi="Verdana" w:cs="Calibri"/>
          <w:b w:val="0"/>
          <w:bCs/>
          <w:i w:val="0"/>
          <w:sz w:val="18"/>
          <w:szCs w:val="18"/>
          <w:lang w:val="cs-CZ"/>
        </w:rPr>
        <w:t>Kupujícímu</w:t>
      </w:r>
      <w:r w:rsidR="00CD3979" w:rsidRPr="00332F68">
        <w:rPr>
          <w:rFonts w:ascii="Verdana" w:hAnsi="Verdana" w:cs="Calibri"/>
          <w:b w:val="0"/>
          <w:bCs/>
          <w:i w:val="0"/>
          <w:sz w:val="18"/>
          <w:szCs w:val="18"/>
          <w:lang w:val="cs-CZ"/>
        </w:rPr>
        <w:t>:</w:t>
      </w:r>
    </w:p>
    <w:p w14:paraId="784394D2" w14:textId="1F8135FD" w:rsidR="00CD3979" w:rsidRPr="00332F68" w:rsidRDefault="00D36E2A" w:rsidP="00D36E2A">
      <w:pPr>
        <w:pStyle w:val="Smlouva4"/>
        <w:keepNext w:val="0"/>
        <w:numPr>
          <w:ilvl w:val="0"/>
          <w:numId w:val="33"/>
        </w:numPr>
        <w:rPr>
          <w:rFonts w:cs="Calibri"/>
          <w:sz w:val="18"/>
          <w:szCs w:val="18"/>
        </w:rPr>
      </w:pPr>
      <w:r w:rsidRPr="00332F68">
        <w:rPr>
          <w:rFonts w:cs="Calibri"/>
          <w:sz w:val="18"/>
          <w:szCs w:val="18"/>
        </w:rPr>
        <w:t xml:space="preserve">1 ks </w:t>
      </w:r>
      <w:r w:rsidR="007D1EC6" w:rsidRPr="00332F68">
        <w:rPr>
          <w:rFonts w:cs="Calibri"/>
          <w:sz w:val="18"/>
          <w:szCs w:val="18"/>
        </w:rPr>
        <w:t>mikrotomu zmrazovacího</w:t>
      </w:r>
      <w:r w:rsidR="00CD3979" w:rsidRPr="00332F68">
        <w:rPr>
          <w:rFonts w:cs="Calibri"/>
          <w:sz w:val="18"/>
          <w:szCs w:val="18"/>
        </w:rPr>
        <w:t>,</w:t>
      </w:r>
    </w:p>
    <w:p w14:paraId="6590DA93" w14:textId="65B8FB84" w:rsidR="00294B11" w:rsidRPr="004407DB" w:rsidRDefault="00CD3979" w:rsidP="008959AE">
      <w:pPr>
        <w:pStyle w:val="Smlouva4"/>
        <w:keepNext w:val="0"/>
        <w:numPr>
          <w:ilvl w:val="0"/>
          <w:numId w:val="0"/>
        </w:numPr>
        <w:ind w:left="1416"/>
        <w:rPr>
          <w:rFonts w:cs="Calibri"/>
          <w:b/>
          <w:bCs w:val="0"/>
          <w:i/>
          <w:sz w:val="18"/>
          <w:szCs w:val="18"/>
        </w:rPr>
      </w:pPr>
      <w:r w:rsidRPr="00D85FBD">
        <w:rPr>
          <w:rFonts w:cs="Calibri"/>
          <w:sz w:val="18"/>
          <w:szCs w:val="18"/>
        </w:rPr>
        <w:t>dle specifikace uvedené v Příloze č. 1 této sml</w:t>
      </w:r>
      <w:r>
        <w:rPr>
          <w:rFonts w:cs="Calibri"/>
          <w:sz w:val="18"/>
          <w:szCs w:val="18"/>
        </w:rPr>
        <w:t xml:space="preserve">ouvy </w:t>
      </w:r>
      <w:r w:rsidR="001F2C9A" w:rsidRPr="004407DB">
        <w:rPr>
          <w:rFonts w:cs="Calibri"/>
          <w:sz w:val="18"/>
          <w:szCs w:val="18"/>
        </w:rPr>
        <w:t xml:space="preserve">se všemi </w:t>
      </w:r>
      <w:r w:rsidR="00510B0A" w:rsidRPr="004407DB">
        <w:rPr>
          <w:rFonts w:cs="Calibri"/>
          <w:sz w:val="18"/>
          <w:szCs w:val="18"/>
        </w:rPr>
        <w:t xml:space="preserve">sjednanými, jinak </w:t>
      </w:r>
      <w:r w:rsidR="001F2C9A" w:rsidRPr="004407DB">
        <w:rPr>
          <w:rFonts w:cs="Calibri"/>
          <w:sz w:val="18"/>
          <w:szCs w:val="18"/>
        </w:rPr>
        <w:t>obvyklými součástmi a příslušenstvím</w:t>
      </w:r>
      <w:r w:rsidR="00294B11" w:rsidRPr="004407DB">
        <w:rPr>
          <w:rFonts w:cs="Calibri"/>
          <w:sz w:val="18"/>
          <w:szCs w:val="18"/>
        </w:rPr>
        <w:t xml:space="preserve"> (dále </w:t>
      </w:r>
      <w:r w:rsidR="00225FE7" w:rsidRPr="004407DB">
        <w:rPr>
          <w:rFonts w:cs="Calibri"/>
          <w:sz w:val="18"/>
          <w:szCs w:val="18"/>
        </w:rPr>
        <w:t xml:space="preserve">společně </w:t>
      </w:r>
      <w:r w:rsidR="00294B11" w:rsidRPr="004407DB">
        <w:rPr>
          <w:rFonts w:cs="Calibri"/>
          <w:sz w:val="18"/>
          <w:szCs w:val="18"/>
        </w:rPr>
        <w:t>jen „Zařízení“),</w:t>
      </w:r>
      <w:r w:rsidR="00F43B2A" w:rsidRPr="004407DB">
        <w:rPr>
          <w:rFonts w:cs="Calibri"/>
          <w:sz w:val="18"/>
          <w:szCs w:val="18"/>
        </w:rPr>
        <w:t xml:space="preserve"> </w:t>
      </w:r>
    </w:p>
    <w:p w14:paraId="38E770BD" w14:textId="7ED081C2" w:rsidR="00AC6D60" w:rsidRPr="00CE18A1" w:rsidRDefault="00AD0AAF" w:rsidP="003F3F99">
      <w:pPr>
        <w:pStyle w:val="Nadpis2"/>
        <w:keepNext w:val="0"/>
        <w:widowControl w:val="0"/>
        <w:spacing w:before="0" w:after="120"/>
        <w:ind w:left="1418" w:hanging="709"/>
        <w:jc w:val="both"/>
        <w:rPr>
          <w:rFonts w:ascii="Verdana" w:hAnsi="Verdana" w:cs="Calibri"/>
          <w:b w:val="0"/>
          <w:i w:val="0"/>
          <w:sz w:val="18"/>
          <w:szCs w:val="18"/>
          <w:lang w:val="cs-CZ"/>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 xml:space="preserve">Zařízení v místě plnění, </w:t>
      </w:r>
      <w:r w:rsidR="00412279">
        <w:rPr>
          <w:rFonts w:ascii="Verdana" w:hAnsi="Verdana" w:cs="Calibri"/>
          <w:b w:val="0"/>
          <w:i w:val="0"/>
          <w:sz w:val="18"/>
          <w:szCs w:val="18"/>
          <w:lang w:val="cs-CZ"/>
        </w:rPr>
        <w:t>provést instruktáž/</w:t>
      </w:r>
      <w:r w:rsidR="00467512" w:rsidRPr="004407DB">
        <w:rPr>
          <w:rFonts w:ascii="Verdana" w:hAnsi="Verdana" w:cs="Calibri"/>
          <w:b w:val="0"/>
          <w:i w:val="0"/>
          <w:sz w:val="18"/>
          <w:szCs w:val="18"/>
        </w:rPr>
        <w:t>zaškolit obsluhu a uvést Zařízení do provozu</w:t>
      </w:r>
      <w:r w:rsidR="00CE18A1">
        <w:rPr>
          <w:rFonts w:ascii="Verdana" w:hAnsi="Verdana" w:cs="Calibri"/>
          <w:b w:val="0"/>
          <w:i w:val="0"/>
          <w:sz w:val="18"/>
          <w:szCs w:val="18"/>
          <w:lang w:val="cs-CZ"/>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6DB5188B" w:rsidR="00756651"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Zadávací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79955B55" w14:textId="77777777" w:rsidR="00332F68" w:rsidRDefault="00332F68" w:rsidP="00332F68">
      <w:pPr>
        <w:pStyle w:val="Smlouva4"/>
        <w:keepNext w:val="0"/>
        <w:numPr>
          <w:ilvl w:val="0"/>
          <w:numId w:val="0"/>
        </w:numPr>
        <w:ind w:left="720" w:hanging="720"/>
        <w:rPr>
          <w:rFonts w:cs="Calibri"/>
          <w:sz w:val="18"/>
          <w:szCs w:val="18"/>
        </w:rPr>
      </w:pPr>
    </w:p>
    <w:p w14:paraId="661605EC" w14:textId="77777777" w:rsidR="00332F68" w:rsidRPr="004407DB" w:rsidRDefault="00332F68" w:rsidP="00332F68">
      <w:pPr>
        <w:pStyle w:val="Smlouva4"/>
        <w:keepNext w:val="0"/>
        <w:numPr>
          <w:ilvl w:val="0"/>
          <w:numId w:val="0"/>
        </w:numPr>
        <w:ind w:left="720" w:hanging="720"/>
        <w:rPr>
          <w:rFonts w:cs="Calibri"/>
          <w:sz w:val="18"/>
          <w:szCs w:val="18"/>
        </w:rPr>
      </w:pP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Doba plnění</w:t>
      </w:r>
    </w:p>
    <w:p w14:paraId="7A4B6EF3" w14:textId="2A03512B"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w:t>
      </w:r>
      <w:r w:rsidR="00863BE2" w:rsidRPr="00D442DB">
        <w:rPr>
          <w:rFonts w:cs="Calibri"/>
          <w:sz w:val="18"/>
          <w:szCs w:val="18"/>
        </w:rPr>
        <w:t>v místě plnění</w:t>
      </w:r>
      <w:r w:rsidR="008F7651" w:rsidRPr="00D442DB">
        <w:rPr>
          <w:rFonts w:cs="Calibri"/>
          <w:sz w:val="18"/>
          <w:szCs w:val="18"/>
        </w:rPr>
        <w:t xml:space="preserve"> v souladu s návodem pro dodávaný </w:t>
      </w:r>
      <w:r w:rsidR="00456B58" w:rsidRPr="001C2539">
        <w:rPr>
          <w:rFonts w:cs="Calibri"/>
          <w:sz w:val="18"/>
          <w:szCs w:val="18"/>
        </w:rPr>
        <w:t>P</w:t>
      </w:r>
      <w:r w:rsidR="008F7651" w:rsidRPr="001C2539">
        <w:rPr>
          <w:rFonts w:cs="Calibri"/>
          <w:sz w:val="18"/>
          <w:szCs w:val="18"/>
        </w:rPr>
        <w:t>ředmět smlouvy</w:t>
      </w:r>
      <w:r w:rsidR="00863BE2" w:rsidRPr="001C2539">
        <w:rPr>
          <w:rFonts w:cs="Calibri"/>
          <w:sz w:val="18"/>
          <w:szCs w:val="18"/>
        </w:rPr>
        <w:t xml:space="preserve">, </w:t>
      </w:r>
      <w:r w:rsidR="009D5B6B" w:rsidRPr="001C2539">
        <w:rPr>
          <w:rFonts w:cs="Calibri"/>
          <w:sz w:val="18"/>
          <w:szCs w:val="18"/>
        </w:rPr>
        <w:t>provést instruktáž</w:t>
      </w:r>
      <w:r w:rsidR="00FC015F" w:rsidRPr="001C2539">
        <w:rPr>
          <w:rFonts w:cs="Calibri"/>
          <w:sz w:val="18"/>
          <w:szCs w:val="18"/>
        </w:rPr>
        <w:t>/zaškolení</w:t>
      </w:r>
      <w:r w:rsidR="009D5B6B" w:rsidRPr="001C2539">
        <w:rPr>
          <w:rFonts w:cs="Calibri"/>
          <w:sz w:val="18"/>
          <w:szCs w:val="18"/>
        </w:rPr>
        <w:t xml:space="preserve"> </w:t>
      </w:r>
      <w:r w:rsidR="00863BE2" w:rsidRPr="001C2539">
        <w:rPr>
          <w:rFonts w:cs="Calibri"/>
          <w:sz w:val="18"/>
          <w:szCs w:val="18"/>
        </w:rPr>
        <w:t>obsluh</w:t>
      </w:r>
      <w:r w:rsidR="009D5B6B" w:rsidRPr="001C2539">
        <w:rPr>
          <w:rFonts w:cs="Calibri"/>
          <w:sz w:val="18"/>
          <w:szCs w:val="18"/>
        </w:rPr>
        <w:t xml:space="preserve">y </w:t>
      </w:r>
      <w:r w:rsidR="00863BE2" w:rsidRPr="001C2539">
        <w:rPr>
          <w:rFonts w:cs="Calibri"/>
          <w:sz w:val="18"/>
          <w:szCs w:val="18"/>
        </w:rPr>
        <w:t>a uvést Zařízení do provozu, to vše</w:t>
      </w:r>
      <w:r w:rsidR="00D85916" w:rsidRPr="001C2539">
        <w:rPr>
          <w:rFonts w:cs="Calibri"/>
          <w:sz w:val="18"/>
          <w:szCs w:val="18"/>
        </w:rPr>
        <w:t xml:space="preserve"> </w:t>
      </w:r>
      <w:r w:rsidR="001F2C9A" w:rsidRPr="001C2539">
        <w:rPr>
          <w:rFonts w:cs="Calibri"/>
          <w:sz w:val="18"/>
          <w:szCs w:val="18"/>
        </w:rPr>
        <w:t xml:space="preserve">nejpozději </w:t>
      </w:r>
      <w:r w:rsidR="001F2C9A" w:rsidRPr="001C2539">
        <w:rPr>
          <w:rFonts w:cs="Calibri"/>
          <w:b/>
          <w:bCs w:val="0"/>
          <w:sz w:val="18"/>
          <w:szCs w:val="18"/>
        </w:rPr>
        <w:t xml:space="preserve">do </w:t>
      </w:r>
      <w:r w:rsidR="0076164D" w:rsidRPr="001C2539">
        <w:rPr>
          <w:rFonts w:cs="Calibri"/>
          <w:b/>
          <w:bCs w:val="0"/>
          <w:sz w:val="18"/>
          <w:szCs w:val="18"/>
        </w:rPr>
        <w:t>15</w:t>
      </w:r>
      <w:r w:rsidR="00772059" w:rsidRPr="001C2539">
        <w:rPr>
          <w:rFonts w:cs="Calibri"/>
          <w:b/>
          <w:bCs w:val="0"/>
          <w:sz w:val="18"/>
          <w:szCs w:val="18"/>
        </w:rPr>
        <w:t>. 1</w:t>
      </w:r>
      <w:r w:rsidR="0076164D" w:rsidRPr="001C2539">
        <w:rPr>
          <w:rFonts w:cs="Calibri"/>
          <w:b/>
          <w:bCs w:val="0"/>
          <w:sz w:val="18"/>
          <w:szCs w:val="18"/>
        </w:rPr>
        <w:t>2</w:t>
      </w:r>
      <w:r w:rsidR="00772059" w:rsidRPr="001C2539">
        <w:rPr>
          <w:rFonts w:cs="Calibri"/>
          <w:b/>
          <w:bCs w:val="0"/>
          <w:sz w:val="18"/>
          <w:szCs w:val="18"/>
        </w:rPr>
        <w:t>. 2023</w:t>
      </w:r>
      <w:r w:rsidR="001E045D" w:rsidRPr="001C2539">
        <w:rPr>
          <w:rFonts w:cs="Calibri"/>
          <w:sz w:val="18"/>
          <w:szCs w:val="18"/>
        </w:rPr>
        <w:t>.</w:t>
      </w: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478F8C4C" w:rsidR="00BB375A" w:rsidRPr="00584B07"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r>
      <w:r w:rsidRPr="00332F68">
        <w:rPr>
          <w:rFonts w:ascii="Verdana" w:hAnsi="Verdana"/>
          <w:sz w:val="18"/>
          <w:szCs w:val="18"/>
        </w:rPr>
        <w:t>Cena v Kč bez DPH</w:t>
      </w:r>
      <w:r w:rsidRPr="00332F68">
        <w:rPr>
          <w:rFonts w:ascii="Verdana" w:hAnsi="Verdana"/>
          <w:sz w:val="18"/>
          <w:szCs w:val="18"/>
        </w:rPr>
        <w:tab/>
      </w:r>
      <w:r w:rsidRPr="00332F68">
        <w:rPr>
          <w:rFonts w:ascii="Verdana" w:hAnsi="Verdana"/>
          <w:sz w:val="18"/>
          <w:szCs w:val="18"/>
        </w:rPr>
        <w:tab/>
      </w:r>
      <w:r w:rsidR="00F55A91" w:rsidRPr="00332F68">
        <w:rPr>
          <w:rFonts w:ascii="Verdana" w:hAnsi="Verdana"/>
          <w:sz w:val="18"/>
          <w:szCs w:val="18"/>
        </w:rPr>
        <w:t>654 032,-</w:t>
      </w:r>
      <w:r w:rsidRPr="00332F68">
        <w:rPr>
          <w:rFonts w:ascii="Verdana" w:hAnsi="Verdana"/>
          <w:sz w:val="18"/>
          <w:szCs w:val="18"/>
        </w:rPr>
        <w:t xml:space="preserve"> </w:t>
      </w:r>
    </w:p>
    <w:p w14:paraId="679AF061" w14:textId="77777777" w:rsidR="00BB375A" w:rsidRPr="00584B07" w:rsidRDefault="00BB375A" w:rsidP="00BB375A">
      <w:pPr>
        <w:shd w:val="clear" w:color="auto" w:fill="FFFFFF"/>
        <w:tabs>
          <w:tab w:val="left" w:pos="426"/>
        </w:tabs>
        <w:jc w:val="both"/>
        <w:rPr>
          <w:rFonts w:ascii="Verdana" w:hAnsi="Verdana" w:cs="Calibri"/>
          <w:sz w:val="18"/>
          <w:szCs w:val="18"/>
        </w:rPr>
      </w:pPr>
      <w:r w:rsidRPr="00584B07">
        <w:rPr>
          <w:rFonts w:ascii="Verdana" w:hAnsi="Verdana"/>
          <w:sz w:val="18"/>
          <w:szCs w:val="18"/>
        </w:rPr>
        <w:tab/>
      </w:r>
    </w:p>
    <w:p w14:paraId="3E04AC8E" w14:textId="77777777" w:rsidR="00BB375A" w:rsidRPr="0091371A" w:rsidRDefault="00BB375A" w:rsidP="00BB375A">
      <w:pPr>
        <w:shd w:val="clear" w:color="auto" w:fill="FFFFFF"/>
        <w:tabs>
          <w:tab w:val="left" w:pos="426"/>
        </w:tabs>
        <w:ind w:left="708"/>
        <w:jc w:val="both"/>
        <w:rPr>
          <w:rFonts w:ascii="Verdana" w:hAnsi="Verdana" w:cs="Calibri"/>
          <w:i/>
          <w:iCs/>
          <w:sz w:val="18"/>
          <w:szCs w:val="18"/>
        </w:rPr>
      </w:pPr>
      <w:r w:rsidRPr="0091371A">
        <w:rPr>
          <w:rFonts w:ascii="Verdana" w:hAnsi="Verdana" w:cs="Calibri"/>
          <w:i/>
          <w:iCs/>
          <w:sz w:val="18"/>
          <w:szCs w:val="18"/>
        </w:rPr>
        <w:t xml:space="preserve">K ceně za dodávku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C70C4BE" w14:textId="5C37BAFD" w:rsidR="00D328BB" w:rsidRPr="004407DB" w:rsidRDefault="00BB375A" w:rsidP="00CE18A1">
      <w:pPr>
        <w:shd w:val="clear" w:color="auto" w:fill="FFFFFF"/>
        <w:tabs>
          <w:tab w:val="left" w:pos="426"/>
        </w:tabs>
        <w:jc w:val="both"/>
        <w:rPr>
          <w:rFonts w:ascii="Verdana" w:hAnsi="Verdana" w:cs="Calibri"/>
          <w:sz w:val="18"/>
          <w:szCs w:val="18"/>
        </w:rPr>
      </w:pPr>
      <w:r>
        <w:rPr>
          <w:rFonts w:ascii="Verdana" w:hAnsi="Verdana" w:cs="Calibri"/>
          <w:sz w:val="18"/>
          <w:szCs w:val="18"/>
        </w:rPr>
        <w:tab/>
      </w:r>
      <w:r w:rsidRPr="00584B07">
        <w:rPr>
          <w:rFonts w:ascii="Verdana" w:hAnsi="Verdana" w:cs="Calibri"/>
          <w:sz w:val="18"/>
          <w:szCs w:val="18"/>
        </w:rPr>
        <w:tab/>
      </w: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007F4F45" w14:textId="6FED1B1A" w:rsidR="00BB375A" w:rsidRPr="00FF7F8B" w:rsidRDefault="00BB375A" w:rsidP="00BB375A">
      <w:pPr>
        <w:pStyle w:val="Nadpis2"/>
        <w:keepNext w:val="0"/>
        <w:widowControl w:val="0"/>
        <w:spacing w:before="0" w:after="120"/>
        <w:ind w:left="1416" w:hanging="705"/>
        <w:jc w:val="both"/>
        <w:rPr>
          <w:rFonts w:ascii="Verdana" w:hAnsi="Verdana"/>
          <w:b w:val="0"/>
          <w:i w:val="0"/>
          <w:sz w:val="18"/>
          <w:szCs w:val="18"/>
          <w:lang w:val="cs-CZ"/>
        </w:rPr>
      </w:pPr>
      <w:r w:rsidRPr="00584B07">
        <w:rPr>
          <w:rFonts w:ascii="Verdana" w:hAnsi="Verdana" w:cs="Calibri"/>
          <w:sz w:val="18"/>
          <w:szCs w:val="18"/>
        </w:rPr>
        <w:t>6.3.1</w:t>
      </w:r>
      <w:r w:rsidRPr="00584B07">
        <w:rPr>
          <w:rFonts w:ascii="Verdana" w:hAnsi="Verdana" w:cs="Calibri"/>
          <w:sz w:val="18"/>
          <w:szCs w:val="18"/>
        </w:rPr>
        <w:tab/>
        <w:t>100 % kupní ceny dle bodu 6.2.1 tohoto článku bude Kupujícím zaplaceno</w:t>
      </w:r>
      <w:r w:rsidRPr="00584B07">
        <w:rPr>
          <w:rFonts w:ascii="Verdana" w:hAnsi="Verdana"/>
          <w:b w:val="0"/>
          <w:i w:val="0"/>
          <w:sz w:val="18"/>
          <w:szCs w:val="18"/>
        </w:rPr>
        <w:t xml:space="preserve"> </w:t>
      </w:r>
      <w:r w:rsidR="00797054">
        <w:rPr>
          <w:rFonts w:ascii="Verdana" w:hAnsi="Verdana"/>
          <w:b w:val="0"/>
          <w:i w:val="0"/>
          <w:sz w:val="18"/>
          <w:szCs w:val="18"/>
          <w:lang w:val="cs-CZ"/>
        </w:rPr>
        <w:t xml:space="preserve">na základě </w:t>
      </w:r>
      <w:r w:rsidR="009C276A">
        <w:rPr>
          <w:rFonts w:ascii="Verdana" w:hAnsi="Verdana"/>
          <w:b w:val="0"/>
          <w:i w:val="0"/>
          <w:sz w:val="18"/>
          <w:szCs w:val="18"/>
          <w:lang w:val="cs-CZ"/>
        </w:rPr>
        <w:t xml:space="preserve">faktury vystavené Prodávajícím </w:t>
      </w:r>
      <w:r w:rsidRPr="00584B07">
        <w:rPr>
          <w:rFonts w:ascii="Verdana" w:hAnsi="Verdana"/>
          <w:b w:val="0"/>
          <w:i w:val="0"/>
          <w:sz w:val="18"/>
          <w:szCs w:val="18"/>
        </w:rPr>
        <w:t>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a uvedení Zařízení do provozu, to vše v rozsahu nezbytném k řádnému užívání Předmětu smlouvy</w:t>
      </w:r>
      <w:r w:rsidR="00CE18A1">
        <w:rPr>
          <w:rFonts w:ascii="Verdana" w:hAnsi="Verdana" w:cs="Calibri"/>
          <w:b w:val="0"/>
          <w:bCs/>
          <w:i w:val="0"/>
          <w:iCs/>
          <w:sz w:val="18"/>
          <w:szCs w:val="18"/>
          <w:lang w:val="cs-CZ"/>
        </w:rPr>
        <w:t>.</w:t>
      </w:r>
    </w:p>
    <w:p w14:paraId="49FCC278" w14:textId="3F8B3D6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 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3FE9E10A"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C12101">
        <w:rPr>
          <w:rFonts w:cs="Calibri"/>
          <w:sz w:val="18"/>
          <w:szCs w:val="18"/>
        </w:rPr>
        <w:t>XXXXXXXXXXXXXXXX</w:t>
      </w:r>
      <w:r w:rsidR="00C9478F" w:rsidRPr="004407DB">
        <w:rPr>
          <w:rFonts w:cs="Calibri"/>
          <w:sz w:val="18"/>
          <w:szCs w:val="18"/>
        </w:rPr>
        <w:t>.</w:t>
      </w:r>
    </w:p>
    <w:p w14:paraId="2894A088" w14:textId="745EB066"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B637CA">
        <w:rPr>
          <w:rFonts w:cs="Calibri"/>
          <w:sz w:val="18"/>
          <w:szCs w:val="18"/>
        </w:rPr>
        <w:t xml:space="preserve"> </w:t>
      </w:r>
      <w:r w:rsidR="007C0470" w:rsidRPr="004407DB">
        <w:rPr>
          <w:rFonts w:cs="Calibri"/>
          <w:sz w:val="18"/>
          <w:szCs w:val="18"/>
        </w:rPr>
        <w:t>a</w:t>
      </w:r>
      <w:r w:rsidRPr="004407DB">
        <w:rPr>
          <w:rFonts w:cs="Calibri"/>
          <w:sz w:val="18"/>
          <w:szCs w:val="18"/>
        </w:rPr>
        <w:t xml:space="preserve"> 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4F208227"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lastRenderedPageBreak/>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instalaci a pojištění</w:t>
      </w:r>
      <w:r w:rsidR="00455199" w:rsidRPr="004407DB">
        <w:rPr>
          <w:rFonts w:cs="Calibri"/>
          <w:sz w:val="18"/>
          <w:szCs w:val="18"/>
        </w:rPr>
        <w:t xml:space="preserve"> a 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 xml:space="preserve">. </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1E771245" w:rsidR="001F2C9A" w:rsidRPr="004407DB" w:rsidRDefault="00F828D2" w:rsidP="005E225A">
      <w:pPr>
        <w:pStyle w:val="Smlouva4"/>
        <w:keepNext w:val="0"/>
        <w:tabs>
          <w:tab w:val="num" w:pos="709"/>
        </w:tabs>
        <w:ind w:left="709" w:hanging="709"/>
        <w:rPr>
          <w:rFonts w:cs="Calibri"/>
          <w:sz w:val="18"/>
          <w:szCs w:val="18"/>
        </w:rPr>
      </w:pPr>
      <w:r w:rsidRPr="00F7171E">
        <w:rPr>
          <w:rFonts w:cs="Calibri"/>
          <w:sz w:val="18"/>
          <w:szCs w:val="18"/>
        </w:rPr>
        <w:t>Prodávající</w:t>
      </w:r>
      <w:r w:rsidR="001F2C9A" w:rsidRPr="00F7171E">
        <w:rPr>
          <w:rFonts w:cs="Calibri"/>
          <w:sz w:val="18"/>
          <w:szCs w:val="18"/>
        </w:rPr>
        <w:t xml:space="preserve"> je povinen </w:t>
      </w:r>
      <w:r w:rsidR="00655E21" w:rsidRPr="00F7171E">
        <w:rPr>
          <w:rFonts w:cs="Calibri"/>
          <w:sz w:val="18"/>
          <w:szCs w:val="18"/>
        </w:rPr>
        <w:t>uskutečnit bezplatnou</w:t>
      </w:r>
      <w:r w:rsidR="00EF0AA4" w:rsidRPr="00F7171E">
        <w:rPr>
          <w:rFonts w:cs="Calibri"/>
          <w:sz w:val="18"/>
          <w:szCs w:val="18"/>
        </w:rPr>
        <w:t xml:space="preserve"> instruktáž dle</w:t>
      </w:r>
      <w:r w:rsidR="009956E0" w:rsidRPr="005B679A">
        <w:rPr>
          <w:rFonts w:cs="Calibri"/>
          <w:sz w:val="18"/>
          <w:szCs w:val="18"/>
        </w:rPr>
        <w:t xml:space="preserve"> </w:t>
      </w:r>
      <w:r w:rsidR="00EF0AA4" w:rsidRPr="00F7171E">
        <w:rPr>
          <w:rFonts w:cs="Calibri"/>
          <w:sz w:val="18"/>
          <w:szCs w:val="18"/>
        </w:rPr>
        <w:t>zákona č.</w:t>
      </w:r>
      <w:r w:rsidR="009956E0" w:rsidRPr="005B679A">
        <w:rPr>
          <w:rFonts w:cs="Calibri"/>
          <w:sz w:val="18"/>
          <w:szCs w:val="18"/>
        </w:rPr>
        <w:t xml:space="preserve"> 375/2022</w:t>
      </w:r>
      <w:r w:rsidR="005B679A">
        <w:rPr>
          <w:rFonts w:cs="Calibri"/>
          <w:sz w:val="18"/>
          <w:szCs w:val="18"/>
        </w:rPr>
        <w:t xml:space="preserve"> </w:t>
      </w:r>
      <w:r w:rsidR="00EF0AA4" w:rsidRPr="00F7171E">
        <w:rPr>
          <w:rFonts w:cs="Calibri"/>
          <w:sz w:val="18"/>
          <w:szCs w:val="18"/>
        </w:rPr>
        <w:t>Sb., o zdravotnických prostředcích</w:t>
      </w:r>
      <w:r w:rsidR="009956E0" w:rsidRPr="005B679A">
        <w:rPr>
          <w:rFonts w:cs="Calibri"/>
          <w:sz w:val="18"/>
          <w:szCs w:val="18"/>
        </w:rPr>
        <w:t xml:space="preserve"> a</w:t>
      </w:r>
      <w:r w:rsidR="00EF0AA4" w:rsidRPr="00F7171E">
        <w:rPr>
          <w:rFonts w:cs="Calibri"/>
          <w:sz w:val="18"/>
          <w:szCs w:val="18"/>
        </w:rPr>
        <w:t xml:space="preserve"> diagnostických zdravotnických prostředcích in vitro</w:t>
      </w:r>
      <w:r w:rsidR="00EB4E7B" w:rsidRPr="00F7171E">
        <w:rPr>
          <w:rFonts w:cs="Calibri"/>
          <w:sz w:val="18"/>
          <w:szCs w:val="18"/>
        </w:rPr>
        <w:t xml:space="preserve">, </w:t>
      </w:r>
      <w:r w:rsidR="00EF0AA4" w:rsidRPr="003944E1">
        <w:rPr>
          <w:rFonts w:cs="Calibri"/>
          <w:sz w:val="18"/>
          <w:szCs w:val="18"/>
        </w:rPr>
        <w:t xml:space="preserve">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w:t>
      </w:r>
      <w:r w:rsidR="001F2C9A" w:rsidRPr="004407DB">
        <w:rPr>
          <w:rFonts w:cs="Calibri"/>
          <w:sz w:val="18"/>
          <w:szCs w:val="18"/>
        </w:rPr>
        <w:lastRenderedPageBreak/>
        <w:t xml:space="preserve">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04D8305F"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w:t>
      </w:r>
      <w:r w:rsidR="00CE18A1">
        <w:rPr>
          <w:rFonts w:cs="Calibri"/>
          <w:sz w:val="18"/>
          <w:szCs w:val="18"/>
        </w:rPr>
        <w:t>9</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7CF9A0AA" w:rsidR="007B76ED"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pozáručního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F95A128" w14:textId="1FE8D141" w:rsidR="00513889" w:rsidRPr="004407DB" w:rsidRDefault="00513889" w:rsidP="007B76ED">
      <w:pPr>
        <w:pStyle w:val="Smlouva4"/>
        <w:keepNext w:val="0"/>
        <w:tabs>
          <w:tab w:val="num" w:pos="709"/>
        </w:tabs>
        <w:ind w:left="709" w:hanging="709"/>
        <w:rPr>
          <w:rFonts w:cs="Calibri"/>
          <w:sz w:val="18"/>
          <w:szCs w:val="18"/>
        </w:rPr>
      </w:pPr>
      <w:r w:rsidRPr="00513889">
        <w:rPr>
          <w:rFonts w:cs="Calibri"/>
          <w:sz w:val="18"/>
          <w:szCs w:val="18"/>
        </w:rPr>
        <w:t>Prodávající musí být pojištěn pro případ vzniku škody způsobené svojí provozní činností a pro případ škody způsobené vadou dodaného Předmětu smlouvy, přičemž limit pojistného plnění musí být po celou dobu trvání této smlouvy, resp. do konce záruční doby na Předmět plnění minimálně ve výši 2 000 000 Kč (slovy: dva miliony korun českých).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r>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2E599E20"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dále na vědomí, </w:t>
      </w:r>
      <w:r w:rsidR="002965F1">
        <w:rPr>
          <w:rFonts w:cs="Calibri"/>
          <w:sz w:val="18"/>
          <w:szCs w:val="18"/>
        </w:rPr>
        <w:t xml:space="preserve">že </w:t>
      </w:r>
      <w:r w:rsidRPr="004407DB">
        <w:rPr>
          <w:rFonts w:cs="Calibri"/>
          <w:sz w:val="18"/>
          <w:szCs w:val="18"/>
        </w:rPr>
        <w:t>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lastRenderedPageBreak/>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7FDE8EB3"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w:t>
      </w:r>
      <w:r w:rsidR="00772155">
        <w:rPr>
          <w:rFonts w:cs="Calibri"/>
          <w:sz w:val="18"/>
          <w:szCs w:val="18"/>
        </w:rPr>
        <w:t xml:space="preserve"> mít</w:t>
      </w:r>
      <w:r w:rsidRPr="004407DB">
        <w:rPr>
          <w:rFonts w:cs="Calibri"/>
          <w:sz w:val="18"/>
          <w:szCs w:val="18"/>
        </w:rPr>
        <w:t xml:space="preserve"> vlastnosti vyplývající z</w:t>
      </w:r>
      <w:r w:rsidR="000C5413" w:rsidRPr="004407DB">
        <w:rPr>
          <w:rFonts w:cs="Calibri"/>
          <w:sz w:val="18"/>
          <w:szCs w:val="18"/>
        </w:rPr>
        <w:t> </w:t>
      </w:r>
      <w:r w:rsidRPr="004407DB">
        <w:rPr>
          <w:rFonts w:cs="Calibri"/>
          <w:sz w:val="18"/>
          <w:szCs w:val="18"/>
        </w:rPr>
        <w:t>technické specifikace (viz Příloha č. 1 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mlouvy. Prodávající je povinen oznámit 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71C774C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D442DB">
        <w:rPr>
          <w:rFonts w:cs="Calibri"/>
          <w:sz w:val="18"/>
          <w:szCs w:val="18"/>
        </w:rPr>
        <w:t xml:space="preserve">dnem předání a převzetí </w:t>
      </w:r>
      <w:r w:rsidRPr="004407DB">
        <w:rPr>
          <w:rFonts w:cs="Calibri"/>
          <w:sz w:val="18"/>
          <w:szCs w:val="18"/>
        </w:rPr>
        <w:t xml:space="preserve">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3523E23B" w:rsidR="00250B1F" w:rsidRPr="009D6581" w:rsidRDefault="00250B1F" w:rsidP="005E225A">
      <w:pPr>
        <w:pStyle w:val="Smlouva4"/>
        <w:keepNext w:val="0"/>
        <w:tabs>
          <w:tab w:val="num" w:pos="709"/>
        </w:tabs>
        <w:ind w:left="709" w:hanging="709"/>
        <w:rPr>
          <w:rFonts w:cs="Calibri"/>
          <w:sz w:val="18"/>
          <w:szCs w:val="18"/>
        </w:rPr>
      </w:pPr>
      <w:r w:rsidRPr="009D6581">
        <w:rPr>
          <w:rFonts w:cs="Calibri"/>
          <w:sz w:val="18"/>
          <w:szCs w:val="18"/>
        </w:rPr>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w:t>
      </w:r>
      <w:r w:rsidR="00CE18A1">
        <w:rPr>
          <w:rFonts w:cs="Calibri"/>
          <w:sz w:val="18"/>
          <w:szCs w:val="18"/>
        </w:rPr>
        <w:t>9</w:t>
      </w:r>
      <w:r w:rsidRPr="009D6581">
        <w:rPr>
          <w:rFonts w:cs="Calibri"/>
          <w:sz w:val="18"/>
          <w:szCs w:val="18"/>
        </w:rPr>
        <w:t xml:space="preserve">. 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 xml:space="preserve">péčí řádného </w:t>
      </w:r>
      <w:r w:rsidRPr="004407DB">
        <w:rPr>
          <w:rFonts w:cs="Calibri"/>
          <w:sz w:val="18"/>
          <w:szCs w:val="18"/>
        </w:rPr>
        <w:lastRenderedPageBreak/>
        <w:t>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0502A6BD" w14:textId="75EE2EEF" w:rsidR="00C66625" w:rsidRPr="004407DB" w:rsidRDefault="00C66625" w:rsidP="004233D8">
      <w:pPr>
        <w:pStyle w:val="Smlouva4"/>
        <w:keepNext w:val="0"/>
        <w:ind w:left="709" w:hanging="709"/>
        <w:rPr>
          <w:rFonts w:cstheme="minorHAnsi"/>
          <w:sz w:val="18"/>
          <w:szCs w:val="18"/>
        </w:rPr>
      </w:pPr>
      <w:r w:rsidRPr="004407DB">
        <w:rPr>
          <w:rFonts w:cstheme="minorHAnsi"/>
          <w:sz w:val="18"/>
          <w:szCs w:val="18"/>
        </w:rPr>
        <w:t>Smluvní strany se zavazují chránit před vyzrazením údaje a informace obsažené v</w:t>
      </w:r>
      <w:r w:rsidR="000C5413" w:rsidRPr="004407DB">
        <w:rPr>
          <w:rFonts w:cstheme="minorHAnsi"/>
          <w:sz w:val="18"/>
          <w:szCs w:val="18"/>
        </w:rPr>
        <w:t> </w:t>
      </w:r>
      <w:r w:rsidRPr="004407DB">
        <w:rPr>
          <w:rFonts w:cstheme="minorHAnsi"/>
          <w:sz w:val="18"/>
          <w:szCs w:val="18"/>
        </w:rPr>
        <w:t>této smlouvě, které mají charakter obchodního tajemství, či jsou jinak chráněné podle zákona.</w:t>
      </w:r>
      <w:r w:rsidR="00646395" w:rsidRPr="004407DB">
        <w:rPr>
          <w:rFonts w:cstheme="minorHAnsi"/>
          <w:sz w:val="18"/>
          <w:szCs w:val="18"/>
        </w:rPr>
        <w:t xml:space="preserve">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lastRenderedPageBreak/>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1B2F2BCD"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Smluvní strany se dohodly na vytvoření pracovního týmu, který bude vzájemně úzce spolupracovat při plnění technických, provozních či organizačních úkolů dle této smlouvy a účastnit se </w:t>
      </w:r>
      <w:r w:rsidR="00347D5A" w:rsidRPr="004407DB">
        <w:rPr>
          <w:rFonts w:cs="Calibri"/>
          <w:sz w:val="18"/>
          <w:szCs w:val="18"/>
        </w:rPr>
        <w:t xml:space="preserve">případných </w:t>
      </w:r>
      <w:r w:rsidRPr="004407DB">
        <w:rPr>
          <w:rFonts w:cs="Calibri"/>
          <w:sz w:val="18"/>
          <w:szCs w:val="18"/>
        </w:rPr>
        <w:t xml:space="preserve">koordinačních schůzek. Ze strany </w:t>
      </w:r>
      <w:r w:rsidR="00F828D2" w:rsidRPr="004407DB">
        <w:rPr>
          <w:rFonts w:cs="Calibri"/>
          <w:sz w:val="18"/>
          <w:szCs w:val="18"/>
        </w:rPr>
        <w:t>Kupujícího</w:t>
      </w:r>
      <w:r w:rsidRPr="004407DB">
        <w:rPr>
          <w:rFonts w:cs="Calibri"/>
          <w:sz w:val="18"/>
          <w:szCs w:val="18"/>
        </w:rPr>
        <w:t xml:space="preserve"> </w:t>
      </w:r>
      <w:r w:rsidR="00F74964" w:rsidRPr="004407DB">
        <w:rPr>
          <w:rFonts w:cs="Calibri"/>
          <w:sz w:val="18"/>
          <w:szCs w:val="18"/>
        </w:rPr>
        <w:t xml:space="preserve">je </w:t>
      </w:r>
      <w:r w:rsidRPr="004407DB">
        <w:rPr>
          <w:rFonts w:cs="Calibri"/>
          <w:sz w:val="18"/>
          <w:szCs w:val="18"/>
        </w:rPr>
        <w:t>osobou pověřenou</w:t>
      </w:r>
      <w:r w:rsidR="00F74964" w:rsidRPr="004407DB">
        <w:rPr>
          <w:rFonts w:cs="Calibri"/>
          <w:sz w:val="18"/>
          <w:szCs w:val="18"/>
        </w:rPr>
        <w:t xml:space="preserve"> </w:t>
      </w:r>
      <w:r w:rsidRPr="004407DB">
        <w:rPr>
          <w:rFonts w:cs="Calibri"/>
          <w:sz w:val="18"/>
          <w:szCs w:val="18"/>
        </w:rPr>
        <w:t>ke koordinaci jednotlivých úkolů a komunikaci s</w:t>
      </w:r>
      <w:r w:rsidR="000C5413" w:rsidRPr="004407DB">
        <w:rPr>
          <w:rFonts w:cs="Calibri"/>
          <w:sz w:val="18"/>
          <w:szCs w:val="18"/>
        </w:rPr>
        <w:t> </w:t>
      </w:r>
      <w:r w:rsidR="00F828D2" w:rsidRPr="004407DB">
        <w:rPr>
          <w:rFonts w:cs="Calibri"/>
          <w:sz w:val="18"/>
          <w:szCs w:val="18"/>
        </w:rPr>
        <w:t>Prodávajícím</w:t>
      </w:r>
      <w:r w:rsidRPr="004407DB">
        <w:rPr>
          <w:rFonts w:cs="Calibri"/>
          <w:sz w:val="18"/>
          <w:szCs w:val="18"/>
        </w:rPr>
        <w:t xml:space="preserve"> </w:t>
      </w:r>
      <w:r w:rsidR="00C12101">
        <w:rPr>
          <w:rFonts w:cs="Calibri"/>
          <w:sz w:val="18"/>
          <w:szCs w:val="18"/>
        </w:rPr>
        <w:t>XXXXXXXXXXXXXXXXXXXXXXXXXXXXXXXXXXXXX</w:t>
      </w:r>
      <w:r w:rsidR="00F138B2">
        <w:rPr>
          <w:rFonts w:cs="Calibri"/>
          <w:sz w:val="18"/>
          <w:szCs w:val="18"/>
        </w:rPr>
        <w:t>.</w:t>
      </w:r>
      <w:r w:rsidR="007218A8" w:rsidRPr="004407DB">
        <w:rPr>
          <w:rFonts w:cs="Calibri"/>
          <w:sz w:val="18"/>
          <w:szCs w:val="18"/>
        </w:rPr>
        <w:t xml:space="preserve"> </w:t>
      </w:r>
      <w:r w:rsidRPr="004407DB">
        <w:rPr>
          <w:rFonts w:cs="Calibri"/>
          <w:sz w:val="18"/>
          <w:szCs w:val="18"/>
        </w:rPr>
        <w:t xml:space="preserve">Ze strany </w:t>
      </w:r>
      <w:r w:rsidR="00F828D2" w:rsidRPr="004407DB">
        <w:rPr>
          <w:rFonts w:cs="Calibri"/>
          <w:sz w:val="18"/>
          <w:szCs w:val="18"/>
        </w:rPr>
        <w:t>Prodávajícího</w:t>
      </w:r>
      <w:r w:rsidR="00347D5A" w:rsidRPr="004407DB">
        <w:rPr>
          <w:rFonts w:cs="Calibri"/>
          <w:sz w:val="18"/>
          <w:szCs w:val="18"/>
        </w:rPr>
        <w:t xml:space="preserve"> </w:t>
      </w:r>
      <w:r w:rsidR="00332F68">
        <w:rPr>
          <w:rFonts w:cs="Calibri"/>
          <w:sz w:val="18"/>
          <w:szCs w:val="18"/>
        </w:rPr>
        <w:t>o</w:t>
      </w:r>
      <w:r w:rsidRPr="004407DB">
        <w:rPr>
          <w:rFonts w:cs="Calibri"/>
          <w:sz w:val="18"/>
          <w:szCs w:val="18"/>
        </w:rPr>
        <w:t xml:space="preserve">sobou </w:t>
      </w:r>
      <w:r w:rsidRPr="00332F68">
        <w:rPr>
          <w:rFonts w:cs="Calibri"/>
          <w:sz w:val="18"/>
          <w:szCs w:val="18"/>
        </w:rPr>
        <w:t>pověřenou ke koordinaci jednotlivých úkolů a komunikaci s</w:t>
      </w:r>
      <w:r w:rsidR="000C5413" w:rsidRPr="00332F68">
        <w:rPr>
          <w:rFonts w:cs="Calibri"/>
          <w:sz w:val="18"/>
          <w:szCs w:val="18"/>
        </w:rPr>
        <w:t> </w:t>
      </w:r>
      <w:r w:rsidR="00F828D2" w:rsidRPr="00332F68">
        <w:rPr>
          <w:rFonts w:cs="Calibri"/>
          <w:sz w:val="18"/>
          <w:szCs w:val="18"/>
        </w:rPr>
        <w:t>Kupujícím</w:t>
      </w:r>
      <w:r w:rsidRPr="00332F68">
        <w:rPr>
          <w:rFonts w:cs="Calibri"/>
          <w:sz w:val="18"/>
          <w:szCs w:val="18"/>
        </w:rPr>
        <w:t xml:space="preserve"> je </w:t>
      </w:r>
      <w:r w:rsidR="00C12101">
        <w:rPr>
          <w:rFonts w:cs="Calibri"/>
          <w:sz w:val="18"/>
          <w:szCs w:val="18"/>
        </w:rPr>
        <w:t>XXXXXXXXXXXXXXXXXXXXXXXXXXXXX</w:t>
      </w:r>
      <w:r w:rsidRPr="00332F68">
        <w:rPr>
          <w:rFonts w:cs="Calibri"/>
          <w:sz w:val="18"/>
          <w:szCs w:val="18"/>
        </w:rPr>
        <w:t>. Každá smluvní strana je oprávněna označit další osoby pověřené plněním jejích jednotlivých technických</w:t>
      </w:r>
      <w:r w:rsidRPr="004407DB">
        <w:rPr>
          <w:rFonts w:cs="Calibri"/>
          <w:sz w:val="18"/>
          <w:szCs w:val="18"/>
        </w:rPr>
        <w:t>, provozních či organizačních úkolů. Jakoukoliv změnu ve složení těchto osob je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2AC491D9" w14:textId="77777777" w:rsidR="0025355D" w:rsidRPr="004407DB" w:rsidRDefault="0025355D" w:rsidP="0025355D">
      <w:pPr>
        <w:pStyle w:val="Smlouva4"/>
        <w:keepNext w:val="0"/>
        <w:numPr>
          <w:ilvl w:val="0"/>
          <w:numId w:val="0"/>
        </w:numPr>
        <w:ind w:left="709"/>
        <w:rPr>
          <w:rFonts w:cs="Calibri"/>
          <w:sz w:val="18"/>
          <w:szCs w:val="18"/>
        </w:rPr>
      </w:pP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33E8CFF2"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825DCF">
        <w:rPr>
          <w:rFonts w:cs="Calibri"/>
          <w:sz w:val="18"/>
          <w:szCs w:val="18"/>
          <w:u w:val="single"/>
        </w:rPr>
        <w:t xml:space="preserve">, </w:t>
      </w:r>
      <w:r w:rsidRPr="008E7238">
        <w:rPr>
          <w:rFonts w:cs="Calibri"/>
          <w:sz w:val="18"/>
          <w:szCs w:val="18"/>
          <w:u w:val="single"/>
        </w:rPr>
        <w:t xml:space="preserve">č. </w:t>
      </w:r>
      <w:r w:rsidR="003944E1" w:rsidRPr="008E7238">
        <w:rPr>
          <w:rFonts w:cs="Calibri"/>
          <w:sz w:val="18"/>
          <w:szCs w:val="18"/>
          <w:u w:val="single"/>
        </w:rPr>
        <w:t>2</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CE18A1">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 xml:space="preserve">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w:t>
      </w:r>
      <w:r w:rsidRPr="004407DB">
        <w:rPr>
          <w:rFonts w:cs="Calibri"/>
          <w:sz w:val="18"/>
          <w:szCs w:val="18"/>
        </w:rPr>
        <w:lastRenderedPageBreak/>
        <w:t>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E415CC">
        <w:trPr>
          <w:trHeight w:val="1532"/>
        </w:trPr>
        <w:tc>
          <w:tcPr>
            <w:tcW w:w="4973" w:type="dxa"/>
          </w:tcPr>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t>Kupující:</w:t>
            </w:r>
          </w:p>
          <w:p w14:paraId="4E9788BC" w14:textId="77777777" w:rsidR="003944E1" w:rsidRPr="004407DB" w:rsidRDefault="003944E1" w:rsidP="003944E1">
            <w:pPr>
              <w:jc w:val="center"/>
              <w:rPr>
                <w:rFonts w:ascii="Verdana" w:hAnsi="Verdana" w:cs="Calibri"/>
                <w:sz w:val="18"/>
                <w:szCs w:val="18"/>
              </w:rPr>
            </w:pPr>
          </w:p>
          <w:p w14:paraId="1DA93618" w14:textId="5BD3B9B1"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Jindřichově Hradci</w:t>
            </w:r>
          </w:p>
          <w:p w14:paraId="7F8CFB93" w14:textId="77777777" w:rsidR="003944E1" w:rsidRPr="004407DB" w:rsidRDefault="003944E1" w:rsidP="003944E1">
            <w:pPr>
              <w:jc w:val="center"/>
              <w:rPr>
                <w:rFonts w:ascii="Verdana" w:hAnsi="Verdana" w:cs="Calibri"/>
                <w:sz w:val="18"/>
                <w:szCs w:val="18"/>
              </w:rPr>
            </w:pPr>
          </w:p>
          <w:p w14:paraId="5E9C33D5" w14:textId="77777777" w:rsidR="003944E1" w:rsidRPr="004407DB" w:rsidRDefault="003944E1" w:rsidP="003944E1">
            <w:pPr>
              <w:rPr>
                <w:rFonts w:ascii="Verdana" w:hAnsi="Verdana" w:cs="Calibri"/>
                <w:sz w:val="18"/>
                <w:szCs w:val="18"/>
              </w:rPr>
            </w:pPr>
          </w:p>
          <w:p w14:paraId="297D4EEB" w14:textId="77777777" w:rsidR="003944E1" w:rsidRPr="004407DB" w:rsidRDefault="003944E1" w:rsidP="003944E1">
            <w:pPr>
              <w:jc w:val="center"/>
              <w:rPr>
                <w:rFonts w:ascii="Verdana" w:hAnsi="Verdana" w:cs="Calibri"/>
                <w:sz w:val="18"/>
                <w:szCs w:val="18"/>
              </w:rPr>
            </w:pPr>
          </w:p>
        </w:tc>
        <w:tc>
          <w:tcPr>
            <w:tcW w:w="4974" w:type="dxa"/>
          </w:tcPr>
          <w:p w14:paraId="6229A0E8" w14:textId="77777777" w:rsidR="003944E1" w:rsidRPr="00332F68" w:rsidRDefault="003944E1" w:rsidP="003944E1">
            <w:pPr>
              <w:pStyle w:val="Prohlen"/>
              <w:rPr>
                <w:rFonts w:ascii="Verdana" w:hAnsi="Verdana" w:cs="Calibri"/>
                <w:sz w:val="18"/>
                <w:szCs w:val="18"/>
              </w:rPr>
            </w:pPr>
            <w:r w:rsidRPr="00332F68">
              <w:rPr>
                <w:rFonts w:ascii="Verdana" w:hAnsi="Verdana" w:cs="Calibri"/>
                <w:sz w:val="18"/>
                <w:szCs w:val="18"/>
              </w:rPr>
              <w:t>Prodávající:</w:t>
            </w:r>
          </w:p>
          <w:p w14:paraId="2026C221" w14:textId="77777777" w:rsidR="0025355D" w:rsidRPr="00332F68" w:rsidRDefault="0025355D" w:rsidP="003944E1">
            <w:pPr>
              <w:jc w:val="center"/>
              <w:rPr>
                <w:rFonts w:ascii="Verdana" w:hAnsi="Verdana" w:cs="Calibri"/>
                <w:sz w:val="18"/>
                <w:szCs w:val="18"/>
              </w:rPr>
            </w:pPr>
          </w:p>
          <w:p w14:paraId="0F02DF26" w14:textId="5FEE1D69" w:rsidR="003944E1" w:rsidRPr="00332F68" w:rsidRDefault="003944E1" w:rsidP="003944E1">
            <w:pPr>
              <w:jc w:val="center"/>
              <w:rPr>
                <w:rFonts w:ascii="Verdana" w:hAnsi="Verdana" w:cs="Calibri"/>
                <w:sz w:val="18"/>
                <w:szCs w:val="18"/>
              </w:rPr>
            </w:pPr>
            <w:r w:rsidRPr="00332F68">
              <w:rPr>
                <w:rFonts w:ascii="Verdana" w:hAnsi="Verdana" w:cs="Calibri"/>
                <w:sz w:val="18"/>
                <w:szCs w:val="18"/>
              </w:rPr>
              <w:t>V </w:t>
            </w:r>
            <w:r w:rsidR="00F55A91" w:rsidRPr="00332F68">
              <w:rPr>
                <w:rFonts w:ascii="Verdana" w:hAnsi="Verdana" w:cs="Calibri"/>
                <w:color w:val="000000"/>
                <w:sz w:val="18"/>
                <w:szCs w:val="18"/>
              </w:rPr>
              <w:t>Praze</w:t>
            </w:r>
            <w:r w:rsidRPr="00332F68">
              <w:rPr>
                <w:rFonts w:ascii="Verdana" w:hAnsi="Verdana" w:cs="Calibri"/>
                <w:color w:val="000000"/>
                <w:sz w:val="18"/>
                <w:szCs w:val="18"/>
              </w:rPr>
              <w:t xml:space="preserve"> </w:t>
            </w:r>
          </w:p>
          <w:p w14:paraId="7C377145" w14:textId="77777777" w:rsidR="003944E1" w:rsidRPr="00332F68" w:rsidRDefault="003944E1" w:rsidP="003944E1">
            <w:pPr>
              <w:jc w:val="center"/>
              <w:rPr>
                <w:rFonts w:ascii="Verdana" w:hAnsi="Verdana" w:cs="Calibri"/>
                <w:sz w:val="18"/>
                <w:szCs w:val="18"/>
              </w:rPr>
            </w:pPr>
          </w:p>
          <w:p w14:paraId="7601544E" w14:textId="77777777" w:rsidR="003944E1" w:rsidRPr="00332F68" w:rsidRDefault="003944E1" w:rsidP="003944E1">
            <w:pPr>
              <w:jc w:val="center"/>
              <w:rPr>
                <w:rFonts w:ascii="Verdana" w:hAnsi="Verdana" w:cs="Calibri"/>
                <w:sz w:val="18"/>
                <w:szCs w:val="18"/>
              </w:rPr>
            </w:pPr>
          </w:p>
        </w:tc>
      </w:tr>
      <w:tr w:rsidR="003944E1" w:rsidRPr="004407DB" w14:paraId="7A2379F7" w14:textId="77777777" w:rsidTr="00E415CC">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769C3510" w14:textId="77777777" w:rsidR="003944E1" w:rsidRPr="00332F68" w:rsidRDefault="003944E1" w:rsidP="003944E1">
            <w:pPr>
              <w:jc w:val="center"/>
              <w:rPr>
                <w:rFonts w:ascii="Verdana" w:hAnsi="Verdana" w:cs="Calibri"/>
                <w:sz w:val="18"/>
                <w:szCs w:val="18"/>
              </w:rPr>
            </w:pPr>
            <w:r w:rsidRPr="00332F68">
              <w:rPr>
                <w:rFonts w:ascii="Verdana" w:hAnsi="Verdana" w:cs="Calibri"/>
                <w:sz w:val="18"/>
                <w:szCs w:val="18"/>
              </w:rPr>
              <w:t>.............................................</w:t>
            </w:r>
          </w:p>
          <w:p w14:paraId="61ACA19E" w14:textId="7DA936F8" w:rsidR="003944E1" w:rsidRPr="00332F68" w:rsidRDefault="00F55A91" w:rsidP="003944E1">
            <w:pPr>
              <w:pStyle w:val="Identifikacestran"/>
              <w:spacing w:line="240" w:lineRule="auto"/>
              <w:rPr>
                <w:rFonts w:ascii="Verdana" w:hAnsi="Verdana" w:cs="Calibri"/>
                <w:iCs/>
                <w:sz w:val="18"/>
                <w:szCs w:val="18"/>
              </w:rPr>
            </w:pPr>
            <w:r w:rsidRPr="00332F68">
              <w:rPr>
                <w:rFonts w:ascii="Verdana" w:hAnsi="Verdana" w:cs="Calibri"/>
                <w:iCs/>
                <w:sz w:val="18"/>
                <w:szCs w:val="18"/>
              </w:rPr>
              <w:t>Ing. Jiří Bejček</w:t>
            </w:r>
          </w:p>
          <w:p w14:paraId="36C11F83" w14:textId="3A1BA03F" w:rsidR="003944E1" w:rsidRPr="00332F68" w:rsidRDefault="00F55A91" w:rsidP="003944E1">
            <w:pPr>
              <w:jc w:val="center"/>
              <w:rPr>
                <w:rFonts w:ascii="Verdana" w:hAnsi="Verdana" w:cs="Calibri"/>
                <w:iCs/>
                <w:sz w:val="18"/>
                <w:szCs w:val="18"/>
              </w:rPr>
            </w:pPr>
            <w:r w:rsidRPr="00332F68">
              <w:rPr>
                <w:rFonts w:ascii="Verdana" w:hAnsi="Verdana" w:cs="Calibri"/>
                <w:iCs/>
                <w:sz w:val="18"/>
                <w:szCs w:val="18"/>
              </w:rPr>
              <w:t>jednatel</w:t>
            </w:r>
          </w:p>
          <w:p w14:paraId="29E2BAC2" w14:textId="70E29064" w:rsidR="003944E1" w:rsidRPr="00332F68" w:rsidRDefault="00F55A91" w:rsidP="003944E1">
            <w:pPr>
              <w:jc w:val="center"/>
              <w:rPr>
                <w:rFonts w:ascii="Verdana" w:hAnsi="Verdana" w:cs="Calibri"/>
                <w:iCs/>
                <w:sz w:val="18"/>
                <w:szCs w:val="18"/>
              </w:rPr>
            </w:pPr>
            <w:r w:rsidRPr="00332F68">
              <w:rPr>
                <w:rFonts w:ascii="Verdana" w:hAnsi="Verdana" w:cs="Calibri"/>
                <w:iCs/>
                <w:sz w:val="18"/>
                <w:szCs w:val="18"/>
              </w:rPr>
              <w:t>INTES BOHEMIA s.r.o</w:t>
            </w:r>
            <w:r w:rsidRPr="00332F68">
              <w:rPr>
                <w:rFonts w:ascii="Verdana" w:hAnsi="Verdana" w:cs="Calibri"/>
                <w:i/>
                <w:sz w:val="18"/>
                <w:szCs w:val="18"/>
              </w:rPr>
              <w:t>.</w:t>
            </w:r>
          </w:p>
        </w:tc>
      </w:tr>
      <w:tr w:rsidR="003944E1" w:rsidRPr="004407DB" w14:paraId="650E7D17" w14:textId="77777777" w:rsidTr="00E415CC">
        <w:trPr>
          <w:gridAfter w:val="1"/>
          <w:wAfter w:w="4974" w:type="dxa"/>
        </w:trPr>
        <w:tc>
          <w:tcPr>
            <w:tcW w:w="4973" w:type="dxa"/>
          </w:tcPr>
          <w:p w14:paraId="476F89D0" w14:textId="77777777" w:rsidR="003944E1" w:rsidRPr="004407DB" w:rsidRDefault="003944E1" w:rsidP="003944E1">
            <w:pPr>
              <w:rPr>
                <w:rFonts w:ascii="Verdana" w:hAnsi="Verdana" w:cs="Calibri"/>
                <w:sz w:val="18"/>
                <w:szCs w:val="18"/>
              </w:rPr>
            </w:pPr>
          </w:p>
          <w:p w14:paraId="1D06CF6D" w14:textId="77777777" w:rsidR="003944E1" w:rsidRPr="004407DB" w:rsidRDefault="003944E1" w:rsidP="003944E1">
            <w:pPr>
              <w:rPr>
                <w:rFonts w:ascii="Verdana" w:hAnsi="Verdana" w:cs="Calibri"/>
                <w:sz w:val="18"/>
                <w:szCs w:val="18"/>
              </w:rPr>
            </w:pPr>
          </w:p>
          <w:p w14:paraId="29503A6D"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Ing. Alena Kudrlová,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tc>
      </w:tr>
    </w:tbl>
    <w:p w14:paraId="1088FA3E" w14:textId="51B37914" w:rsidR="004165A9" w:rsidRDefault="004165A9" w:rsidP="004165A9">
      <w:pPr>
        <w:pStyle w:val="Smlouva4"/>
        <w:keepNext w:val="0"/>
        <w:numPr>
          <w:ilvl w:val="0"/>
          <w:numId w:val="0"/>
        </w:numPr>
        <w:ind w:left="720" w:hanging="720"/>
        <w:rPr>
          <w:rFonts w:cs="Calibri"/>
          <w:sz w:val="18"/>
          <w:szCs w:val="18"/>
        </w:rPr>
      </w:pPr>
    </w:p>
    <w:p w14:paraId="6D38E0FC" w14:textId="3A1C12E4" w:rsidR="00AB76AE" w:rsidRDefault="00AB76AE" w:rsidP="004165A9">
      <w:pPr>
        <w:pStyle w:val="Smlouva4"/>
        <w:keepNext w:val="0"/>
        <w:numPr>
          <w:ilvl w:val="0"/>
          <w:numId w:val="0"/>
        </w:numPr>
        <w:ind w:left="720" w:hanging="720"/>
        <w:rPr>
          <w:rFonts w:cs="Calibri"/>
          <w:sz w:val="18"/>
          <w:szCs w:val="18"/>
        </w:rPr>
      </w:pPr>
    </w:p>
    <w:p w14:paraId="620D8BAB" w14:textId="77777777" w:rsidR="00AB76AE" w:rsidRDefault="00AB76AE" w:rsidP="004165A9">
      <w:pPr>
        <w:pStyle w:val="Smlouva4"/>
        <w:keepNext w:val="0"/>
        <w:numPr>
          <w:ilvl w:val="0"/>
          <w:numId w:val="0"/>
        </w:numPr>
        <w:ind w:left="720" w:hanging="720"/>
        <w:rPr>
          <w:rFonts w:cs="Calibri"/>
          <w:sz w:val="18"/>
          <w:szCs w:val="18"/>
        </w:rPr>
      </w:pPr>
    </w:p>
    <w:p w14:paraId="6A79EB1D" w14:textId="77777777" w:rsidR="00414181" w:rsidRDefault="00414181" w:rsidP="004165A9">
      <w:pPr>
        <w:pStyle w:val="Smlouva4"/>
        <w:keepNext w:val="0"/>
        <w:numPr>
          <w:ilvl w:val="0"/>
          <w:numId w:val="0"/>
        </w:numPr>
        <w:ind w:left="720" w:hanging="720"/>
        <w:rPr>
          <w:rFonts w:cs="Calibri"/>
          <w:sz w:val="18"/>
          <w:szCs w:val="18"/>
        </w:rPr>
      </w:pPr>
    </w:p>
    <w:p w14:paraId="719F8348" w14:textId="77777777" w:rsidR="00414181" w:rsidRDefault="00414181" w:rsidP="004165A9">
      <w:pPr>
        <w:pStyle w:val="Smlouva4"/>
        <w:keepNext w:val="0"/>
        <w:numPr>
          <w:ilvl w:val="0"/>
          <w:numId w:val="0"/>
        </w:numPr>
        <w:ind w:left="720" w:hanging="720"/>
        <w:rPr>
          <w:rFonts w:cs="Calibri"/>
          <w:sz w:val="18"/>
          <w:szCs w:val="18"/>
        </w:rPr>
      </w:pPr>
    </w:p>
    <w:p w14:paraId="30D56200" w14:textId="77777777" w:rsidR="00414181" w:rsidRDefault="00414181" w:rsidP="004165A9">
      <w:pPr>
        <w:pStyle w:val="Smlouva4"/>
        <w:keepNext w:val="0"/>
        <w:numPr>
          <w:ilvl w:val="0"/>
          <w:numId w:val="0"/>
        </w:numPr>
        <w:ind w:left="720" w:hanging="720"/>
        <w:rPr>
          <w:rFonts w:cs="Calibri"/>
          <w:sz w:val="18"/>
          <w:szCs w:val="18"/>
        </w:rPr>
      </w:pPr>
    </w:p>
    <w:p w14:paraId="521D9CE0" w14:textId="77777777" w:rsidR="00414181" w:rsidRDefault="00414181" w:rsidP="004165A9">
      <w:pPr>
        <w:pStyle w:val="Smlouva4"/>
        <w:keepNext w:val="0"/>
        <w:numPr>
          <w:ilvl w:val="0"/>
          <w:numId w:val="0"/>
        </w:numPr>
        <w:ind w:left="720" w:hanging="720"/>
        <w:rPr>
          <w:rFonts w:cs="Calibri"/>
          <w:sz w:val="18"/>
          <w:szCs w:val="18"/>
        </w:rPr>
      </w:pPr>
    </w:p>
    <w:p w14:paraId="1BCEA1A9" w14:textId="77777777" w:rsidR="00414181" w:rsidRDefault="00414181" w:rsidP="004165A9">
      <w:pPr>
        <w:pStyle w:val="Smlouva4"/>
        <w:keepNext w:val="0"/>
        <w:numPr>
          <w:ilvl w:val="0"/>
          <w:numId w:val="0"/>
        </w:numPr>
        <w:ind w:left="720" w:hanging="720"/>
        <w:rPr>
          <w:rFonts w:cs="Calibri"/>
          <w:sz w:val="18"/>
          <w:szCs w:val="18"/>
        </w:rPr>
      </w:pPr>
    </w:p>
    <w:p w14:paraId="1D9CF7F4" w14:textId="77777777" w:rsidR="00414181" w:rsidRDefault="00414181" w:rsidP="004165A9">
      <w:pPr>
        <w:pStyle w:val="Smlouva4"/>
        <w:keepNext w:val="0"/>
        <w:numPr>
          <w:ilvl w:val="0"/>
          <w:numId w:val="0"/>
        </w:numPr>
        <w:ind w:left="720" w:hanging="720"/>
        <w:rPr>
          <w:rFonts w:cs="Calibri"/>
          <w:sz w:val="18"/>
          <w:szCs w:val="18"/>
        </w:rPr>
      </w:pPr>
    </w:p>
    <w:p w14:paraId="3AB8B044" w14:textId="77777777" w:rsidR="00414181" w:rsidRDefault="00414181" w:rsidP="004165A9">
      <w:pPr>
        <w:pStyle w:val="Smlouva4"/>
        <w:keepNext w:val="0"/>
        <w:numPr>
          <w:ilvl w:val="0"/>
          <w:numId w:val="0"/>
        </w:numPr>
        <w:ind w:left="720" w:hanging="720"/>
        <w:rPr>
          <w:rFonts w:cs="Calibri"/>
          <w:sz w:val="18"/>
          <w:szCs w:val="18"/>
        </w:rPr>
      </w:pPr>
    </w:p>
    <w:p w14:paraId="20FD2E8B" w14:textId="77777777" w:rsidR="00414181" w:rsidRDefault="00414181" w:rsidP="004165A9">
      <w:pPr>
        <w:pStyle w:val="Smlouva4"/>
        <w:keepNext w:val="0"/>
        <w:numPr>
          <w:ilvl w:val="0"/>
          <w:numId w:val="0"/>
        </w:numPr>
        <w:ind w:left="720" w:hanging="720"/>
        <w:rPr>
          <w:rFonts w:cs="Calibri"/>
          <w:sz w:val="18"/>
          <w:szCs w:val="18"/>
        </w:rPr>
      </w:pPr>
    </w:p>
    <w:p w14:paraId="1773853D" w14:textId="77777777" w:rsidR="00414181" w:rsidRDefault="00414181" w:rsidP="004165A9">
      <w:pPr>
        <w:pStyle w:val="Smlouva4"/>
        <w:keepNext w:val="0"/>
        <w:numPr>
          <w:ilvl w:val="0"/>
          <w:numId w:val="0"/>
        </w:numPr>
        <w:ind w:left="720" w:hanging="720"/>
        <w:rPr>
          <w:rFonts w:cs="Calibri"/>
          <w:sz w:val="18"/>
          <w:szCs w:val="18"/>
        </w:rPr>
      </w:pPr>
    </w:p>
    <w:p w14:paraId="20D6C4E0" w14:textId="77777777" w:rsidR="00414181" w:rsidRDefault="00414181" w:rsidP="004165A9">
      <w:pPr>
        <w:pStyle w:val="Smlouva4"/>
        <w:keepNext w:val="0"/>
        <w:numPr>
          <w:ilvl w:val="0"/>
          <w:numId w:val="0"/>
        </w:numPr>
        <w:ind w:left="720" w:hanging="720"/>
        <w:rPr>
          <w:rFonts w:cs="Calibri"/>
          <w:sz w:val="18"/>
          <w:szCs w:val="18"/>
        </w:rPr>
      </w:pPr>
    </w:p>
    <w:p w14:paraId="70A3C41C" w14:textId="77777777" w:rsidR="00414181" w:rsidRDefault="00414181" w:rsidP="004165A9">
      <w:pPr>
        <w:pStyle w:val="Smlouva4"/>
        <w:keepNext w:val="0"/>
        <w:numPr>
          <w:ilvl w:val="0"/>
          <w:numId w:val="0"/>
        </w:numPr>
        <w:ind w:left="720" w:hanging="720"/>
        <w:rPr>
          <w:rFonts w:cs="Calibri"/>
          <w:sz w:val="18"/>
          <w:szCs w:val="18"/>
        </w:rPr>
      </w:pPr>
    </w:p>
    <w:p w14:paraId="0F210474" w14:textId="77777777" w:rsidR="00414181" w:rsidRDefault="00414181" w:rsidP="004165A9">
      <w:pPr>
        <w:pStyle w:val="Smlouva4"/>
        <w:keepNext w:val="0"/>
        <w:numPr>
          <w:ilvl w:val="0"/>
          <w:numId w:val="0"/>
        </w:numPr>
        <w:ind w:left="720" w:hanging="720"/>
        <w:rPr>
          <w:rFonts w:cs="Calibri"/>
          <w:sz w:val="18"/>
          <w:szCs w:val="18"/>
        </w:rPr>
      </w:pPr>
    </w:p>
    <w:p w14:paraId="2B4C4A56" w14:textId="77777777" w:rsidR="00414181" w:rsidRDefault="00414181" w:rsidP="004165A9">
      <w:pPr>
        <w:pStyle w:val="Smlouva4"/>
        <w:keepNext w:val="0"/>
        <w:numPr>
          <w:ilvl w:val="0"/>
          <w:numId w:val="0"/>
        </w:numPr>
        <w:ind w:left="720" w:hanging="720"/>
        <w:rPr>
          <w:rFonts w:cs="Calibri"/>
          <w:sz w:val="18"/>
          <w:szCs w:val="18"/>
        </w:rPr>
      </w:pPr>
    </w:p>
    <w:p w14:paraId="4AC3BF8A" w14:textId="77777777" w:rsidR="00414181" w:rsidRDefault="00414181" w:rsidP="004165A9">
      <w:pPr>
        <w:pStyle w:val="Smlouva4"/>
        <w:keepNext w:val="0"/>
        <w:numPr>
          <w:ilvl w:val="0"/>
          <w:numId w:val="0"/>
        </w:numPr>
        <w:ind w:left="720" w:hanging="720"/>
        <w:rPr>
          <w:rFonts w:cs="Calibri"/>
          <w:sz w:val="18"/>
          <w:szCs w:val="18"/>
        </w:rPr>
      </w:pPr>
    </w:p>
    <w:p w14:paraId="59D0163E" w14:textId="77777777" w:rsidR="00332F68" w:rsidRDefault="00332F68" w:rsidP="004165A9">
      <w:pPr>
        <w:pStyle w:val="Smlouva4"/>
        <w:keepNext w:val="0"/>
        <w:numPr>
          <w:ilvl w:val="0"/>
          <w:numId w:val="0"/>
        </w:numPr>
        <w:ind w:left="720" w:hanging="720"/>
        <w:rPr>
          <w:rFonts w:cs="Calibri"/>
          <w:sz w:val="18"/>
          <w:szCs w:val="18"/>
        </w:rPr>
      </w:pPr>
    </w:p>
    <w:p w14:paraId="4E9807DB" w14:textId="77777777" w:rsidR="00332F68" w:rsidRDefault="00332F68" w:rsidP="004165A9">
      <w:pPr>
        <w:pStyle w:val="Smlouva4"/>
        <w:keepNext w:val="0"/>
        <w:numPr>
          <w:ilvl w:val="0"/>
          <w:numId w:val="0"/>
        </w:numPr>
        <w:ind w:left="720" w:hanging="720"/>
        <w:rPr>
          <w:rFonts w:cs="Calibri"/>
          <w:sz w:val="18"/>
          <w:szCs w:val="18"/>
        </w:rPr>
      </w:pPr>
    </w:p>
    <w:p w14:paraId="6E589051" w14:textId="77777777" w:rsidR="00332F68" w:rsidRDefault="00332F68" w:rsidP="004165A9">
      <w:pPr>
        <w:pStyle w:val="Smlouva4"/>
        <w:keepNext w:val="0"/>
        <w:numPr>
          <w:ilvl w:val="0"/>
          <w:numId w:val="0"/>
        </w:numPr>
        <w:ind w:left="720" w:hanging="720"/>
        <w:rPr>
          <w:rFonts w:cs="Calibri"/>
          <w:sz w:val="18"/>
          <w:szCs w:val="18"/>
        </w:rPr>
      </w:pPr>
    </w:p>
    <w:p w14:paraId="27A9E4D7" w14:textId="77777777" w:rsidR="00414181" w:rsidRDefault="00414181" w:rsidP="004165A9">
      <w:pPr>
        <w:pStyle w:val="Smlouva4"/>
        <w:keepNext w:val="0"/>
        <w:numPr>
          <w:ilvl w:val="0"/>
          <w:numId w:val="0"/>
        </w:numPr>
        <w:ind w:left="720" w:hanging="720"/>
        <w:rPr>
          <w:rFonts w:cs="Calibri"/>
          <w:sz w:val="18"/>
          <w:szCs w:val="18"/>
        </w:rPr>
      </w:pPr>
    </w:p>
    <w:p w14:paraId="57B49342" w14:textId="77777777" w:rsidR="00414181" w:rsidRPr="004407DB" w:rsidRDefault="00414181" w:rsidP="004165A9">
      <w:pPr>
        <w:pStyle w:val="Smlouva4"/>
        <w:keepNext w:val="0"/>
        <w:numPr>
          <w:ilvl w:val="0"/>
          <w:numId w:val="0"/>
        </w:numPr>
        <w:ind w:left="720" w:hanging="720"/>
        <w:rPr>
          <w:rFonts w:cs="Calibri"/>
          <w:sz w:val="18"/>
          <w:szCs w:val="18"/>
        </w:rPr>
      </w:pPr>
    </w:p>
    <w:p w14:paraId="3AEEEC63" w14:textId="3AF5CD93" w:rsidR="00E24202" w:rsidRPr="004407DB" w:rsidRDefault="00E24202" w:rsidP="004233D8">
      <w:pPr>
        <w:pStyle w:val="Smlouva4"/>
        <w:keepNext w:val="0"/>
        <w:numPr>
          <w:ilvl w:val="0"/>
          <w:numId w:val="0"/>
        </w:numPr>
        <w:tabs>
          <w:tab w:val="num" w:pos="709"/>
        </w:tabs>
        <w:rPr>
          <w:rFonts w:cs="Calibri"/>
          <w:sz w:val="18"/>
          <w:szCs w:val="18"/>
        </w:rPr>
      </w:pP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t>P</w:t>
      </w:r>
      <w:r w:rsidR="001F2C9A" w:rsidRPr="004407DB">
        <w:rPr>
          <w:rFonts w:cs="Calibri"/>
          <w:b/>
          <w:sz w:val="18"/>
          <w:szCs w:val="18"/>
        </w:rPr>
        <w:t>říloha č. 1</w:t>
      </w:r>
    </w:p>
    <w:p w14:paraId="5C43D2B3" w14:textId="77777777" w:rsidR="001F2C9A"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Technická specifikace</w:t>
      </w:r>
    </w:p>
    <w:p w14:paraId="38381FB6" w14:textId="77777777" w:rsidR="00332F68" w:rsidRDefault="00332F68" w:rsidP="00BD71BC">
      <w:pPr>
        <w:pStyle w:val="Smluvnstrana"/>
        <w:spacing w:before="120" w:line="240" w:lineRule="auto"/>
        <w:rPr>
          <w:rFonts w:ascii="Verdana" w:hAnsi="Verdana" w:cs="Calibri"/>
          <w:sz w:val="18"/>
          <w:szCs w:val="18"/>
        </w:rPr>
      </w:pPr>
    </w:p>
    <w:tbl>
      <w:tblPr>
        <w:tblW w:w="5000" w:type="pct"/>
        <w:tblCellMar>
          <w:left w:w="70" w:type="dxa"/>
          <w:right w:w="70" w:type="dxa"/>
        </w:tblCellMar>
        <w:tblLook w:val="04A0" w:firstRow="1" w:lastRow="0" w:firstColumn="1" w:lastColumn="0" w:noHBand="0" w:noVBand="1"/>
      </w:tblPr>
      <w:tblGrid>
        <w:gridCol w:w="628"/>
        <w:gridCol w:w="6320"/>
        <w:gridCol w:w="661"/>
        <w:gridCol w:w="1441"/>
      </w:tblGrid>
      <w:tr w:rsidR="00332F68" w14:paraId="63F9DC8E" w14:textId="77777777" w:rsidTr="00332F68">
        <w:trPr>
          <w:trHeight w:val="480"/>
        </w:trPr>
        <w:tc>
          <w:tcPr>
            <w:tcW w:w="5000" w:type="pct"/>
            <w:gridSpan w:val="4"/>
            <w:tcBorders>
              <w:top w:val="single" w:sz="8" w:space="0" w:color="auto"/>
              <w:left w:val="single" w:sz="8" w:space="0" w:color="auto"/>
              <w:bottom w:val="single" w:sz="4" w:space="0" w:color="auto"/>
              <w:right w:val="single" w:sz="8" w:space="0" w:color="000000"/>
            </w:tcBorders>
            <w:shd w:val="clear" w:color="000000" w:fill="BFBFBF"/>
            <w:vAlign w:val="center"/>
            <w:hideMark/>
          </w:tcPr>
          <w:p w14:paraId="59EFEA3C" w14:textId="77777777" w:rsidR="00332F68" w:rsidRDefault="00332F68">
            <w:pPr>
              <w:jc w:val="center"/>
              <w:rPr>
                <w:rFonts w:ascii="Verdana" w:hAnsi="Verdana" w:cs="Calibri"/>
                <w:b/>
                <w:bCs/>
                <w:color w:val="000000"/>
                <w:sz w:val="18"/>
                <w:szCs w:val="18"/>
              </w:rPr>
            </w:pPr>
            <w:r>
              <w:rPr>
                <w:rFonts w:ascii="Verdana" w:hAnsi="Verdana" w:cs="Calibri"/>
                <w:b/>
                <w:bCs/>
                <w:color w:val="000000"/>
                <w:sz w:val="18"/>
                <w:szCs w:val="18"/>
              </w:rPr>
              <w:t>Mikrotom zmrazovací (kryostat) - 1 ks - přístroj na krájení zmrazených řezů hlavně z peroperačních biopsií (vyšetření se provádí během operace pacienta na sále)</w:t>
            </w:r>
          </w:p>
        </w:tc>
      </w:tr>
      <w:tr w:rsidR="00332F68" w14:paraId="020F0BB2" w14:textId="77777777" w:rsidTr="00332F68">
        <w:trPr>
          <w:trHeight w:val="529"/>
        </w:trPr>
        <w:tc>
          <w:tcPr>
            <w:tcW w:w="3483" w:type="pct"/>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14:paraId="038F2ED9" w14:textId="77777777" w:rsidR="00332F68" w:rsidRDefault="00332F68">
            <w:pPr>
              <w:jc w:val="center"/>
              <w:rPr>
                <w:rFonts w:ascii="Verdana" w:hAnsi="Verdana" w:cs="Calibri"/>
                <w:b/>
                <w:bCs/>
                <w:color w:val="000000"/>
                <w:sz w:val="18"/>
                <w:szCs w:val="18"/>
              </w:rPr>
            </w:pPr>
            <w:r>
              <w:rPr>
                <w:rFonts w:ascii="Verdana" w:hAnsi="Verdana" w:cs="Calibri"/>
                <w:b/>
                <w:bCs/>
                <w:color w:val="000000"/>
                <w:sz w:val="18"/>
                <w:szCs w:val="18"/>
              </w:rPr>
              <w:t>Konrétní typ, výrobce:</w:t>
            </w:r>
          </w:p>
        </w:tc>
        <w:tc>
          <w:tcPr>
            <w:tcW w:w="1517" w:type="pct"/>
            <w:gridSpan w:val="2"/>
            <w:tcBorders>
              <w:top w:val="single" w:sz="4" w:space="0" w:color="auto"/>
              <w:left w:val="nil"/>
              <w:bottom w:val="single" w:sz="4" w:space="0" w:color="auto"/>
              <w:right w:val="single" w:sz="8" w:space="0" w:color="000000"/>
            </w:tcBorders>
            <w:shd w:val="clear" w:color="auto" w:fill="auto"/>
            <w:vAlign w:val="center"/>
            <w:hideMark/>
          </w:tcPr>
          <w:p w14:paraId="2704E698" w14:textId="77777777" w:rsidR="00332F68" w:rsidRDefault="00332F68">
            <w:pPr>
              <w:jc w:val="center"/>
              <w:rPr>
                <w:rFonts w:ascii="Verdana" w:hAnsi="Verdana" w:cs="Calibri"/>
                <w:b/>
                <w:bCs/>
                <w:color w:val="000000"/>
                <w:sz w:val="18"/>
                <w:szCs w:val="18"/>
              </w:rPr>
            </w:pPr>
            <w:r>
              <w:rPr>
                <w:rFonts w:ascii="Verdana" w:hAnsi="Verdana" w:cs="Calibri"/>
                <w:b/>
                <w:bCs/>
                <w:color w:val="000000"/>
                <w:sz w:val="18"/>
                <w:szCs w:val="18"/>
              </w:rPr>
              <w:t>NX50, Thermo Shandon Limited, Epredia</w:t>
            </w:r>
          </w:p>
        </w:tc>
      </w:tr>
      <w:tr w:rsidR="00332F68" w14:paraId="79112A7B" w14:textId="77777777" w:rsidTr="00332F68">
        <w:trPr>
          <w:trHeight w:val="450"/>
        </w:trPr>
        <w:tc>
          <w:tcPr>
            <w:tcW w:w="305" w:type="pct"/>
            <w:tcBorders>
              <w:top w:val="nil"/>
              <w:left w:val="single" w:sz="8" w:space="0" w:color="auto"/>
              <w:bottom w:val="single" w:sz="4" w:space="0" w:color="auto"/>
              <w:right w:val="single" w:sz="4" w:space="0" w:color="auto"/>
            </w:tcBorders>
            <w:shd w:val="clear" w:color="000000" w:fill="D9D9D9"/>
            <w:vAlign w:val="center"/>
            <w:hideMark/>
          </w:tcPr>
          <w:p w14:paraId="1640612A" w14:textId="77777777" w:rsidR="00332F68" w:rsidRDefault="00332F68">
            <w:pPr>
              <w:jc w:val="center"/>
              <w:rPr>
                <w:rFonts w:ascii="Verdana" w:hAnsi="Verdana" w:cs="Calibri"/>
                <w:b/>
                <w:bCs/>
                <w:color w:val="000000"/>
                <w:sz w:val="18"/>
                <w:szCs w:val="18"/>
              </w:rPr>
            </w:pPr>
            <w:r>
              <w:rPr>
                <w:rFonts w:ascii="Verdana" w:hAnsi="Verdana" w:cs="Calibri"/>
                <w:b/>
                <w:bCs/>
                <w:color w:val="000000"/>
                <w:sz w:val="18"/>
                <w:szCs w:val="18"/>
              </w:rPr>
              <w:t>Položka č.</w:t>
            </w:r>
          </w:p>
        </w:tc>
        <w:tc>
          <w:tcPr>
            <w:tcW w:w="3178" w:type="pct"/>
            <w:tcBorders>
              <w:top w:val="nil"/>
              <w:left w:val="nil"/>
              <w:bottom w:val="single" w:sz="4" w:space="0" w:color="auto"/>
              <w:right w:val="single" w:sz="4" w:space="0" w:color="auto"/>
            </w:tcBorders>
            <w:shd w:val="clear" w:color="000000" w:fill="D9D9D9"/>
            <w:vAlign w:val="center"/>
            <w:hideMark/>
          </w:tcPr>
          <w:p w14:paraId="3EDC5643" w14:textId="77777777" w:rsidR="00332F68" w:rsidRDefault="00332F68">
            <w:pPr>
              <w:rPr>
                <w:rFonts w:ascii="Verdana" w:hAnsi="Verdana" w:cs="Calibri"/>
                <w:b/>
                <w:bCs/>
                <w:color w:val="000000"/>
                <w:sz w:val="18"/>
                <w:szCs w:val="18"/>
              </w:rPr>
            </w:pPr>
            <w:r>
              <w:rPr>
                <w:rFonts w:ascii="Verdana" w:hAnsi="Verdana" w:cs="Calibri"/>
                <w:b/>
                <w:bCs/>
                <w:color w:val="000000"/>
                <w:sz w:val="18"/>
                <w:szCs w:val="18"/>
              </w:rPr>
              <w:t>Předpokládané charakteristiky a požadavky</w:t>
            </w:r>
          </w:p>
        </w:tc>
        <w:tc>
          <w:tcPr>
            <w:tcW w:w="485" w:type="pct"/>
            <w:tcBorders>
              <w:top w:val="nil"/>
              <w:left w:val="nil"/>
              <w:bottom w:val="single" w:sz="4" w:space="0" w:color="auto"/>
              <w:right w:val="single" w:sz="4" w:space="0" w:color="auto"/>
            </w:tcBorders>
            <w:shd w:val="clear" w:color="000000" w:fill="D9D9D9"/>
            <w:vAlign w:val="center"/>
            <w:hideMark/>
          </w:tcPr>
          <w:p w14:paraId="25E61631" w14:textId="77777777" w:rsidR="00332F68" w:rsidRDefault="00332F68">
            <w:pPr>
              <w:jc w:val="center"/>
              <w:rPr>
                <w:rFonts w:ascii="Verdana" w:hAnsi="Verdana" w:cs="Calibri"/>
                <w:b/>
                <w:bCs/>
                <w:color w:val="000000"/>
                <w:sz w:val="18"/>
                <w:szCs w:val="18"/>
              </w:rPr>
            </w:pPr>
            <w:r>
              <w:rPr>
                <w:rFonts w:ascii="Verdana" w:hAnsi="Verdana" w:cs="Calibri"/>
                <w:b/>
                <w:bCs/>
                <w:color w:val="000000"/>
                <w:sz w:val="18"/>
                <w:szCs w:val="18"/>
              </w:rPr>
              <w:t>Splnění ANO/NE</w:t>
            </w:r>
          </w:p>
        </w:tc>
        <w:tc>
          <w:tcPr>
            <w:tcW w:w="1032" w:type="pct"/>
            <w:tcBorders>
              <w:top w:val="nil"/>
              <w:left w:val="nil"/>
              <w:bottom w:val="single" w:sz="4" w:space="0" w:color="auto"/>
              <w:right w:val="single" w:sz="8" w:space="0" w:color="auto"/>
            </w:tcBorders>
            <w:shd w:val="clear" w:color="000000" w:fill="D9D9D9"/>
            <w:vAlign w:val="center"/>
            <w:hideMark/>
          </w:tcPr>
          <w:p w14:paraId="06EE2514" w14:textId="77777777" w:rsidR="00332F68" w:rsidRDefault="00332F68">
            <w:pPr>
              <w:jc w:val="center"/>
              <w:rPr>
                <w:rFonts w:ascii="Verdana" w:hAnsi="Verdana" w:cs="Calibri"/>
                <w:b/>
                <w:bCs/>
                <w:color w:val="000000"/>
                <w:sz w:val="18"/>
                <w:szCs w:val="18"/>
              </w:rPr>
            </w:pPr>
            <w:r>
              <w:rPr>
                <w:rFonts w:ascii="Verdana" w:hAnsi="Verdana" w:cs="Calibri"/>
                <w:b/>
                <w:bCs/>
                <w:color w:val="000000"/>
                <w:sz w:val="18"/>
                <w:szCs w:val="18"/>
              </w:rPr>
              <w:t>Skutečné hodnoty, rozšiřující poznámky a komentáře</w:t>
            </w:r>
          </w:p>
        </w:tc>
      </w:tr>
      <w:tr w:rsidR="00332F68" w14:paraId="31301D37" w14:textId="77777777" w:rsidTr="00332F68">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2297B60F" w14:textId="77777777" w:rsidR="00332F68" w:rsidRDefault="00332F68">
            <w:pPr>
              <w:rPr>
                <w:rFonts w:ascii="Verdana" w:hAnsi="Verdana" w:cs="Calibri"/>
                <w:b/>
                <w:bCs/>
                <w:color w:val="000000"/>
                <w:sz w:val="18"/>
                <w:szCs w:val="18"/>
              </w:rPr>
            </w:pPr>
            <w:r>
              <w:rPr>
                <w:rFonts w:ascii="Verdana" w:hAnsi="Verdana" w:cs="Calibri"/>
                <w:b/>
                <w:bCs/>
                <w:color w:val="000000"/>
                <w:sz w:val="18"/>
                <w:szCs w:val="18"/>
              </w:rPr>
              <w:t>Celkové parametry</w:t>
            </w:r>
          </w:p>
        </w:tc>
      </w:tr>
      <w:tr w:rsidR="00332F68" w14:paraId="42E28912" w14:textId="77777777" w:rsidTr="00332F68">
        <w:trPr>
          <w:trHeight w:val="300"/>
        </w:trPr>
        <w:tc>
          <w:tcPr>
            <w:tcW w:w="305" w:type="pct"/>
            <w:tcBorders>
              <w:top w:val="nil"/>
              <w:left w:val="single" w:sz="8" w:space="0" w:color="auto"/>
              <w:bottom w:val="single" w:sz="4" w:space="0" w:color="auto"/>
              <w:right w:val="single" w:sz="4" w:space="0" w:color="auto"/>
            </w:tcBorders>
            <w:shd w:val="clear" w:color="auto" w:fill="auto"/>
            <w:noWrap/>
            <w:vAlign w:val="center"/>
            <w:hideMark/>
          </w:tcPr>
          <w:p w14:paraId="1DDD9090" w14:textId="77777777" w:rsidR="00332F68" w:rsidRDefault="00332F68">
            <w:pPr>
              <w:jc w:val="center"/>
              <w:rPr>
                <w:rFonts w:ascii="Verdana" w:hAnsi="Verdana" w:cs="Calibri"/>
                <w:color w:val="000000"/>
                <w:sz w:val="18"/>
                <w:szCs w:val="18"/>
              </w:rPr>
            </w:pPr>
            <w:r>
              <w:rPr>
                <w:rFonts w:ascii="Verdana" w:hAnsi="Verdana" w:cs="Calibri"/>
                <w:color w:val="000000"/>
                <w:sz w:val="18"/>
                <w:szCs w:val="18"/>
              </w:rPr>
              <w:t>1</w:t>
            </w:r>
          </w:p>
        </w:tc>
        <w:tc>
          <w:tcPr>
            <w:tcW w:w="3178" w:type="pct"/>
            <w:tcBorders>
              <w:top w:val="nil"/>
              <w:left w:val="nil"/>
              <w:bottom w:val="single" w:sz="4" w:space="0" w:color="auto"/>
              <w:right w:val="single" w:sz="4" w:space="0" w:color="auto"/>
            </w:tcBorders>
            <w:shd w:val="clear" w:color="auto" w:fill="auto"/>
            <w:vAlign w:val="center"/>
            <w:hideMark/>
          </w:tcPr>
          <w:p w14:paraId="57FFA606" w14:textId="77777777" w:rsidR="00332F68" w:rsidRDefault="00332F68">
            <w:pPr>
              <w:rPr>
                <w:rFonts w:ascii="Verdana" w:hAnsi="Verdana" w:cs="Calibri"/>
                <w:color w:val="000000"/>
                <w:sz w:val="18"/>
                <w:szCs w:val="18"/>
              </w:rPr>
            </w:pPr>
            <w:r>
              <w:rPr>
                <w:rFonts w:ascii="Verdana" w:hAnsi="Verdana" w:cs="Calibri"/>
                <w:color w:val="000000"/>
                <w:sz w:val="18"/>
                <w:szCs w:val="18"/>
              </w:rPr>
              <w:t>Typ krájení: manuální</w:t>
            </w:r>
          </w:p>
        </w:tc>
        <w:tc>
          <w:tcPr>
            <w:tcW w:w="485" w:type="pct"/>
            <w:tcBorders>
              <w:top w:val="nil"/>
              <w:left w:val="nil"/>
              <w:bottom w:val="single" w:sz="4" w:space="0" w:color="auto"/>
              <w:right w:val="single" w:sz="4" w:space="0" w:color="auto"/>
            </w:tcBorders>
            <w:shd w:val="clear" w:color="auto" w:fill="auto"/>
            <w:noWrap/>
            <w:vAlign w:val="center"/>
            <w:hideMark/>
          </w:tcPr>
          <w:p w14:paraId="0591197D" w14:textId="77777777" w:rsidR="00332F68" w:rsidRDefault="00332F68">
            <w:pPr>
              <w:jc w:val="center"/>
              <w:rPr>
                <w:rFonts w:ascii="Verdana" w:hAnsi="Verdana" w:cs="Calibri"/>
                <w:sz w:val="18"/>
                <w:szCs w:val="18"/>
              </w:rPr>
            </w:pPr>
            <w:r>
              <w:rPr>
                <w:rFonts w:ascii="Verdana" w:hAnsi="Verdana" w:cs="Calibri"/>
                <w:sz w:val="18"/>
                <w:szCs w:val="18"/>
              </w:rPr>
              <w:t>ano</w:t>
            </w:r>
          </w:p>
        </w:tc>
        <w:tc>
          <w:tcPr>
            <w:tcW w:w="1032" w:type="pct"/>
            <w:tcBorders>
              <w:top w:val="nil"/>
              <w:left w:val="nil"/>
              <w:bottom w:val="single" w:sz="4" w:space="0" w:color="auto"/>
              <w:right w:val="single" w:sz="8" w:space="0" w:color="auto"/>
            </w:tcBorders>
            <w:shd w:val="clear" w:color="auto" w:fill="auto"/>
            <w:noWrap/>
            <w:vAlign w:val="center"/>
            <w:hideMark/>
          </w:tcPr>
          <w:p w14:paraId="2A8B73B4" w14:textId="77777777" w:rsidR="00332F68" w:rsidRDefault="00332F68">
            <w:pPr>
              <w:jc w:val="center"/>
              <w:rPr>
                <w:rFonts w:ascii="Verdana" w:hAnsi="Verdana" w:cs="Calibri"/>
                <w:sz w:val="18"/>
                <w:szCs w:val="18"/>
              </w:rPr>
            </w:pPr>
            <w:r>
              <w:rPr>
                <w:rFonts w:ascii="Verdana" w:hAnsi="Verdana" w:cs="Calibri"/>
                <w:sz w:val="18"/>
                <w:szCs w:val="18"/>
              </w:rPr>
              <w:t> </w:t>
            </w:r>
          </w:p>
        </w:tc>
      </w:tr>
      <w:tr w:rsidR="00332F68" w14:paraId="3E08380D" w14:textId="77777777" w:rsidTr="00332F68">
        <w:trPr>
          <w:trHeight w:val="300"/>
        </w:trPr>
        <w:tc>
          <w:tcPr>
            <w:tcW w:w="305" w:type="pct"/>
            <w:tcBorders>
              <w:top w:val="nil"/>
              <w:left w:val="single" w:sz="8" w:space="0" w:color="auto"/>
              <w:bottom w:val="single" w:sz="4" w:space="0" w:color="auto"/>
              <w:right w:val="single" w:sz="4" w:space="0" w:color="auto"/>
            </w:tcBorders>
            <w:shd w:val="clear" w:color="auto" w:fill="auto"/>
            <w:noWrap/>
            <w:vAlign w:val="center"/>
            <w:hideMark/>
          </w:tcPr>
          <w:p w14:paraId="07B158BA" w14:textId="77777777" w:rsidR="00332F68" w:rsidRDefault="00332F68">
            <w:pPr>
              <w:jc w:val="center"/>
              <w:rPr>
                <w:rFonts w:ascii="Verdana" w:hAnsi="Verdana" w:cs="Calibri"/>
                <w:color w:val="000000"/>
                <w:sz w:val="18"/>
                <w:szCs w:val="18"/>
              </w:rPr>
            </w:pPr>
            <w:r>
              <w:rPr>
                <w:rFonts w:ascii="Verdana" w:hAnsi="Verdana" w:cs="Calibri"/>
                <w:color w:val="000000"/>
                <w:sz w:val="18"/>
                <w:szCs w:val="18"/>
              </w:rPr>
              <w:t>2</w:t>
            </w:r>
          </w:p>
        </w:tc>
        <w:tc>
          <w:tcPr>
            <w:tcW w:w="3178" w:type="pct"/>
            <w:tcBorders>
              <w:top w:val="nil"/>
              <w:left w:val="nil"/>
              <w:bottom w:val="single" w:sz="4" w:space="0" w:color="auto"/>
              <w:right w:val="single" w:sz="4" w:space="0" w:color="auto"/>
            </w:tcBorders>
            <w:shd w:val="clear" w:color="auto" w:fill="auto"/>
            <w:vAlign w:val="center"/>
            <w:hideMark/>
          </w:tcPr>
          <w:p w14:paraId="39A57B3D" w14:textId="77777777" w:rsidR="00332F68" w:rsidRDefault="00332F68">
            <w:pPr>
              <w:rPr>
                <w:rFonts w:ascii="Verdana" w:hAnsi="Verdana" w:cs="Calibri"/>
                <w:color w:val="000000"/>
                <w:sz w:val="18"/>
                <w:szCs w:val="18"/>
              </w:rPr>
            </w:pPr>
            <w:r>
              <w:rPr>
                <w:rFonts w:ascii="Verdana" w:hAnsi="Verdana" w:cs="Calibri"/>
                <w:color w:val="000000"/>
                <w:sz w:val="18"/>
                <w:szCs w:val="18"/>
              </w:rPr>
              <w:t>Ovládání v českém či anglickém jazyce</w:t>
            </w:r>
          </w:p>
        </w:tc>
        <w:tc>
          <w:tcPr>
            <w:tcW w:w="485" w:type="pct"/>
            <w:tcBorders>
              <w:top w:val="nil"/>
              <w:left w:val="nil"/>
              <w:bottom w:val="single" w:sz="4" w:space="0" w:color="auto"/>
              <w:right w:val="single" w:sz="4" w:space="0" w:color="auto"/>
            </w:tcBorders>
            <w:shd w:val="clear" w:color="auto" w:fill="auto"/>
            <w:noWrap/>
            <w:vAlign w:val="center"/>
            <w:hideMark/>
          </w:tcPr>
          <w:p w14:paraId="1C759852" w14:textId="77777777" w:rsidR="00332F68" w:rsidRDefault="00332F68">
            <w:pPr>
              <w:jc w:val="center"/>
              <w:rPr>
                <w:rFonts w:ascii="Verdana" w:hAnsi="Verdana" w:cs="Calibri"/>
                <w:sz w:val="18"/>
                <w:szCs w:val="18"/>
              </w:rPr>
            </w:pPr>
            <w:r>
              <w:rPr>
                <w:rFonts w:ascii="Verdana" w:hAnsi="Verdana" w:cs="Calibri"/>
                <w:sz w:val="18"/>
                <w:szCs w:val="18"/>
              </w:rPr>
              <w:t>ano</w:t>
            </w:r>
          </w:p>
        </w:tc>
        <w:tc>
          <w:tcPr>
            <w:tcW w:w="1032" w:type="pct"/>
            <w:tcBorders>
              <w:top w:val="nil"/>
              <w:left w:val="nil"/>
              <w:bottom w:val="single" w:sz="4" w:space="0" w:color="auto"/>
              <w:right w:val="single" w:sz="8" w:space="0" w:color="auto"/>
            </w:tcBorders>
            <w:shd w:val="clear" w:color="auto" w:fill="auto"/>
            <w:noWrap/>
            <w:vAlign w:val="center"/>
            <w:hideMark/>
          </w:tcPr>
          <w:p w14:paraId="66614E5D" w14:textId="77777777" w:rsidR="00332F68" w:rsidRDefault="00332F68">
            <w:pPr>
              <w:jc w:val="center"/>
              <w:rPr>
                <w:rFonts w:ascii="Verdana" w:hAnsi="Verdana" w:cs="Calibri"/>
                <w:sz w:val="18"/>
                <w:szCs w:val="18"/>
              </w:rPr>
            </w:pPr>
            <w:r>
              <w:rPr>
                <w:rFonts w:ascii="Verdana" w:hAnsi="Verdana" w:cs="Calibri"/>
                <w:sz w:val="18"/>
                <w:szCs w:val="18"/>
              </w:rPr>
              <w:t>anglický jazyk</w:t>
            </w:r>
          </w:p>
        </w:tc>
      </w:tr>
      <w:tr w:rsidR="00332F68" w14:paraId="1313EFA2" w14:textId="77777777" w:rsidTr="00332F68">
        <w:trPr>
          <w:trHeight w:val="300"/>
        </w:trPr>
        <w:tc>
          <w:tcPr>
            <w:tcW w:w="305" w:type="pct"/>
            <w:tcBorders>
              <w:top w:val="nil"/>
              <w:left w:val="single" w:sz="8" w:space="0" w:color="auto"/>
              <w:bottom w:val="single" w:sz="4" w:space="0" w:color="auto"/>
              <w:right w:val="single" w:sz="4" w:space="0" w:color="auto"/>
            </w:tcBorders>
            <w:shd w:val="clear" w:color="auto" w:fill="auto"/>
            <w:noWrap/>
            <w:vAlign w:val="center"/>
            <w:hideMark/>
          </w:tcPr>
          <w:p w14:paraId="5C5B24A3" w14:textId="77777777" w:rsidR="00332F68" w:rsidRDefault="00332F68">
            <w:pPr>
              <w:jc w:val="center"/>
              <w:rPr>
                <w:rFonts w:ascii="Verdana" w:hAnsi="Verdana" w:cs="Calibri"/>
                <w:color w:val="000000"/>
                <w:sz w:val="18"/>
                <w:szCs w:val="18"/>
              </w:rPr>
            </w:pPr>
            <w:r>
              <w:rPr>
                <w:rFonts w:ascii="Verdana" w:hAnsi="Verdana" w:cs="Calibri"/>
                <w:color w:val="000000"/>
                <w:sz w:val="18"/>
                <w:szCs w:val="18"/>
              </w:rPr>
              <w:t>3</w:t>
            </w:r>
          </w:p>
        </w:tc>
        <w:tc>
          <w:tcPr>
            <w:tcW w:w="3178" w:type="pct"/>
            <w:tcBorders>
              <w:top w:val="nil"/>
              <w:left w:val="nil"/>
              <w:bottom w:val="single" w:sz="4" w:space="0" w:color="auto"/>
              <w:right w:val="single" w:sz="4" w:space="0" w:color="auto"/>
            </w:tcBorders>
            <w:shd w:val="clear" w:color="auto" w:fill="auto"/>
            <w:noWrap/>
            <w:vAlign w:val="center"/>
            <w:hideMark/>
          </w:tcPr>
          <w:p w14:paraId="2F9959DB" w14:textId="77777777" w:rsidR="00332F68" w:rsidRDefault="00332F68">
            <w:pPr>
              <w:rPr>
                <w:rFonts w:ascii="Verdana" w:hAnsi="Verdana" w:cs="Calibri"/>
                <w:color w:val="000000"/>
                <w:sz w:val="18"/>
                <w:szCs w:val="18"/>
              </w:rPr>
            </w:pPr>
            <w:r>
              <w:rPr>
                <w:rFonts w:ascii="Verdana" w:hAnsi="Verdana" w:cs="Calibri"/>
                <w:color w:val="000000"/>
                <w:sz w:val="18"/>
                <w:szCs w:val="18"/>
              </w:rPr>
              <w:t>Celkový posun vzorku min. 24 mm</w:t>
            </w:r>
          </w:p>
        </w:tc>
        <w:tc>
          <w:tcPr>
            <w:tcW w:w="485" w:type="pct"/>
            <w:tcBorders>
              <w:top w:val="nil"/>
              <w:left w:val="nil"/>
              <w:bottom w:val="single" w:sz="4" w:space="0" w:color="auto"/>
              <w:right w:val="single" w:sz="4" w:space="0" w:color="auto"/>
            </w:tcBorders>
            <w:shd w:val="clear" w:color="auto" w:fill="auto"/>
            <w:noWrap/>
            <w:vAlign w:val="center"/>
            <w:hideMark/>
          </w:tcPr>
          <w:p w14:paraId="2918FBD4" w14:textId="77777777" w:rsidR="00332F68" w:rsidRDefault="00332F68">
            <w:pPr>
              <w:jc w:val="center"/>
              <w:rPr>
                <w:rFonts w:ascii="Verdana" w:hAnsi="Verdana" w:cs="Calibri"/>
                <w:sz w:val="18"/>
                <w:szCs w:val="18"/>
              </w:rPr>
            </w:pPr>
            <w:r>
              <w:rPr>
                <w:rFonts w:ascii="Verdana" w:hAnsi="Verdana" w:cs="Calibri"/>
                <w:sz w:val="18"/>
                <w:szCs w:val="18"/>
              </w:rPr>
              <w:t>ano</w:t>
            </w:r>
          </w:p>
        </w:tc>
        <w:tc>
          <w:tcPr>
            <w:tcW w:w="1032" w:type="pct"/>
            <w:tcBorders>
              <w:top w:val="nil"/>
              <w:left w:val="nil"/>
              <w:bottom w:val="single" w:sz="4" w:space="0" w:color="auto"/>
              <w:right w:val="single" w:sz="8" w:space="0" w:color="auto"/>
            </w:tcBorders>
            <w:shd w:val="clear" w:color="auto" w:fill="auto"/>
            <w:noWrap/>
            <w:vAlign w:val="center"/>
            <w:hideMark/>
          </w:tcPr>
          <w:p w14:paraId="3E81C29E" w14:textId="77777777" w:rsidR="00332F68" w:rsidRDefault="00332F68">
            <w:pPr>
              <w:jc w:val="center"/>
              <w:rPr>
                <w:rFonts w:ascii="Verdana" w:hAnsi="Verdana" w:cs="Calibri"/>
                <w:sz w:val="18"/>
                <w:szCs w:val="18"/>
              </w:rPr>
            </w:pPr>
            <w:r>
              <w:rPr>
                <w:rFonts w:ascii="Verdana" w:hAnsi="Verdana" w:cs="Calibri"/>
                <w:sz w:val="18"/>
                <w:szCs w:val="18"/>
              </w:rPr>
              <w:t>48 mm</w:t>
            </w:r>
          </w:p>
        </w:tc>
      </w:tr>
      <w:tr w:rsidR="00332F68" w14:paraId="72F02F1D" w14:textId="77777777" w:rsidTr="00332F68">
        <w:trPr>
          <w:trHeight w:val="300"/>
        </w:trPr>
        <w:tc>
          <w:tcPr>
            <w:tcW w:w="305" w:type="pct"/>
            <w:tcBorders>
              <w:top w:val="nil"/>
              <w:left w:val="single" w:sz="8" w:space="0" w:color="auto"/>
              <w:bottom w:val="single" w:sz="4" w:space="0" w:color="auto"/>
              <w:right w:val="single" w:sz="4" w:space="0" w:color="auto"/>
            </w:tcBorders>
            <w:shd w:val="clear" w:color="auto" w:fill="auto"/>
            <w:noWrap/>
            <w:vAlign w:val="center"/>
            <w:hideMark/>
          </w:tcPr>
          <w:p w14:paraId="7EDCD138" w14:textId="77777777" w:rsidR="00332F68" w:rsidRDefault="00332F68">
            <w:pPr>
              <w:jc w:val="center"/>
              <w:rPr>
                <w:rFonts w:ascii="Verdana" w:hAnsi="Verdana" w:cs="Calibri"/>
                <w:color w:val="000000"/>
                <w:sz w:val="18"/>
                <w:szCs w:val="18"/>
              </w:rPr>
            </w:pPr>
            <w:r>
              <w:rPr>
                <w:rFonts w:ascii="Verdana" w:hAnsi="Verdana" w:cs="Calibri"/>
                <w:color w:val="000000"/>
                <w:sz w:val="18"/>
                <w:szCs w:val="18"/>
              </w:rPr>
              <w:t>4</w:t>
            </w:r>
          </w:p>
        </w:tc>
        <w:tc>
          <w:tcPr>
            <w:tcW w:w="3178" w:type="pct"/>
            <w:tcBorders>
              <w:top w:val="nil"/>
              <w:left w:val="nil"/>
              <w:bottom w:val="single" w:sz="4" w:space="0" w:color="auto"/>
              <w:right w:val="single" w:sz="4" w:space="0" w:color="auto"/>
            </w:tcBorders>
            <w:shd w:val="clear" w:color="auto" w:fill="auto"/>
            <w:noWrap/>
            <w:vAlign w:val="center"/>
            <w:hideMark/>
          </w:tcPr>
          <w:p w14:paraId="78535A76" w14:textId="77777777" w:rsidR="00332F68" w:rsidRDefault="00332F68">
            <w:pPr>
              <w:rPr>
                <w:rFonts w:ascii="Verdana" w:hAnsi="Verdana" w:cs="Calibri"/>
                <w:color w:val="000000"/>
                <w:sz w:val="18"/>
                <w:szCs w:val="18"/>
              </w:rPr>
            </w:pPr>
            <w:r>
              <w:rPr>
                <w:rFonts w:ascii="Verdana" w:hAnsi="Verdana" w:cs="Calibri"/>
                <w:color w:val="000000"/>
                <w:sz w:val="18"/>
                <w:szCs w:val="18"/>
              </w:rPr>
              <w:t>Rozmezí tloušťky řezu v rozsahu min. 1 - 99 µm</w:t>
            </w:r>
          </w:p>
        </w:tc>
        <w:tc>
          <w:tcPr>
            <w:tcW w:w="485" w:type="pct"/>
            <w:tcBorders>
              <w:top w:val="nil"/>
              <w:left w:val="nil"/>
              <w:bottom w:val="single" w:sz="4" w:space="0" w:color="auto"/>
              <w:right w:val="single" w:sz="4" w:space="0" w:color="auto"/>
            </w:tcBorders>
            <w:shd w:val="clear" w:color="auto" w:fill="auto"/>
            <w:noWrap/>
            <w:vAlign w:val="center"/>
            <w:hideMark/>
          </w:tcPr>
          <w:p w14:paraId="30C24A4B" w14:textId="77777777" w:rsidR="00332F68" w:rsidRDefault="00332F68">
            <w:pPr>
              <w:jc w:val="center"/>
              <w:rPr>
                <w:rFonts w:ascii="Verdana" w:hAnsi="Verdana" w:cs="Calibri"/>
                <w:sz w:val="18"/>
                <w:szCs w:val="18"/>
              </w:rPr>
            </w:pPr>
            <w:r>
              <w:rPr>
                <w:rFonts w:ascii="Verdana" w:hAnsi="Verdana" w:cs="Calibri"/>
                <w:sz w:val="18"/>
                <w:szCs w:val="18"/>
              </w:rPr>
              <w:t>ano</w:t>
            </w:r>
          </w:p>
        </w:tc>
        <w:tc>
          <w:tcPr>
            <w:tcW w:w="1032" w:type="pct"/>
            <w:tcBorders>
              <w:top w:val="nil"/>
              <w:left w:val="nil"/>
              <w:bottom w:val="single" w:sz="4" w:space="0" w:color="auto"/>
              <w:right w:val="single" w:sz="8" w:space="0" w:color="auto"/>
            </w:tcBorders>
            <w:shd w:val="clear" w:color="auto" w:fill="auto"/>
            <w:noWrap/>
            <w:vAlign w:val="center"/>
            <w:hideMark/>
          </w:tcPr>
          <w:p w14:paraId="28A8E89A" w14:textId="77777777" w:rsidR="00332F68" w:rsidRDefault="00332F68">
            <w:pPr>
              <w:jc w:val="center"/>
              <w:rPr>
                <w:rFonts w:ascii="Verdana" w:hAnsi="Verdana" w:cs="Calibri"/>
                <w:sz w:val="18"/>
                <w:szCs w:val="18"/>
              </w:rPr>
            </w:pPr>
            <w:r>
              <w:rPr>
                <w:rFonts w:ascii="Verdana" w:hAnsi="Verdana" w:cs="Calibri"/>
                <w:sz w:val="18"/>
                <w:szCs w:val="18"/>
              </w:rPr>
              <w:t>0,5–500 μm</w:t>
            </w:r>
          </w:p>
        </w:tc>
      </w:tr>
      <w:tr w:rsidR="00332F68" w14:paraId="200CE1EA" w14:textId="77777777" w:rsidTr="00332F68">
        <w:trPr>
          <w:trHeight w:val="300"/>
        </w:trPr>
        <w:tc>
          <w:tcPr>
            <w:tcW w:w="305" w:type="pct"/>
            <w:tcBorders>
              <w:top w:val="nil"/>
              <w:left w:val="single" w:sz="8" w:space="0" w:color="auto"/>
              <w:bottom w:val="single" w:sz="4" w:space="0" w:color="auto"/>
              <w:right w:val="single" w:sz="4" w:space="0" w:color="auto"/>
            </w:tcBorders>
            <w:shd w:val="clear" w:color="auto" w:fill="auto"/>
            <w:noWrap/>
            <w:vAlign w:val="center"/>
            <w:hideMark/>
          </w:tcPr>
          <w:p w14:paraId="034C5D35" w14:textId="77777777" w:rsidR="00332F68" w:rsidRDefault="00332F68">
            <w:pPr>
              <w:jc w:val="center"/>
              <w:rPr>
                <w:rFonts w:ascii="Verdana" w:hAnsi="Verdana" w:cs="Calibri"/>
                <w:color w:val="000000"/>
                <w:sz w:val="18"/>
                <w:szCs w:val="18"/>
              </w:rPr>
            </w:pPr>
            <w:r>
              <w:rPr>
                <w:rFonts w:ascii="Verdana" w:hAnsi="Verdana" w:cs="Calibri"/>
                <w:color w:val="000000"/>
                <w:sz w:val="18"/>
                <w:szCs w:val="18"/>
              </w:rPr>
              <w:t>5</w:t>
            </w:r>
          </w:p>
        </w:tc>
        <w:tc>
          <w:tcPr>
            <w:tcW w:w="3178" w:type="pct"/>
            <w:tcBorders>
              <w:top w:val="nil"/>
              <w:left w:val="nil"/>
              <w:bottom w:val="single" w:sz="4" w:space="0" w:color="auto"/>
              <w:right w:val="single" w:sz="4" w:space="0" w:color="auto"/>
            </w:tcBorders>
            <w:shd w:val="clear" w:color="auto" w:fill="auto"/>
            <w:noWrap/>
            <w:vAlign w:val="center"/>
            <w:hideMark/>
          </w:tcPr>
          <w:p w14:paraId="23A05C80" w14:textId="77777777" w:rsidR="00332F68" w:rsidRDefault="00332F68">
            <w:pPr>
              <w:rPr>
                <w:rFonts w:ascii="Verdana" w:hAnsi="Verdana" w:cs="Calibri"/>
                <w:color w:val="000000"/>
                <w:sz w:val="18"/>
                <w:szCs w:val="18"/>
              </w:rPr>
            </w:pPr>
            <w:r>
              <w:rPr>
                <w:rFonts w:ascii="Verdana" w:hAnsi="Verdana" w:cs="Calibri"/>
                <w:color w:val="000000"/>
                <w:sz w:val="18"/>
                <w:szCs w:val="18"/>
              </w:rPr>
              <w:t>Retrakce: 20 nebo 40 µm při zdvihu nahoru</w:t>
            </w:r>
          </w:p>
        </w:tc>
        <w:tc>
          <w:tcPr>
            <w:tcW w:w="485" w:type="pct"/>
            <w:tcBorders>
              <w:top w:val="nil"/>
              <w:left w:val="nil"/>
              <w:bottom w:val="single" w:sz="4" w:space="0" w:color="auto"/>
              <w:right w:val="single" w:sz="4" w:space="0" w:color="auto"/>
            </w:tcBorders>
            <w:shd w:val="clear" w:color="auto" w:fill="auto"/>
            <w:noWrap/>
            <w:vAlign w:val="center"/>
            <w:hideMark/>
          </w:tcPr>
          <w:p w14:paraId="5A094E5A" w14:textId="77777777" w:rsidR="00332F68" w:rsidRDefault="00332F68">
            <w:pPr>
              <w:jc w:val="center"/>
              <w:rPr>
                <w:rFonts w:ascii="Verdana" w:hAnsi="Verdana" w:cs="Calibri"/>
                <w:sz w:val="18"/>
                <w:szCs w:val="18"/>
              </w:rPr>
            </w:pPr>
            <w:r>
              <w:rPr>
                <w:rFonts w:ascii="Verdana" w:hAnsi="Verdana" w:cs="Calibri"/>
                <w:sz w:val="18"/>
                <w:szCs w:val="18"/>
              </w:rPr>
              <w:t>ano</w:t>
            </w:r>
          </w:p>
        </w:tc>
        <w:tc>
          <w:tcPr>
            <w:tcW w:w="1032" w:type="pct"/>
            <w:tcBorders>
              <w:top w:val="nil"/>
              <w:left w:val="nil"/>
              <w:bottom w:val="single" w:sz="4" w:space="0" w:color="auto"/>
              <w:right w:val="single" w:sz="8" w:space="0" w:color="auto"/>
            </w:tcBorders>
            <w:shd w:val="clear" w:color="auto" w:fill="auto"/>
            <w:noWrap/>
            <w:vAlign w:val="center"/>
            <w:hideMark/>
          </w:tcPr>
          <w:p w14:paraId="320FB7DA" w14:textId="77777777" w:rsidR="00332F68" w:rsidRDefault="00332F68">
            <w:pPr>
              <w:jc w:val="center"/>
              <w:rPr>
                <w:rFonts w:ascii="Verdana" w:hAnsi="Verdana" w:cs="Calibri"/>
                <w:sz w:val="18"/>
                <w:szCs w:val="18"/>
              </w:rPr>
            </w:pPr>
            <w:r>
              <w:rPr>
                <w:rFonts w:ascii="Verdana" w:hAnsi="Verdana" w:cs="Calibri"/>
                <w:sz w:val="18"/>
                <w:szCs w:val="18"/>
              </w:rPr>
              <w:t>20 μm</w:t>
            </w:r>
          </w:p>
        </w:tc>
      </w:tr>
      <w:tr w:rsidR="00332F68" w14:paraId="33F488F3" w14:textId="77777777" w:rsidTr="00332F68">
        <w:trPr>
          <w:trHeight w:val="300"/>
        </w:trPr>
        <w:tc>
          <w:tcPr>
            <w:tcW w:w="305" w:type="pct"/>
            <w:tcBorders>
              <w:top w:val="nil"/>
              <w:left w:val="single" w:sz="8" w:space="0" w:color="auto"/>
              <w:bottom w:val="single" w:sz="4" w:space="0" w:color="auto"/>
              <w:right w:val="single" w:sz="4" w:space="0" w:color="auto"/>
            </w:tcBorders>
            <w:shd w:val="clear" w:color="auto" w:fill="auto"/>
            <w:noWrap/>
            <w:vAlign w:val="center"/>
            <w:hideMark/>
          </w:tcPr>
          <w:p w14:paraId="29439EEF" w14:textId="77777777" w:rsidR="00332F68" w:rsidRDefault="00332F68">
            <w:pPr>
              <w:jc w:val="center"/>
              <w:rPr>
                <w:rFonts w:ascii="Verdana" w:hAnsi="Verdana" w:cs="Calibri"/>
                <w:color w:val="000000"/>
                <w:sz w:val="18"/>
                <w:szCs w:val="18"/>
              </w:rPr>
            </w:pPr>
            <w:r>
              <w:rPr>
                <w:rFonts w:ascii="Verdana" w:hAnsi="Verdana" w:cs="Calibri"/>
                <w:color w:val="000000"/>
                <w:sz w:val="18"/>
                <w:szCs w:val="18"/>
              </w:rPr>
              <w:t>6</w:t>
            </w:r>
          </w:p>
        </w:tc>
        <w:tc>
          <w:tcPr>
            <w:tcW w:w="3178" w:type="pct"/>
            <w:tcBorders>
              <w:top w:val="nil"/>
              <w:left w:val="nil"/>
              <w:bottom w:val="single" w:sz="4" w:space="0" w:color="auto"/>
              <w:right w:val="single" w:sz="4" w:space="0" w:color="auto"/>
            </w:tcBorders>
            <w:shd w:val="clear" w:color="auto" w:fill="auto"/>
            <w:noWrap/>
            <w:vAlign w:val="center"/>
            <w:hideMark/>
          </w:tcPr>
          <w:p w14:paraId="2234F0E5" w14:textId="77777777" w:rsidR="00332F68" w:rsidRDefault="00332F68">
            <w:pPr>
              <w:rPr>
                <w:rFonts w:ascii="Verdana" w:hAnsi="Verdana" w:cs="Calibri"/>
                <w:color w:val="000000"/>
                <w:sz w:val="18"/>
                <w:szCs w:val="18"/>
              </w:rPr>
            </w:pPr>
            <w:r>
              <w:rPr>
                <w:rFonts w:ascii="Verdana" w:hAnsi="Verdana" w:cs="Calibri"/>
                <w:color w:val="000000"/>
                <w:sz w:val="18"/>
                <w:szCs w:val="18"/>
              </w:rPr>
              <w:t>Chlazení držáku vzorku nebo chlazení hlavy</w:t>
            </w:r>
          </w:p>
        </w:tc>
        <w:tc>
          <w:tcPr>
            <w:tcW w:w="485" w:type="pct"/>
            <w:tcBorders>
              <w:top w:val="nil"/>
              <w:left w:val="nil"/>
              <w:bottom w:val="single" w:sz="4" w:space="0" w:color="auto"/>
              <w:right w:val="single" w:sz="4" w:space="0" w:color="auto"/>
            </w:tcBorders>
            <w:shd w:val="clear" w:color="auto" w:fill="auto"/>
            <w:noWrap/>
            <w:vAlign w:val="center"/>
            <w:hideMark/>
          </w:tcPr>
          <w:p w14:paraId="640A5243" w14:textId="77777777" w:rsidR="00332F68" w:rsidRDefault="00332F68">
            <w:pPr>
              <w:jc w:val="center"/>
              <w:rPr>
                <w:rFonts w:ascii="Verdana" w:hAnsi="Verdana" w:cs="Calibri"/>
                <w:sz w:val="18"/>
                <w:szCs w:val="18"/>
              </w:rPr>
            </w:pPr>
            <w:r>
              <w:rPr>
                <w:rFonts w:ascii="Verdana" w:hAnsi="Verdana" w:cs="Calibri"/>
                <w:sz w:val="18"/>
                <w:szCs w:val="18"/>
              </w:rPr>
              <w:t>ano</w:t>
            </w:r>
          </w:p>
        </w:tc>
        <w:tc>
          <w:tcPr>
            <w:tcW w:w="1032" w:type="pct"/>
            <w:tcBorders>
              <w:top w:val="nil"/>
              <w:left w:val="nil"/>
              <w:bottom w:val="single" w:sz="4" w:space="0" w:color="auto"/>
              <w:right w:val="single" w:sz="4" w:space="0" w:color="auto"/>
            </w:tcBorders>
            <w:shd w:val="clear" w:color="auto" w:fill="auto"/>
            <w:noWrap/>
            <w:vAlign w:val="center"/>
            <w:hideMark/>
          </w:tcPr>
          <w:p w14:paraId="7B02C2B5" w14:textId="77777777" w:rsidR="00332F68" w:rsidRDefault="00332F68">
            <w:pPr>
              <w:rPr>
                <w:rFonts w:ascii="Verdana" w:hAnsi="Verdana" w:cs="Calibri"/>
                <w:color w:val="000000"/>
                <w:sz w:val="18"/>
                <w:szCs w:val="18"/>
              </w:rPr>
            </w:pPr>
            <w:r>
              <w:rPr>
                <w:rFonts w:ascii="Verdana" w:hAnsi="Verdana" w:cs="Calibri"/>
                <w:color w:val="000000"/>
                <w:sz w:val="18"/>
                <w:szCs w:val="18"/>
              </w:rPr>
              <w:t xml:space="preserve">Chlazení držáku vzorku </w:t>
            </w:r>
          </w:p>
        </w:tc>
      </w:tr>
      <w:tr w:rsidR="00332F68" w14:paraId="3EB7150F" w14:textId="77777777" w:rsidTr="00332F68">
        <w:trPr>
          <w:trHeight w:val="300"/>
        </w:trPr>
        <w:tc>
          <w:tcPr>
            <w:tcW w:w="305" w:type="pct"/>
            <w:tcBorders>
              <w:top w:val="nil"/>
              <w:left w:val="single" w:sz="8" w:space="0" w:color="auto"/>
              <w:bottom w:val="single" w:sz="4" w:space="0" w:color="auto"/>
              <w:right w:val="single" w:sz="4" w:space="0" w:color="auto"/>
            </w:tcBorders>
            <w:shd w:val="clear" w:color="auto" w:fill="auto"/>
            <w:noWrap/>
            <w:vAlign w:val="center"/>
            <w:hideMark/>
          </w:tcPr>
          <w:p w14:paraId="47369B08" w14:textId="77777777" w:rsidR="00332F68" w:rsidRDefault="00332F68">
            <w:pPr>
              <w:jc w:val="center"/>
              <w:rPr>
                <w:rFonts w:ascii="Verdana" w:hAnsi="Verdana" w:cs="Calibri"/>
                <w:color w:val="000000"/>
                <w:sz w:val="18"/>
                <w:szCs w:val="18"/>
              </w:rPr>
            </w:pPr>
            <w:r>
              <w:rPr>
                <w:rFonts w:ascii="Verdana" w:hAnsi="Verdana" w:cs="Calibri"/>
                <w:color w:val="000000"/>
                <w:sz w:val="18"/>
                <w:szCs w:val="18"/>
              </w:rPr>
              <w:t>7</w:t>
            </w:r>
          </w:p>
        </w:tc>
        <w:tc>
          <w:tcPr>
            <w:tcW w:w="3178" w:type="pct"/>
            <w:tcBorders>
              <w:top w:val="nil"/>
              <w:left w:val="nil"/>
              <w:bottom w:val="single" w:sz="4" w:space="0" w:color="auto"/>
              <w:right w:val="single" w:sz="4" w:space="0" w:color="auto"/>
            </w:tcBorders>
            <w:shd w:val="clear" w:color="auto" w:fill="auto"/>
            <w:noWrap/>
            <w:vAlign w:val="center"/>
            <w:hideMark/>
          </w:tcPr>
          <w:p w14:paraId="14E66A0F" w14:textId="77777777" w:rsidR="00332F68" w:rsidRDefault="00332F68">
            <w:pPr>
              <w:rPr>
                <w:rFonts w:ascii="Verdana" w:hAnsi="Verdana" w:cs="Calibri"/>
                <w:color w:val="000000"/>
                <w:sz w:val="18"/>
                <w:szCs w:val="18"/>
              </w:rPr>
            </w:pPr>
            <w:r>
              <w:rPr>
                <w:rFonts w:ascii="Verdana" w:hAnsi="Verdana" w:cs="Calibri"/>
                <w:color w:val="000000"/>
                <w:sz w:val="18"/>
                <w:szCs w:val="18"/>
              </w:rPr>
              <w:t>Minimální teplota kryokomory : - 25 °C</w:t>
            </w:r>
          </w:p>
        </w:tc>
        <w:tc>
          <w:tcPr>
            <w:tcW w:w="485" w:type="pct"/>
            <w:tcBorders>
              <w:top w:val="nil"/>
              <w:left w:val="nil"/>
              <w:bottom w:val="single" w:sz="4" w:space="0" w:color="auto"/>
              <w:right w:val="single" w:sz="4" w:space="0" w:color="auto"/>
            </w:tcBorders>
            <w:shd w:val="clear" w:color="auto" w:fill="auto"/>
            <w:noWrap/>
            <w:vAlign w:val="center"/>
            <w:hideMark/>
          </w:tcPr>
          <w:p w14:paraId="667F875B" w14:textId="77777777" w:rsidR="00332F68" w:rsidRDefault="00332F68">
            <w:pPr>
              <w:jc w:val="center"/>
              <w:rPr>
                <w:rFonts w:ascii="Verdana" w:hAnsi="Verdana" w:cs="Calibri"/>
                <w:sz w:val="18"/>
                <w:szCs w:val="18"/>
              </w:rPr>
            </w:pPr>
            <w:r>
              <w:rPr>
                <w:rFonts w:ascii="Verdana" w:hAnsi="Verdana" w:cs="Calibri"/>
                <w:sz w:val="18"/>
                <w:szCs w:val="18"/>
              </w:rPr>
              <w:t>ano</w:t>
            </w:r>
          </w:p>
        </w:tc>
        <w:tc>
          <w:tcPr>
            <w:tcW w:w="1032" w:type="pct"/>
            <w:tcBorders>
              <w:top w:val="nil"/>
              <w:left w:val="nil"/>
              <w:bottom w:val="single" w:sz="4" w:space="0" w:color="auto"/>
              <w:right w:val="single" w:sz="8" w:space="0" w:color="auto"/>
            </w:tcBorders>
            <w:shd w:val="clear" w:color="auto" w:fill="auto"/>
            <w:noWrap/>
            <w:vAlign w:val="center"/>
            <w:hideMark/>
          </w:tcPr>
          <w:p w14:paraId="457899F5" w14:textId="77777777" w:rsidR="00332F68" w:rsidRDefault="00332F68">
            <w:pPr>
              <w:jc w:val="center"/>
              <w:rPr>
                <w:rFonts w:ascii="Verdana" w:hAnsi="Verdana" w:cs="Calibri"/>
                <w:sz w:val="18"/>
                <w:szCs w:val="18"/>
              </w:rPr>
            </w:pPr>
            <w:r>
              <w:rPr>
                <w:rFonts w:ascii="Verdana" w:hAnsi="Verdana" w:cs="Calibri"/>
                <w:sz w:val="18"/>
                <w:szCs w:val="18"/>
              </w:rPr>
              <w:t> </w:t>
            </w:r>
          </w:p>
        </w:tc>
      </w:tr>
      <w:tr w:rsidR="00332F68" w14:paraId="240A12EF" w14:textId="77777777" w:rsidTr="00332F68">
        <w:trPr>
          <w:trHeight w:val="300"/>
        </w:trPr>
        <w:tc>
          <w:tcPr>
            <w:tcW w:w="305" w:type="pct"/>
            <w:tcBorders>
              <w:top w:val="nil"/>
              <w:left w:val="single" w:sz="8" w:space="0" w:color="auto"/>
              <w:bottom w:val="single" w:sz="4" w:space="0" w:color="auto"/>
              <w:right w:val="single" w:sz="4" w:space="0" w:color="auto"/>
            </w:tcBorders>
            <w:shd w:val="clear" w:color="auto" w:fill="auto"/>
            <w:noWrap/>
            <w:vAlign w:val="center"/>
            <w:hideMark/>
          </w:tcPr>
          <w:p w14:paraId="10AFBE1D" w14:textId="77777777" w:rsidR="00332F68" w:rsidRDefault="00332F68">
            <w:pPr>
              <w:jc w:val="center"/>
              <w:rPr>
                <w:rFonts w:ascii="Verdana" w:hAnsi="Verdana" w:cs="Calibri"/>
                <w:color w:val="000000"/>
                <w:sz w:val="18"/>
                <w:szCs w:val="18"/>
              </w:rPr>
            </w:pPr>
            <w:r>
              <w:rPr>
                <w:rFonts w:ascii="Verdana" w:hAnsi="Verdana" w:cs="Calibri"/>
                <w:color w:val="000000"/>
                <w:sz w:val="18"/>
                <w:szCs w:val="18"/>
              </w:rPr>
              <w:t>8</w:t>
            </w:r>
          </w:p>
        </w:tc>
        <w:tc>
          <w:tcPr>
            <w:tcW w:w="3178" w:type="pct"/>
            <w:tcBorders>
              <w:top w:val="nil"/>
              <w:left w:val="nil"/>
              <w:bottom w:val="single" w:sz="4" w:space="0" w:color="auto"/>
              <w:right w:val="single" w:sz="4" w:space="0" w:color="auto"/>
            </w:tcBorders>
            <w:shd w:val="clear" w:color="auto" w:fill="auto"/>
            <w:noWrap/>
            <w:vAlign w:val="center"/>
            <w:hideMark/>
          </w:tcPr>
          <w:p w14:paraId="411D13F6" w14:textId="77777777" w:rsidR="00332F68" w:rsidRDefault="00332F68">
            <w:pPr>
              <w:rPr>
                <w:rFonts w:ascii="Verdana" w:hAnsi="Verdana" w:cs="Calibri"/>
                <w:color w:val="000000"/>
                <w:sz w:val="18"/>
                <w:szCs w:val="18"/>
              </w:rPr>
            </w:pPr>
            <w:r>
              <w:rPr>
                <w:rFonts w:ascii="Verdana" w:hAnsi="Verdana" w:cs="Calibri"/>
                <w:color w:val="000000"/>
                <w:sz w:val="18"/>
                <w:szCs w:val="18"/>
              </w:rPr>
              <w:t>Sklon: ± 8° osy X, Y, 360°C osa Z, otáčení stolku se vzorkem o 360° není omezeno konstrukcí upínání vzorku</w:t>
            </w:r>
          </w:p>
        </w:tc>
        <w:tc>
          <w:tcPr>
            <w:tcW w:w="485" w:type="pct"/>
            <w:tcBorders>
              <w:top w:val="nil"/>
              <w:left w:val="nil"/>
              <w:bottom w:val="single" w:sz="4" w:space="0" w:color="auto"/>
              <w:right w:val="single" w:sz="4" w:space="0" w:color="auto"/>
            </w:tcBorders>
            <w:shd w:val="clear" w:color="auto" w:fill="auto"/>
            <w:noWrap/>
            <w:vAlign w:val="center"/>
            <w:hideMark/>
          </w:tcPr>
          <w:p w14:paraId="13938B67" w14:textId="77777777" w:rsidR="00332F68" w:rsidRDefault="00332F68">
            <w:pPr>
              <w:jc w:val="center"/>
              <w:rPr>
                <w:rFonts w:ascii="Verdana" w:hAnsi="Verdana" w:cs="Calibri"/>
                <w:sz w:val="18"/>
                <w:szCs w:val="18"/>
              </w:rPr>
            </w:pPr>
            <w:r>
              <w:rPr>
                <w:rFonts w:ascii="Verdana" w:hAnsi="Verdana" w:cs="Calibri"/>
                <w:sz w:val="18"/>
                <w:szCs w:val="18"/>
              </w:rPr>
              <w:t>ano</w:t>
            </w:r>
          </w:p>
        </w:tc>
        <w:tc>
          <w:tcPr>
            <w:tcW w:w="1032" w:type="pct"/>
            <w:tcBorders>
              <w:top w:val="nil"/>
              <w:left w:val="nil"/>
              <w:bottom w:val="single" w:sz="4" w:space="0" w:color="auto"/>
              <w:right w:val="single" w:sz="8" w:space="0" w:color="auto"/>
            </w:tcBorders>
            <w:shd w:val="clear" w:color="auto" w:fill="auto"/>
            <w:noWrap/>
            <w:vAlign w:val="center"/>
            <w:hideMark/>
          </w:tcPr>
          <w:p w14:paraId="1E57A964" w14:textId="77777777" w:rsidR="00332F68" w:rsidRDefault="00332F68">
            <w:pPr>
              <w:jc w:val="center"/>
              <w:rPr>
                <w:rFonts w:ascii="Verdana" w:hAnsi="Verdana" w:cs="Calibri"/>
                <w:sz w:val="18"/>
                <w:szCs w:val="18"/>
              </w:rPr>
            </w:pPr>
            <w:r>
              <w:rPr>
                <w:rFonts w:ascii="Verdana" w:hAnsi="Verdana" w:cs="Calibri"/>
                <w:sz w:val="18"/>
                <w:szCs w:val="18"/>
              </w:rPr>
              <w:t> </w:t>
            </w:r>
          </w:p>
        </w:tc>
      </w:tr>
      <w:tr w:rsidR="00332F68" w14:paraId="01FFF70F" w14:textId="77777777" w:rsidTr="00332F68">
        <w:trPr>
          <w:trHeight w:val="300"/>
        </w:trPr>
        <w:tc>
          <w:tcPr>
            <w:tcW w:w="305" w:type="pct"/>
            <w:tcBorders>
              <w:top w:val="nil"/>
              <w:left w:val="single" w:sz="8" w:space="0" w:color="auto"/>
              <w:bottom w:val="single" w:sz="4" w:space="0" w:color="auto"/>
              <w:right w:val="single" w:sz="4" w:space="0" w:color="auto"/>
            </w:tcBorders>
            <w:shd w:val="clear" w:color="auto" w:fill="auto"/>
            <w:noWrap/>
            <w:vAlign w:val="center"/>
            <w:hideMark/>
          </w:tcPr>
          <w:p w14:paraId="318517BE" w14:textId="77777777" w:rsidR="00332F68" w:rsidRDefault="00332F68">
            <w:pPr>
              <w:jc w:val="center"/>
              <w:rPr>
                <w:rFonts w:ascii="Verdana" w:hAnsi="Verdana" w:cs="Calibri"/>
                <w:color w:val="000000"/>
                <w:sz w:val="18"/>
                <w:szCs w:val="18"/>
              </w:rPr>
            </w:pPr>
            <w:r>
              <w:rPr>
                <w:rFonts w:ascii="Verdana" w:hAnsi="Verdana" w:cs="Calibri"/>
                <w:color w:val="000000"/>
                <w:sz w:val="18"/>
                <w:szCs w:val="18"/>
              </w:rPr>
              <w:t>9</w:t>
            </w:r>
          </w:p>
        </w:tc>
        <w:tc>
          <w:tcPr>
            <w:tcW w:w="3178" w:type="pct"/>
            <w:tcBorders>
              <w:top w:val="nil"/>
              <w:left w:val="nil"/>
              <w:bottom w:val="single" w:sz="4" w:space="0" w:color="auto"/>
              <w:right w:val="single" w:sz="4" w:space="0" w:color="auto"/>
            </w:tcBorders>
            <w:shd w:val="clear" w:color="auto" w:fill="auto"/>
            <w:noWrap/>
            <w:vAlign w:val="center"/>
            <w:hideMark/>
          </w:tcPr>
          <w:p w14:paraId="59ECA159" w14:textId="77777777" w:rsidR="00332F68" w:rsidRDefault="00332F68">
            <w:pPr>
              <w:rPr>
                <w:rFonts w:ascii="Verdana" w:hAnsi="Verdana" w:cs="Calibri"/>
                <w:color w:val="000000"/>
                <w:sz w:val="18"/>
                <w:szCs w:val="18"/>
              </w:rPr>
            </w:pPr>
            <w:r>
              <w:rPr>
                <w:rFonts w:ascii="Verdana" w:hAnsi="Verdana" w:cs="Calibri"/>
                <w:color w:val="000000"/>
                <w:sz w:val="18"/>
                <w:szCs w:val="18"/>
              </w:rPr>
              <w:t>Chlazení bloků: min. 12 pozic - z toho alespoň jeden na Peltiérův článek na zmrazení</w:t>
            </w:r>
          </w:p>
        </w:tc>
        <w:tc>
          <w:tcPr>
            <w:tcW w:w="485" w:type="pct"/>
            <w:tcBorders>
              <w:top w:val="nil"/>
              <w:left w:val="nil"/>
              <w:bottom w:val="single" w:sz="4" w:space="0" w:color="auto"/>
              <w:right w:val="single" w:sz="4" w:space="0" w:color="auto"/>
            </w:tcBorders>
            <w:shd w:val="clear" w:color="auto" w:fill="auto"/>
            <w:noWrap/>
            <w:vAlign w:val="center"/>
            <w:hideMark/>
          </w:tcPr>
          <w:p w14:paraId="65F6BE8D" w14:textId="77777777" w:rsidR="00332F68" w:rsidRDefault="00332F68">
            <w:pPr>
              <w:jc w:val="center"/>
              <w:rPr>
                <w:rFonts w:ascii="Verdana" w:hAnsi="Verdana" w:cs="Calibri"/>
                <w:sz w:val="18"/>
                <w:szCs w:val="18"/>
              </w:rPr>
            </w:pPr>
            <w:r>
              <w:rPr>
                <w:rFonts w:ascii="Verdana" w:hAnsi="Verdana" w:cs="Calibri"/>
                <w:sz w:val="18"/>
                <w:szCs w:val="18"/>
              </w:rPr>
              <w:t>ano</w:t>
            </w:r>
          </w:p>
        </w:tc>
        <w:tc>
          <w:tcPr>
            <w:tcW w:w="1032" w:type="pct"/>
            <w:tcBorders>
              <w:top w:val="nil"/>
              <w:left w:val="nil"/>
              <w:bottom w:val="single" w:sz="4" w:space="0" w:color="auto"/>
              <w:right w:val="single" w:sz="8" w:space="0" w:color="auto"/>
            </w:tcBorders>
            <w:shd w:val="clear" w:color="auto" w:fill="auto"/>
            <w:noWrap/>
            <w:vAlign w:val="center"/>
            <w:hideMark/>
          </w:tcPr>
          <w:p w14:paraId="45F924A7" w14:textId="77777777" w:rsidR="00332F68" w:rsidRDefault="00332F68">
            <w:pPr>
              <w:jc w:val="center"/>
              <w:rPr>
                <w:rFonts w:ascii="Verdana" w:hAnsi="Verdana" w:cs="Calibri"/>
                <w:sz w:val="18"/>
                <w:szCs w:val="18"/>
              </w:rPr>
            </w:pPr>
            <w:r>
              <w:rPr>
                <w:rFonts w:ascii="Verdana" w:hAnsi="Verdana" w:cs="Calibri"/>
                <w:sz w:val="18"/>
                <w:szCs w:val="18"/>
              </w:rPr>
              <w:t>18 + 1</w:t>
            </w:r>
          </w:p>
        </w:tc>
      </w:tr>
      <w:tr w:rsidR="00332F68" w14:paraId="3D45887B" w14:textId="77777777" w:rsidTr="00332F68">
        <w:trPr>
          <w:trHeight w:val="300"/>
        </w:trPr>
        <w:tc>
          <w:tcPr>
            <w:tcW w:w="305" w:type="pct"/>
            <w:tcBorders>
              <w:top w:val="nil"/>
              <w:left w:val="single" w:sz="8" w:space="0" w:color="auto"/>
              <w:bottom w:val="single" w:sz="4" w:space="0" w:color="auto"/>
              <w:right w:val="single" w:sz="4" w:space="0" w:color="auto"/>
            </w:tcBorders>
            <w:shd w:val="clear" w:color="auto" w:fill="auto"/>
            <w:noWrap/>
            <w:vAlign w:val="center"/>
            <w:hideMark/>
          </w:tcPr>
          <w:p w14:paraId="53B5AC80" w14:textId="77777777" w:rsidR="00332F68" w:rsidRDefault="00332F68">
            <w:pPr>
              <w:jc w:val="center"/>
              <w:rPr>
                <w:rFonts w:ascii="Verdana" w:hAnsi="Verdana" w:cs="Calibri"/>
                <w:color w:val="000000"/>
                <w:sz w:val="18"/>
                <w:szCs w:val="18"/>
              </w:rPr>
            </w:pPr>
            <w:r>
              <w:rPr>
                <w:rFonts w:ascii="Verdana" w:hAnsi="Verdana" w:cs="Calibri"/>
                <w:color w:val="000000"/>
                <w:sz w:val="18"/>
                <w:szCs w:val="18"/>
              </w:rPr>
              <w:t>10</w:t>
            </w:r>
          </w:p>
        </w:tc>
        <w:tc>
          <w:tcPr>
            <w:tcW w:w="3178" w:type="pct"/>
            <w:tcBorders>
              <w:top w:val="nil"/>
              <w:left w:val="nil"/>
              <w:bottom w:val="single" w:sz="4" w:space="0" w:color="auto"/>
              <w:right w:val="single" w:sz="4" w:space="0" w:color="auto"/>
            </w:tcBorders>
            <w:shd w:val="clear" w:color="auto" w:fill="auto"/>
            <w:noWrap/>
            <w:vAlign w:val="center"/>
            <w:hideMark/>
          </w:tcPr>
          <w:p w14:paraId="7BA7913A" w14:textId="77777777" w:rsidR="00332F68" w:rsidRDefault="00332F68">
            <w:pPr>
              <w:rPr>
                <w:rFonts w:ascii="Verdana" w:hAnsi="Verdana" w:cs="Calibri"/>
                <w:color w:val="000000"/>
                <w:sz w:val="18"/>
                <w:szCs w:val="18"/>
              </w:rPr>
            </w:pPr>
            <w:r>
              <w:rPr>
                <w:rFonts w:ascii="Verdana" w:hAnsi="Verdana" w:cs="Calibri"/>
                <w:color w:val="000000"/>
                <w:sz w:val="18"/>
                <w:szCs w:val="18"/>
              </w:rPr>
              <w:t>Minimální teplota Peltiérova článku až -50°C</w:t>
            </w:r>
          </w:p>
        </w:tc>
        <w:tc>
          <w:tcPr>
            <w:tcW w:w="485" w:type="pct"/>
            <w:tcBorders>
              <w:top w:val="nil"/>
              <w:left w:val="nil"/>
              <w:bottom w:val="single" w:sz="4" w:space="0" w:color="auto"/>
              <w:right w:val="single" w:sz="4" w:space="0" w:color="auto"/>
            </w:tcBorders>
            <w:shd w:val="clear" w:color="auto" w:fill="auto"/>
            <w:noWrap/>
            <w:vAlign w:val="center"/>
            <w:hideMark/>
          </w:tcPr>
          <w:p w14:paraId="667B5009" w14:textId="77777777" w:rsidR="00332F68" w:rsidRDefault="00332F68">
            <w:pPr>
              <w:jc w:val="center"/>
              <w:rPr>
                <w:rFonts w:ascii="Verdana" w:hAnsi="Verdana" w:cs="Calibri"/>
                <w:sz w:val="18"/>
                <w:szCs w:val="18"/>
              </w:rPr>
            </w:pPr>
            <w:r>
              <w:rPr>
                <w:rFonts w:ascii="Verdana" w:hAnsi="Verdana" w:cs="Calibri"/>
                <w:sz w:val="18"/>
                <w:szCs w:val="18"/>
              </w:rPr>
              <w:t>ano</w:t>
            </w:r>
          </w:p>
        </w:tc>
        <w:tc>
          <w:tcPr>
            <w:tcW w:w="1032" w:type="pct"/>
            <w:tcBorders>
              <w:top w:val="nil"/>
              <w:left w:val="nil"/>
              <w:bottom w:val="single" w:sz="4" w:space="0" w:color="auto"/>
              <w:right w:val="single" w:sz="8" w:space="0" w:color="auto"/>
            </w:tcBorders>
            <w:shd w:val="clear" w:color="auto" w:fill="auto"/>
            <w:noWrap/>
            <w:vAlign w:val="center"/>
            <w:hideMark/>
          </w:tcPr>
          <w:p w14:paraId="23BA4DC0" w14:textId="77777777" w:rsidR="00332F68" w:rsidRDefault="00332F68">
            <w:pPr>
              <w:jc w:val="center"/>
              <w:rPr>
                <w:rFonts w:ascii="Verdana" w:hAnsi="Verdana" w:cs="Calibri"/>
                <w:sz w:val="18"/>
                <w:szCs w:val="18"/>
              </w:rPr>
            </w:pPr>
            <w:r>
              <w:rPr>
                <w:rFonts w:ascii="Verdana" w:hAnsi="Verdana" w:cs="Calibri"/>
                <w:sz w:val="18"/>
                <w:szCs w:val="18"/>
              </w:rPr>
              <w:t>-57 °C</w:t>
            </w:r>
          </w:p>
        </w:tc>
      </w:tr>
      <w:tr w:rsidR="00332F68" w14:paraId="7298F773" w14:textId="77777777" w:rsidTr="00332F68">
        <w:trPr>
          <w:trHeight w:val="300"/>
        </w:trPr>
        <w:tc>
          <w:tcPr>
            <w:tcW w:w="305" w:type="pct"/>
            <w:tcBorders>
              <w:top w:val="nil"/>
              <w:left w:val="single" w:sz="8" w:space="0" w:color="auto"/>
              <w:bottom w:val="single" w:sz="4" w:space="0" w:color="auto"/>
              <w:right w:val="single" w:sz="4" w:space="0" w:color="auto"/>
            </w:tcBorders>
            <w:shd w:val="clear" w:color="auto" w:fill="auto"/>
            <w:noWrap/>
            <w:vAlign w:val="center"/>
            <w:hideMark/>
          </w:tcPr>
          <w:p w14:paraId="2F91A655" w14:textId="77777777" w:rsidR="00332F68" w:rsidRDefault="00332F68">
            <w:pPr>
              <w:jc w:val="center"/>
              <w:rPr>
                <w:rFonts w:ascii="Verdana" w:hAnsi="Verdana" w:cs="Calibri"/>
                <w:color w:val="000000"/>
                <w:sz w:val="18"/>
                <w:szCs w:val="18"/>
              </w:rPr>
            </w:pPr>
            <w:r>
              <w:rPr>
                <w:rFonts w:ascii="Verdana" w:hAnsi="Verdana" w:cs="Calibri"/>
                <w:color w:val="000000"/>
                <w:sz w:val="18"/>
                <w:szCs w:val="18"/>
              </w:rPr>
              <w:t>11</w:t>
            </w:r>
          </w:p>
        </w:tc>
        <w:tc>
          <w:tcPr>
            <w:tcW w:w="3178" w:type="pct"/>
            <w:tcBorders>
              <w:top w:val="nil"/>
              <w:left w:val="nil"/>
              <w:bottom w:val="single" w:sz="4" w:space="0" w:color="auto"/>
              <w:right w:val="single" w:sz="4" w:space="0" w:color="auto"/>
            </w:tcBorders>
            <w:shd w:val="clear" w:color="auto" w:fill="auto"/>
            <w:vAlign w:val="center"/>
            <w:hideMark/>
          </w:tcPr>
          <w:p w14:paraId="01A6E7F2" w14:textId="77777777" w:rsidR="00332F68" w:rsidRDefault="00332F68">
            <w:pPr>
              <w:rPr>
                <w:rFonts w:ascii="Verdana" w:hAnsi="Verdana" w:cs="Calibri"/>
                <w:color w:val="000000"/>
                <w:sz w:val="18"/>
                <w:szCs w:val="18"/>
              </w:rPr>
            </w:pPr>
            <w:r>
              <w:rPr>
                <w:rFonts w:ascii="Verdana" w:hAnsi="Verdana" w:cs="Calibri"/>
                <w:color w:val="000000"/>
                <w:sz w:val="18"/>
                <w:szCs w:val="18"/>
              </w:rPr>
              <w:t>Chladící tekutina přístroje: vyhovující z hlediska zátěže životního prostředí nejméně na 7 let po zakoupení přístroje</w:t>
            </w:r>
          </w:p>
        </w:tc>
        <w:tc>
          <w:tcPr>
            <w:tcW w:w="485" w:type="pct"/>
            <w:tcBorders>
              <w:top w:val="nil"/>
              <w:left w:val="nil"/>
              <w:bottom w:val="single" w:sz="4" w:space="0" w:color="auto"/>
              <w:right w:val="single" w:sz="4" w:space="0" w:color="auto"/>
            </w:tcBorders>
            <w:shd w:val="clear" w:color="auto" w:fill="auto"/>
            <w:noWrap/>
            <w:vAlign w:val="center"/>
            <w:hideMark/>
          </w:tcPr>
          <w:p w14:paraId="7B1CD2F4" w14:textId="77777777" w:rsidR="00332F68" w:rsidRDefault="00332F68">
            <w:pPr>
              <w:jc w:val="center"/>
              <w:rPr>
                <w:rFonts w:ascii="Verdana" w:hAnsi="Verdana" w:cs="Calibri"/>
                <w:sz w:val="18"/>
                <w:szCs w:val="18"/>
              </w:rPr>
            </w:pPr>
            <w:r>
              <w:rPr>
                <w:rFonts w:ascii="Verdana" w:hAnsi="Verdana" w:cs="Calibri"/>
                <w:sz w:val="18"/>
                <w:szCs w:val="18"/>
              </w:rPr>
              <w:t>ano</w:t>
            </w:r>
          </w:p>
        </w:tc>
        <w:tc>
          <w:tcPr>
            <w:tcW w:w="1032" w:type="pct"/>
            <w:tcBorders>
              <w:top w:val="nil"/>
              <w:left w:val="nil"/>
              <w:bottom w:val="single" w:sz="4" w:space="0" w:color="auto"/>
              <w:right w:val="single" w:sz="8" w:space="0" w:color="auto"/>
            </w:tcBorders>
            <w:shd w:val="clear" w:color="auto" w:fill="auto"/>
            <w:noWrap/>
            <w:vAlign w:val="center"/>
            <w:hideMark/>
          </w:tcPr>
          <w:p w14:paraId="1BD5C2A5" w14:textId="77777777" w:rsidR="00332F68" w:rsidRDefault="00332F68">
            <w:pPr>
              <w:jc w:val="center"/>
              <w:rPr>
                <w:rFonts w:ascii="Verdana" w:hAnsi="Verdana" w:cs="Calibri"/>
                <w:sz w:val="18"/>
                <w:szCs w:val="18"/>
              </w:rPr>
            </w:pPr>
            <w:r>
              <w:rPr>
                <w:rFonts w:ascii="Verdana" w:hAnsi="Verdana" w:cs="Calibri"/>
                <w:sz w:val="18"/>
                <w:szCs w:val="18"/>
              </w:rPr>
              <w:t> </w:t>
            </w:r>
          </w:p>
        </w:tc>
      </w:tr>
      <w:tr w:rsidR="00332F68" w14:paraId="28591EEF" w14:textId="77777777" w:rsidTr="00332F68">
        <w:trPr>
          <w:trHeight w:val="300"/>
        </w:trPr>
        <w:tc>
          <w:tcPr>
            <w:tcW w:w="305" w:type="pct"/>
            <w:tcBorders>
              <w:top w:val="nil"/>
              <w:left w:val="single" w:sz="8" w:space="0" w:color="auto"/>
              <w:bottom w:val="single" w:sz="4" w:space="0" w:color="auto"/>
              <w:right w:val="single" w:sz="4" w:space="0" w:color="auto"/>
            </w:tcBorders>
            <w:shd w:val="clear" w:color="auto" w:fill="auto"/>
            <w:noWrap/>
            <w:vAlign w:val="center"/>
            <w:hideMark/>
          </w:tcPr>
          <w:p w14:paraId="7159E9DD" w14:textId="77777777" w:rsidR="00332F68" w:rsidRDefault="00332F68">
            <w:pPr>
              <w:jc w:val="center"/>
              <w:rPr>
                <w:rFonts w:ascii="Verdana" w:hAnsi="Verdana" w:cs="Calibri"/>
                <w:color w:val="000000"/>
                <w:sz w:val="18"/>
                <w:szCs w:val="18"/>
              </w:rPr>
            </w:pPr>
            <w:r>
              <w:rPr>
                <w:rFonts w:ascii="Verdana" w:hAnsi="Verdana" w:cs="Calibri"/>
                <w:color w:val="000000"/>
                <w:sz w:val="18"/>
                <w:szCs w:val="18"/>
              </w:rPr>
              <w:t>12</w:t>
            </w:r>
          </w:p>
        </w:tc>
        <w:tc>
          <w:tcPr>
            <w:tcW w:w="3178" w:type="pct"/>
            <w:tcBorders>
              <w:top w:val="nil"/>
              <w:left w:val="nil"/>
              <w:bottom w:val="single" w:sz="4" w:space="0" w:color="auto"/>
              <w:right w:val="single" w:sz="4" w:space="0" w:color="auto"/>
            </w:tcBorders>
            <w:shd w:val="clear" w:color="auto" w:fill="auto"/>
            <w:noWrap/>
            <w:vAlign w:val="center"/>
            <w:hideMark/>
          </w:tcPr>
          <w:p w14:paraId="216DC37D" w14:textId="77777777" w:rsidR="00332F68" w:rsidRDefault="00332F68">
            <w:pPr>
              <w:rPr>
                <w:rFonts w:ascii="Verdana" w:hAnsi="Verdana" w:cs="Calibri"/>
                <w:color w:val="000000"/>
                <w:sz w:val="18"/>
                <w:szCs w:val="18"/>
              </w:rPr>
            </w:pPr>
            <w:r>
              <w:rPr>
                <w:rFonts w:ascii="Verdana" w:hAnsi="Verdana" w:cs="Calibri"/>
                <w:color w:val="000000"/>
                <w:sz w:val="18"/>
                <w:szCs w:val="18"/>
              </w:rPr>
              <w:t>Vysavač na přebytečné řezy a napnutí ukrojeného řezu</w:t>
            </w:r>
          </w:p>
        </w:tc>
        <w:tc>
          <w:tcPr>
            <w:tcW w:w="485" w:type="pct"/>
            <w:tcBorders>
              <w:top w:val="nil"/>
              <w:left w:val="nil"/>
              <w:bottom w:val="single" w:sz="4" w:space="0" w:color="auto"/>
              <w:right w:val="single" w:sz="4" w:space="0" w:color="auto"/>
            </w:tcBorders>
            <w:shd w:val="clear" w:color="auto" w:fill="auto"/>
            <w:noWrap/>
            <w:vAlign w:val="center"/>
            <w:hideMark/>
          </w:tcPr>
          <w:p w14:paraId="0AF16429" w14:textId="77777777" w:rsidR="00332F68" w:rsidRDefault="00332F68">
            <w:pPr>
              <w:jc w:val="center"/>
              <w:rPr>
                <w:rFonts w:ascii="Verdana" w:hAnsi="Verdana" w:cs="Calibri"/>
                <w:sz w:val="18"/>
                <w:szCs w:val="18"/>
              </w:rPr>
            </w:pPr>
            <w:r>
              <w:rPr>
                <w:rFonts w:ascii="Verdana" w:hAnsi="Verdana" w:cs="Calibri"/>
                <w:sz w:val="18"/>
                <w:szCs w:val="18"/>
              </w:rPr>
              <w:t>ano</w:t>
            </w:r>
          </w:p>
        </w:tc>
        <w:tc>
          <w:tcPr>
            <w:tcW w:w="1032" w:type="pct"/>
            <w:tcBorders>
              <w:top w:val="nil"/>
              <w:left w:val="nil"/>
              <w:bottom w:val="single" w:sz="4" w:space="0" w:color="auto"/>
              <w:right w:val="single" w:sz="8" w:space="0" w:color="auto"/>
            </w:tcBorders>
            <w:shd w:val="clear" w:color="auto" w:fill="auto"/>
            <w:noWrap/>
            <w:vAlign w:val="center"/>
            <w:hideMark/>
          </w:tcPr>
          <w:p w14:paraId="699C32E3" w14:textId="77777777" w:rsidR="00332F68" w:rsidRDefault="00332F68">
            <w:pPr>
              <w:jc w:val="center"/>
              <w:rPr>
                <w:rFonts w:ascii="Verdana" w:hAnsi="Verdana" w:cs="Calibri"/>
                <w:sz w:val="18"/>
                <w:szCs w:val="18"/>
              </w:rPr>
            </w:pPr>
            <w:r>
              <w:rPr>
                <w:rFonts w:ascii="Verdana" w:hAnsi="Verdana" w:cs="Calibri"/>
                <w:sz w:val="18"/>
                <w:szCs w:val="18"/>
              </w:rPr>
              <w:t> </w:t>
            </w:r>
          </w:p>
        </w:tc>
      </w:tr>
      <w:tr w:rsidR="00332F68" w14:paraId="63CF44D9" w14:textId="77777777" w:rsidTr="00332F68">
        <w:trPr>
          <w:trHeight w:val="300"/>
        </w:trPr>
        <w:tc>
          <w:tcPr>
            <w:tcW w:w="305" w:type="pct"/>
            <w:tcBorders>
              <w:top w:val="nil"/>
              <w:left w:val="single" w:sz="8" w:space="0" w:color="auto"/>
              <w:bottom w:val="single" w:sz="4" w:space="0" w:color="auto"/>
              <w:right w:val="single" w:sz="4" w:space="0" w:color="auto"/>
            </w:tcBorders>
            <w:shd w:val="clear" w:color="auto" w:fill="auto"/>
            <w:noWrap/>
            <w:vAlign w:val="center"/>
            <w:hideMark/>
          </w:tcPr>
          <w:p w14:paraId="7E0482F3" w14:textId="77777777" w:rsidR="00332F68" w:rsidRDefault="00332F68">
            <w:pPr>
              <w:jc w:val="center"/>
              <w:rPr>
                <w:rFonts w:ascii="Verdana" w:hAnsi="Verdana" w:cs="Calibri"/>
                <w:color w:val="000000"/>
                <w:sz w:val="18"/>
                <w:szCs w:val="18"/>
              </w:rPr>
            </w:pPr>
            <w:r>
              <w:rPr>
                <w:rFonts w:ascii="Verdana" w:hAnsi="Verdana" w:cs="Calibri"/>
                <w:color w:val="000000"/>
                <w:sz w:val="18"/>
                <w:szCs w:val="18"/>
              </w:rPr>
              <w:t>13</w:t>
            </w:r>
          </w:p>
        </w:tc>
        <w:tc>
          <w:tcPr>
            <w:tcW w:w="3178" w:type="pct"/>
            <w:tcBorders>
              <w:top w:val="nil"/>
              <w:left w:val="nil"/>
              <w:bottom w:val="single" w:sz="4" w:space="0" w:color="auto"/>
              <w:right w:val="single" w:sz="4" w:space="0" w:color="auto"/>
            </w:tcBorders>
            <w:shd w:val="clear" w:color="auto" w:fill="auto"/>
            <w:noWrap/>
            <w:vAlign w:val="center"/>
            <w:hideMark/>
          </w:tcPr>
          <w:p w14:paraId="0E20931A" w14:textId="77777777" w:rsidR="00332F68" w:rsidRDefault="00332F68">
            <w:pPr>
              <w:rPr>
                <w:rFonts w:ascii="Verdana" w:hAnsi="Verdana" w:cs="Calibri"/>
                <w:color w:val="000000"/>
                <w:sz w:val="18"/>
                <w:szCs w:val="18"/>
              </w:rPr>
            </w:pPr>
            <w:r>
              <w:rPr>
                <w:rFonts w:ascii="Verdana" w:hAnsi="Verdana" w:cs="Calibri"/>
                <w:color w:val="000000"/>
                <w:sz w:val="18"/>
                <w:szCs w:val="18"/>
              </w:rPr>
              <w:t xml:space="preserve">Základna pro uchycení držáku žiletek a držák nízkoprofil. a vysokoprofil. žiletek </w:t>
            </w:r>
          </w:p>
        </w:tc>
        <w:tc>
          <w:tcPr>
            <w:tcW w:w="485" w:type="pct"/>
            <w:tcBorders>
              <w:top w:val="nil"/>
              <w:left w:val="nil"/>
              <w:bottom w:val="single" w:sz="4" w:space="0" w:color="auto"/>
              <w:right w:val="single" w:sz="4" w:space="0" w:color="auto"/>
            </w:tcBorders>
            <w:shd w:val="clear" w:color="auto" w:fill="auto"/>
            <w:noWrap/>
            <w:vAlign w:val="center"/>
            <w:hideMark/>
          </w:tcPr>
          <w:p w14:paraId="12B7F270" w14:textId="77777777" w:rsidR="00332F68" w:rsidRDefault="00332F68">
            <w:pPr>
              <w:jc w:val="center"/>
              <w:rPr>
                <w:rFonts w:ascii="Verdana" w:hAnsi="Verdana" w:cs="Calibri"/>
                <w:sz w:val="18"/>
                <w:szCs w:val="18"/>
              </w:rPr>
            </w:pPr>
            <w:r>
              <w:rPr>
                <w:rFonts w:ascii="Verdana" w:hAnsi="Verdana" w:cs="Calibri"/>
                <w:sz w:val="18"/>
                <w:szCs w:val="18"/>
              </w:rPr>
              <w:t>ano</w:t>
            </w:r>
          </w:p>
        </w:tc>
        <w:tc>
          <w:tcPr>
            <w:tcW w:w="1032" w:type="pct"/>
            <w:tcBorders>
              <w:top w:val="nil"/>
              <w:left w:val="nil"/>
              <w:bottom w:val="single" w:sz="4" w:space="0" w:color="auto"/>
              <w:right w:val="single" w:sz="8" w:space="0" w:color="auto"/>
            </w:tcBorders>
            <w:shd w:val="clear" w:color="auto" w:fill="auto"/>
            <w:noWrap/>
            <w:vAlign w:val="center"/>
            <w:hideMark/>
          </w:tcPr>
          <w:p w14:paraId="35DC69B0" w14:textId="77777777" w:rsidR="00332F68" w:rsidRDefault="00332F68">
            <w:pPr>
              <w:jc w:val="center"/>
              <w:rPr>
                <w:rFonts w:ascii="Verdana" w:hAnsi="Verdana" w:cs="Calibri"/>
                <w:sz w:val="18"/>
                <w:szCs w:val="18"/>
              </w:rPr>
            </w:pPr>
            <w:r>
              <w:rPr>
                <w:rFonts w:ascii="Verdana" w:hAnsi="Verdana" w:cs="Calibri"/>
                <w:sz w:val="18"/>
                <w:szCs w:val="18"/>
              </w:rPr>
              <w:t> </w:t>
            </w:r>
          </w:p>
        </w:tc>
      </w:tr>
      <w:tr w:rsidR="00332F68" w14:paraId="25FC699C" w14:textId="77777777" w:rsidTr="00332F68">
        <w:trPr>
          <w:trHeight w:val="300"/>
        </w:trPr>
        <w:tc>
          <w:tcPr>
            <w:tcW w:w="305" w:type="pct"/>
            <w:tcBorders>
              <w:top w:val="nil"/>
              <w:left w:val="single" w:sz="8" w:space="0" w:color="auto"/>
              <w:bottom w:val="single" w:sz="4" w:space="0" w:color="auto"/>
              <w:right w:val="single" w:sz="4" w:space="0" w:color="auto"/>
            </w:tcBorders>
            <w:shd w:val="clear" w:color="auto" w:fill="auto"/>
            <w:noWrap/>
            <w:vAlign w:val="center"/>
            <w:hideMark/>
          </w:tcPr>
          <w:p w14:paraId="219136B7" w14:textId="77777777" w:rsidR="00332F68" w:rsidRDefault="00332F68">
            <w:pPr>
              <w:jc w:val="center"/>
              <w:rPr>
                <w:rFonts w:ascii="Verdana" w:hAnsi="Verdana" w:cs="Calibri"/>
                <w:color w:val="000000"/>
                <w:sz w:val="18"/>
                <w:szCs w:val="18"/>
              </w:rPr>
            </w:pPr>
            <w:r>
              <w:rPr>
                <w:rFonts w:ascii="Verdana" w:hAnsi="Verdana" w:cs="Calibri"/>
                <w:color w:val="000000"/>
                <w:sz w:val="18"/>
                <w:szCs w:val="18"/>
              </w:rPr>
              <w:t>14</w:t>
            </w:r>
          </w:p>
        </w:tc>
        <w:tc>
          <w:tcPr>
            <w:tcW w:w="3178" w:type="pct"/>
            <w:tcBorders>
              <w:top w:val="nil"/>
              <w:left w:val="nil"/>
              <w:bottom w:val="single" w:sz="4" w:space="0" w:color="auto"/>
              <w:right w:val="single" w:sz="4" w:space="0" w:color="auto"/>
            </w:tcBorders>
            <w:shd w:val="clear" w:color="auto" w:fill="auto"/>
            <w:noWrap/>
            <w:vAlign w:val="center"/>
            <w:hideMark/>
          </w:tcPr>
          <w:p w14:paraId="5AECC3F3" w14:textId="77777777" w:rsidR="00332F68" w:rsidRDefault="00332F68">
            <w:pPr>
              <w:rPr>
                <w:rFonts w:ascii="Verdana" w:hAnsi="Verdana" w:cs="Calibri"/>
                <w:color w:val="000000"/>
                <w:sz w:val="18"/>
                <w:szCs w:val="18"/>
              </w:rPr>
            </w:pPr>
            <w:r>
              <w:rPr>
                <w:rFonts w:ascii="Verdana" w:hAnsi="Verdana" w:cs="Calibri"/>
                <w:color w:val="000000"/>
                <w:sz w:val="18"/>
                <w:szCs w:val="18"/>
              </w:rPr>
              <w:t xml:space="preserve">Stolky pro upínání krájených bloků 15 ks </w:t>
            </w:r>
          </w:p>
        </w:tc>
        <w:tc>
          <w:tcPr>
            <w:tcW w:w="485" w:type="pct"/>
            <w:tcBorders>
              <w:top w:val="nil"/>
              <w:left w:val="nil"/>
              <w:bottom w:val="single" w:sz="4" w:space="0" w:color="auto"/>
              <w:right w:val="single" w:sz="4" w:space="0" w:color="auto"/>
            </w:tcBorders>
            <w:shd w:val="clear" w:color="auto" w:fill="auto"/>
            <w:noWrap/>
            <w:vAlign w:val="center"/>
            <w:hideMark/>
          </w:tcPr>
          <w:p w14:paraId="48262754" w14:textId="77777777" w:rsidR="00332F68" w:rsidRDefault="00332F68">
            <w:pPr>
              <w:jc w:val="center"/>
              <w:rPr>
                <w:rFonts w:ascii="Verdana" w:hAnsi="Verdana" w:cs="Calibri"/>
                <w:sz w:val="18"/>
                <w:szCs w:val="18"/>
              </w:rPr>
            </w:pPr>
            <w:r>
              <w:rPr>
                <w:rFonts w:ascii="Verdana" w:hAnsi="Verdana" w:cs="Calibri"/>
                <w:sz w:val="18"/>
                <w:szCs w:val="18"/>
              </w:rPr>
              <w:t>ano</w:t>
            </w:r>
          </w:p>
        </w:tc>
        <w:tc>
          <w:tcPr>
            <w:tcW w:w="1032" w:type="pct"/>
            <w:tcBorders>
              <w:top w:val="nil"/>
              <w:left w:val="nil"/>
              <w:bottom w:val="single" w:sz="4" w:space="0" w:color="auto"/>
              <w:right w:val="single" w:sz="8" w:space="0" w:color="auto"/>
            </w:tcBorders>
            <w:shd w:val="clear" w:color="auto" w:fill="auto"/>
            <w:noWrap/>
            <w:vAlign w:val="center"/>
            <w:hideMark/>
          </w:tcPr>
          <w:p w14:paraId="7ABFAA7D" w14:textId="77777777" w:rsidR="00332F68" w:rsidRDefault="00332F68">
            <w:pPr>
              <w:jc w:val="center"/>
              <w:rPr>
                <w:rFonts w:ascii="Verdana" w:hAnsi="Verdana" w:cs="Calibri"/>
                <w:sz w:val="18"/>
                <w:szCs w:val="18"/>
              </w:rPr>
            </w:pPr>
            <w:r>
              <w:rPr>
                <w:rFonts w:ascii="Verdana" w:hAnsi="Verdana" w:cs="Calibri"/>
                <w:sz w:val="18"/>
                <w:szCs w:val="18"/>
              </w:rPr>
              <w:t> </w:t>
            </w:r>
          </w:p>
        </w:tc>
      </w:tr>
      <w:tr w:rsidR="00332F68" w14:paraId="5782A556" w14:textId="77777777" w:rsidTr="00332F68">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5F6C443C" w14:textId="77777777" w:rsidR="00332F68" w:rsidRDefault="00332F68">
            <w:pPr>
              <w:rPr>
                <w:rFonts w:ascii="Verdana" w:hAnsi="Verdana" w:cs="Calibri"/>
                <w:b/>
                <w:bCs/>
                <w:color w:val="000000"/>
                <w:sz w:val="18"/>
                <w:szCs w:val="18"/>
              </w:rPr>
            </w:pPr>
            <w:r>
              <w:rPr>
                <w:rFonts w:ascii="Verdana" w:hAnsi="Verdana" w:cs="Calibri"/>
                <w:b/>
                <w:bCs/>
                <w:color w:val="000000"/>
                <w:sz w:val="18"/>
                <w:szCs w:val="18"/>
              </w:rPr>
              <w:t>Další požadavky</w:t>
            </w:r>
          </w:p>
        </w:tc>
      </w:tr>
      <w:tr w:rsidR="00332F68" w14:paraId="0C9093D2" w14:textId="77777777" w:rsidTr="00332F68">
        <w:trPr>
          <w:trHeight w:val="465"/>
        </w:trPr>
        <w:tc>
          <w:tcPr>
            <w:tcW w:w="305" w:type="pct"/>
            <w:tcBorders>
              <w:top w:val="nil"/>
              <w:left w:val="single" w:sz="8" w:space="0" w:color="auto"/>
              <w:bottom w:val="single" w:sz="8" w:space="0" w:color="auto"/>
              <w:right w:val="single" w:sz="4" w:space="0" w:color="auto"/>
            </w:tcBorders>
            <w:shd w:val="clear" w:color="auto" w:fill="auto"/>
            <w:noWrap/>
            <w:vAlign w:val="center"/>
            <w:hideMark/>
          </w:tcPr>
          <w:p w14:paraId="4A0DB187" w14:textId="77777777" w:rsidR="00332F68" w:rsidRDefault="00332F68">
            <w:pPr>
              <w:jc w:val="center"/>
              <w:rPr>
                <w:rFonts w:ascii="Verdana" w:hAnsi="Verdana" w:cs="Calibri"/>
                <w:color w:val="000000"/>
                <w:sz w:val="18"/>
                <w:szCs w:val="18"/>
              </w:rPr>
            </w:pPr>
            <w:r>
              <w:rPr>
                <w:rFonts w:ascii="Verdana" w:hAnsi="Verdana" w:cs="Calibri"/>
                <w:color w:val="000000"/>
                <w:sz w:val="18"/>
                <w:szCs w:val="18"/>
              </w:rPr>
              <w:t>1</w:t>
            </w:r>
          </w:p>
        </w:tc>
        <w:tc>
          <w:tcPr>
            <w:tcW w:w="3178" w:type="pct"/>
            <w:tcBorders>
              <w:top w:val="nil"/>
              <w:left w:val="nil"/>
              <w:bottom w:val="single" w:sz="8" w:space="0" w:color="auto"/>
              <w:right w:val="single" w:sz="4" w:space="0" w:color="auto"/>
            </w:tcBorders>
            <w:shd w:val="clear" w:color="auto" w:fill="auto"/>
            <w:vAlign w:val="center"/>
            <w:hideMark/>
          </w:tcPr>
          <w:p w14:paraId="0A60675B" w14:textId="77777777" w:rsidR="00332F68" w:rsidRDefault="00332F68">
            <w:pPr>
              <w:rPr>
                <w:rFonts w:ascii="Verdana" w:hAnsi="Verdana" w:cs="Calibri"/>
                <w:color w:val="000000"/>
                <w:sz w:val="18"/>
                <w:szCs w:val="18"/>
              </w:rPr>
            </w:pPr>
            <w:r>
              <w:rPr>
                <w:rFonts w:ascii="Verdana" w:hAnsi="Verdana" w:cs="Calibri"/>
                <w:color w:val="000000"/>
                <w:sz w:val="18"/>
                <w:szCs w:val="18"/>
              </w:rPr>
              <w:t>Doba životnosti přístroje – min. po dobu udržitelnosti projektu, tzn. do konce roku 2029 (v případě, že je doba životnosti definována výrobcem, žádáme o uvedení této doby)</w:t>
            </w:r>
          </w:p>
        </w:tc>
        <w:tc>
          <w:tcPr>
            <w:tcW w:w="485" w:type="pct"/>
            <w:tcBorders>
              <w:top w:val="nil"/>
              <w:left w:val="nil"/>
              <w:bottom w:val="single" w:sz="8" w:space="0" w:color="auto"/>
              <w:right w:val="single" w:sz="4" w:space="0" w:color="auto"/>
            </w:tcBorders>
            <w:shd w:val="clear" w:color="auto" w:fill="auto"/>
            <w:noWrap/>
            <w:vAlign w:val="center"/>
            <w:hideMark/>
          </w:tcPr>
          <w:p w14:paraId="2F69C355" w14:textId="77777777" w:rsidR="00332F68" w:rsidRDefault="00332F68">
            <w:pPr>
              <w:jc w:val="center"/>
              <w:rPr>
                <w:rFonts w:ascii="Verdana" w:hAnsi="Verdana" w:cs="Calibri"/>
                <w:sz w:val="18"/>
                <w:szCs w:val="18"/>
              </w:rPr>
            </w:pPr>
            <w:r>
              <w:rPr>
                <w:rFonts w:ascii="Verdana" w:hAnsi="Verdana" w:cs="Calibri"/>
                <w:sz w:val="18"/>
                <w:szCs w:val="18"/>
              </w:rPr>
              <w:t>ano</w:t>
            </w:r>
          </w:p>
        </w:tc>
        <w:tc>
          <w:tcPr>
            <w:tcW w:w="1032" w:type="pct"/>
            <w:tcBorders>
              <w:top w:val="nil"/>
              <w:left w:val="nil"/>
              <w:bottom w:val="single" w:sz="8" w:space="0" w:color="auto"/>
              <w:right w:val="single" w:sz="8" w:space="0" w:color="auto"/>
            </w:tcBorders>
            <w:shd w:val="clear" w:color="auto" w:fill="auto"/>
            <w:noWrap/>
            <w:vAlign w:val="bottom"/>
            <w:hideMark/>
          </w:tcPr>
          <w:p w14:paraId="07777357" w14:textId="77777777" w:rsidR="00332F68" w:rsidRDefault="00332F68">
            <w:pPr>
              <w:rPr>
                <w:rFonts w:ascii="Verdana" w:hAnsi="Verdana" w:cs="Calibri"/>
                <w:sz w:val="18"/>
                <w:szCs w:val="18"/>
              </w:rPr>
            </w:pPr>
            <w:r>
              <w:rPr>
                <w:rFonts w:ascii="Verdana" w:hAnsi="Verdana" w:cs="Calibri"/>
                <w:sz w:val="18"/>
                <w:szCs w:val="18"/>
              </w:rPr>
              <w:t> </w:t>
            </w:r>
          </w:p>
        </w:tc>
      </w:tr>
    </w:tbl>
    <w:p w14:paraId="1E2D46E4" w14:textId="77777777" w:rsidR="00332F68" w:rsidRPr="004407DB" w:rsidRDefault="00332F68" w:rsidP="00BD71BC">
      <w:pPr>
        <w:pStyle w:val="Smluvnstrana"/>
        <w:spacing w:before="120" w:line="240" w:lineRule="auto"/>
        <w:rPr>
          <w:rFonts w:ascii="Verdana" w:hAnsi="Verdana" w:cs="Calibri"/>
          <w:sz w:val="18"/>
          <w:szCs w:val="18"/>
        </w:rPr>
      </w:pPr>
    </w:p>
    <w:p w14:paraId="30F6F512" w14:textId="77777777" w:rsidR="001F2C9A" w:rsidRPr="004407DB" w:rsidRDefault="001F2C9A">
      <w:pPr>
        <w:pStyle w:val="Smluvnstrana"/>
        <w:spacing w:line="240" w:lineRule="auto"/>
        <w:rPr>
          <w:rFonts w:ascii="Verdana" w:hAnsi="Verdana" w:cs="Calibri"/>
          <w:bCs/>
          <w:sz w:val="18"/>
          <w:szCs w:val="18"/>
        </w:rPr>
      </w:pPr>
    </w:p>
    <w:tbl>
      <w:tblPr>
        <w:tblW w:w="8396" w:type="pct"/>
        <w:jc w:val="center"/>
        <w:tblLayout w:type="fixed"/>
        <w:tblCellMar>
          <w:left w:w="70" w:type="dxa"/>
          <w:right w:w="70" w:type="dxa"/>
        </w:tblCellMar>
        <w:tblLook w:val="0000" w:firstRow="0" w:lastRow="0" w:firstColumn="0" w:lastColumn="0" w:noHBand="0" w:noVBand="0"/>
      </w:tblPr>
      <w:tblGrid>
        <w:gridCol w:w="5076"/>
        <w:gridCol w:w="5077"/>
        <w:gridCol w:w="5077"/>
      </w:tblGrid>
      <w:tr w:rsidR="00740A13" w:rsidRPr="004407DB" w14:paraId="03F3B387" w14:textId="77777777" w:rsidTr="00A50C97">
        <w:trPr>
          <w:jc w:val="center"/>
        </w:trPr>
        <w:tc>
          <w:tcPr>
            <w:tcW w:w="5076" w:type="dxa"/>
          </w:tcPr>
          <w:p w14:paraId="1C7C5C80" w14:textId="77777777" w:rsidR="00740A13" w:rsidRPr="004407DB" w:rsidRDefault="00740A13" w:rsidP="00332F68">
            <w:pPr>
              <w:rPr>
                <w:rFonts w:ascii="Verdana" w:hAnsi="Verdana" w:cs="Calibri"/>
                <w:sz w:val="18"/>
                <w:szCs w:val="18"/>
              </w:rPr>
            </w:pPr>
          </w:p>
        </w:tc>
        <w:tc>
          <w:tcPr>
            <w:tcW w:w="5077" w:type="dxa"/>
          </w:tcPr>
          <w:p w14:paraId="1A9839B8" w14:textId="77777777" w:rsidR="00740A13" w:rsidRPr="004407DB" w:rsidRDefault="00740A13" w:rsidP="006D33BB">
            <w:pPr>
              <w:jc w:val="center"/>
              <w:rPr>
                <w:rFonts w:ascii="Verdana" w:hAnsi="Verdana" w:cs="Calibri"/>
                <w:iCs/>
                <w:sz w:val="18"/>
                <w:szCs w:val="18"/>
              </w:rPr>
            </w:pPr>
          </w:p>
        </w:tc>
        <w:tc>
          <w:tcPr>
            <w:tcW w:w="5077" w:type="dxa"/>
          </w:tcPr>
          <w:p w14:paraId="69F55611" w14:textId="712459DC" w:rsidR="00740A13" w:rsidRPr="004407DB" w:rsidRDefault="00740A13" w:rsidP="006D33BB">
            <w:pPr>
              <w:jc w:val="center"/>
              <w:rPr>
                <w:rFonts w:ascii="Verdana" w:hAnsi="Verdana" w:cs="Calibri"/>
                <w:iCs/>
                <w:sz w:val="18"/>
                <w:szCs w:val="18"/>
              </w:rPr>
            </w:pPr>
          </w:p>
        </w:tc>
      </w:tr>
      <w:tr w:rsidR="00740A13" w:rsidRPr="004407DB" w14:paraId="6E22E761" w14:textId="5CEB17CA" w:rsidTr="00A50C97">
        <w:trPr>
          <w:gridAfter w:val="1"/>
          <w:wAfter w:w="5077" w:type="dxa"/>
          <w:jc w:val="center"/>
        </w:trPr>
        <w:tc>
          <w:tcPr>
            <w:tcW w:w="5076" w:type="dxa"/>
          </w:tcPr>
          <w:p w14:paraId="373B045B" w14:textId="77777777" w:rsidR="00740A13" w:rsidRPr="004407DB" w:rsidRDefault="00740A13" w:rsidP="00817E7D">
            <w:pPr>
              <w:pStyle w:val="Identifikacestran"/>
              <w:spacing w:line="240" w:lineRule="auto"/>
              <w:rPr>
                <w:rFonts w:ascii="Verdana" w:hAnsi="Verdana" w:cs="Calibri"/>
                <w:iCs/>
                <w:sz w:val="18"/>
                <w:szCs w:val="18"/>
              </w:rPr>
            </w:pPr>
          </w:p>
        </w:tc>
        <w:tc>
          <w:tcPr>
            <w:tcW w:w="5077" w:type="dxa"/>
          </w:tcPr>
          <w:p w14:paraId="41FC9951" w14:textId="77777777" w:rsidR="00740A13" w:rsidRPr="004407DB" w:rsidRDefault="00740A13" w:rsidP="00817E7D">
            <w:pPr>
              <w:pStyle w:val="Identifikacestran"/>
              <w:spacing w:line="240" w:lineRule="auto"/>
              <w:rPr>
                <w:rFonts w:ascii="Verdana" w:hAnsi="Verdana" w:cs="Calibri"/>
                <w:iCs/>
                <w:sz w:val="18"/>
                <w:szCs w:val="18"/>
              </w:rPr>
            </w:pPr>
          </w:p>
        </w:tc>
      </w:tr>
    </w:tbl>
    <w:p w14:paraId="4C1369A7" w14:textId="77777777" w:rsidR="001F2C9A" w:rsidRPr="004407DB" w:rsidRDefault="001F2C9A">
      <w:pPr>
        <w:rPr>
          <w:rFonts w:ascii="Verdana" w:hAnsi="Verdana" w:cs="Calibri"/>
          <w:sz w:val="18"/>
          <w:szCs w:val="18"/>
        </w:rPr>
      </w:pPr>
    </w:p>
    <w:p w14:paraId="1FC8F76C" w14:textId="77777777"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br w:type="page"/>
      </w: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5E03167F" w14:textId="77777777" w:rsidR="001F2C9A" w:rsidRPr="004407DB" w:rsidRDefault="001F2C9A">
      <w:pPr>
        <w:pStyle w:val="Smluvnstrana"/>
        <w:spacing w:line="240" w:lineRule="auto"/>
        <w:rPr>
          <w:rFonts w:ascii="Verdana" w:hAnsi="Verdana" w:cs="Calibri"/>
          <w:bCs/>
          <w:sz w:val="18"/>
          <w:szCs w:val="18"/>
        </w:rPr>
      </w:pPr>
    </w:p>
    <w:p w14:paraId="521DC2E6" w14:textId="5ACAD1FC" w:rsidR="00164C01" w:rsidRDefault="00164C01">
      <w:pPr>
        <w:jc w:val="center"/>
        <w:rPr>
          <w:rFonts w:ascii="Verdana" w:hAnsi="Verdana" w:cs="Calibri"/>
          <w:sz w:val="18"/>
          <w:szCs w:val="18"/>
        </w:rPr>
      </w:pPr>
    </w:p>
    <w:p w14:paraId="70028FBA" w14:textId="77777777" w:rsidR="00164C01" w:rsidRPr="00715323" w:rsidRDefault="00164C01" w:rsidP="00164C01">
      <w:pPr>
        <w:rPr>
          <w:rFonts w:ascii="Verdana" w:hAnsi="Verdana"/>
          <w:sz w:val="18"/>
        </w:rPr>
      </w:pPr>
    </w:p>
    <w:p w14:paraId="2D50D3AC" w14:textId="0BD7AD12"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w:t>
      </w:r>
      <w:r w:rsidR="00CE4BDE">
        <w:rPr>
          <w:rFonts w:ascii="Verdana" w:hAnsi="Verdana"/>
          <w:sz w:val="18"/>
        </w:rPr>
        <w:t xml:space="preserve">, </w:t>
      </w:r>
      <w:r w:rsidR="00184068">
        <w:rPr>
          <w:rFonts w:ascii="Verdana" w:hAnsi="Verdana"/>
          <w:sz w:val="18"/>
        </w:rPr>
        <w:t xml:space="preserve">SW update, </w:t>
      </w:r>
      <w:r w:rsidR="00CE4BDE">
        <w:rPr>
          <w:rFonts w:ascii="Verdana" w:hAnsi="Verdana"/>
          <w:sz w:val="18"/>
        </w:rPr>
        <w:t xml:space="preserve">elektrorevizí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7767BC8B"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w:t>
      </w:r>
      <w:r w:rsidR="005B679A">
        <w:rPr>
          <w:rFonts w:ascii="Verdana" w:hAnsi="Verdana"/>
          <w:sz w:val="18"/>
        </w:rPr>
        <w:t>.</w:t>
      </w:r>
      <w:r w:rsidRPr="00715323">
        <w:rPr>
          <w:rFonts w:ascii="Verdana" w:hAnsi="Verdana"/>
          <w:sz w:val="18"/>
        </w:rPr>
        <w:t xml:space="preserve"> 2.</w:t>
      </w:r>
      <w:r w:rsidR="005B679A">
        <w:rPr>
          <w:rFonts w:ascii="Verdana" w:hAnsi="Verdana"/>
          <w:sz w:val="18"/>
        </w:rPr>
        <w:t xml:space="preserve"> </w:t>
      </w:r>
      <w:r w:rsidR="00772155">
        <w:rPr>
          <w:rFonts w:ascii="Verdana" w:hAnsi="Verdana"/>
          <w:sz w:val="18"/>
        </w:rPr>
        <w:t>a</w:t>
      </w:r>
      <w:r w:rsidR="00273D7E">
        <w:rPr>
          <w:rFonts w:ascii="Verdana" w:hAnsi="Verdana"/>
          <w:sz w:val="18"/>
        </w:rPr>
        <w:t xml:space="preserve"> </w:t>
      </w:r>
      <w:r w:rsidR="00772155">
        <w:rPr>
          <w:rFonts w:ascii="Verdana" w:hAnsi="Verdana"/>
          <w:sz w:val="18"/>
        </w:rPr>
        <w:t>tohoto odst</w:t>
      </w:r>
      <w:r w:rsidR="005B679A">
        <w:rPr>
          <w:rFonts w:ascii="Verdana" w:hAnsi="Verdana"/>
          <w:sz w:val="18"/>
        </w:rPr>
        <w:t>.</w:t>
      </w:r>
      <w:r w:rsidR="00273D7E">
        <w:rPr>
          <w:rFonts w:ascii="Verdana" w:hAnsi="Verdana"/>
          <w:sz w:val="18"/>
        </w:rPr>
        <w:t xml:space="preserve"> 3</w:t>
      </w:r>
      <w:r w:rsidR="005B679A">
        <w:rPr>
          <w:rFonts w:ascii="Verdana" w:hAnsi="Verdana"/>
          <w:sz w:val="18"/>
        </w:rPr>
        <w:t>.</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Prodávající oznamuje Kupujícímu následující kontaktní údaje, na kterých je povinen přijímat hlášení, oznámení a požadavky Kupujícího:</w:t>
      </w:r>
    </w:p>
    <w:p w14:paraId="4FF6D572" w14:textId="232BC43B" w:rsidR="00164C01" w:rsidRPr="00715323" w:rsidRDefault="00164C01" w:rsidP="00164C01">
      <w:pPr>
        <w:pStyle w:val="Odstavecseseznamem"/>
        <w:jc w:val="both"/>
        <w:rPr>
          <w:rFonts w:ascii="Verdana" w:hAnsi="Verdana"/>
          <w:sz w:val="18"/>
        </w:rPr>
      </w:pPr>
      <w:r w:rsidRPr="00715323">
        <w:rPr>
          <w:rFonts w:ascii="Verdana" w:hAnsi="Verdana"/>
          <w:sz w:val="18"/>
        </w:rPr>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 </w:t>
      </w:r>
      <w:r w:rsidR="00C12101">
        <w:rPr>
          <w:rFonts w:ascii="Verdana" w:hAnsi="Verdana"/>
          <w:sz w:val="18"/>
        </w:rPr>
        <w:t>XXXXXXXXXXXXXX</w:t>
      </w:r>
      <w:r w:rsidRPr="00715323">
        <w:rPr>
          <w:rFonts w:ascii="Verdana" w:hAnsi="Verdana"/>
          <w:sz w:val="18"/>
        </w:rPr>
        <w:t xml:space="preserve"> či emailem na </w:t>
      </w:r>
      <w:r w:rsidR="00332F68" w:rsidRPr="00075EA7">
        <w:rPr>
          <w:rFonts w:ascii="Verdana" w:hAnsi="Verdana"/>
          <w:sz w:val="18"/>
        </w:rPr>
        <w:t>adresu</w:t>
      </w:r>
      <w:r w:rsidR="00F55A91">
        <w:rPr>
          <w:rFonts w:ascii="Verdana" w:hAnsi="Verdana"/>
          <w:sz w:val="18"/>
        </w:rPr>
        <w:t xml:space="preserve"> </w:t>
      </w:r>
      <w:r w:rsidR="00C12101">
        <w:rPr>
          <w:rFonts w:ascii="Verdana" w:hAnsi="Verdana"/>
          <w:sz w:val="18"/>
        </w:rPr>
        <w:t>XXXXXXXXXXXXXXXXX</w:t>
      </w:r>
      <w:r w:rsidRPr="00715323">
        <w:rPr>
          <w:rFonts w:ascii="Verdana" w:hAnsi="Verdana"/>
          <w:sz w:val="18"/>
        </w:rPr>
        <w:t xml:space="preserve">. </w:t>
      </w: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lastRenderedPageBreak/>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telefonního čísla 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71E3C4C7"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p w14:paraId="4A010645" w14:textId="77777777" w:rsidR="00164C01" w:rsidRDefault="00164C01" w:rsidP="00164C01">
      <w:pPr>
        <w:pStyle w:val="Smluvnstrana"/>
        <w:spacing w:line="240" w:lineRule="auto"/>
        <w:rPr>
          <w:rFonts w:ascii="Verdana" w:hAnsi="Verdana"/>
          <w:b w:val="0"/>
          <w:sz w:val="18"/>
        </w:rPr>
      </w:pPr>
    </w:p>
    <w:p w14:paraId="245A6833" w14:textId="77777777" w:rsidR="00164C01" w:rsidRDefault="00164C01" w:rsidP="00164C01">
      <w:pPr>
        <w:pStyle w:val="Smluvnstrana"/>
        <w:spacing w:line="240" w:lineRule="auto"/>
        <w:rPr>
          <w:rFonts w:ascii="Verdana" w:hAnsi="Verdana"/>
          <w:b w:val="0"/>
          <w:sz w:val="18"/>
        </w:rPr>
      </w:pPr>
    </w:p>
    <w:p w14:paraId="3B5C2BEB" w14:textId="77777777" w:rsidR="00164C01" w:rsidRDefault="00164C01" w:rsidP="00164C01">
      <w:pPr>
        <w:pStyle w:val="Smluvnstrana"/>
        <w:spacing w:line="240" w:lineRule="auto"/>
        <w:rPr>
          <w:rFonts w:ascii="Verdana" w:hAnsi="Verdana"/>
          <w:b w:val="0"/>
          <w:sz w:val="18"/>
        </w:rPr>
      </w:pPr>
    </w:p>
    <w:p w14:paraId="5A0DA379" w14:textId="77777777" w:rsidR="00164C01" w:rsidRDefault="00164C01" w:rsidP="00164C01">
      <w:pPr>
        <w:pStyle w:val="Smluvnstrana"/>
        <w:spacing w:line="240" w:lineRule="auto"/>
        <w:rPr>
          <w:rFonts w:ascii="Verdana" w:hAnsi="Verdana"/>
          <w:b w:val="0"/>
          <w:sz w:val="18"/>
        </w:rPr>
      </w:pPr>
    </w:p>
    <w:p w14:paraId="58452F46" w14:textId="77777777" w:rsidR="00164C01" w:rsidRDefault="00164C01" w:rsidP="00164C01">
      <w:pPr>
        <w:pStyle w:val="Smluvnstrana"/>
        <w:spacing w:line="240" w:lineRule="auto"/>
        <w:rPr>
          <w:rFonts w:ascii="Verdana" w:hAnsi="Verdana"/>
          <w:b w:val="0"/>
          <w:sz w:val="18"/>
        </w:rPr>
      </w:pPr>
    </w:p>
    <w:p w14:paraId="713373DB" w14:textId="77777777" w:rsidR="00164C01" w:rsidRDefault="00164C01" w:rsidP="00164C01">
      <w:pPr>
        <w:pStyle w:val="Smluvnstrana"/>
        <w:spacing w:line="240" w:lineRule="auto"/>
        <w:rPr>
          <w:rFonts w:ascii="Verdana" w:hAnsi="Verdana"/>
          <w:b w:val="0"/>
          <w:sz w:val="18"/>
        </w:rPr>
      </w:pPr>
    </w:p>
    <w:p w14:paraId="5DF09A2F" w14:textId="77777777" w:rsidR="00164C01" w:rsidRDefault="00164C01" w:rsidP="00164C01">
      <w:pPr>
        <w:pStyle w:val="Smluvnstrana"/>
        <w:spacing w:line="240" w:lineRule="auto"/>
        <w:rPr>
          <w:rFonts w:ascii="Verdana" w:hAnsi="Verdana"/>
          <w:b w:val="0"/>
          <w:sz w:val="18"/>
        </w:rPr>
      </w:pPr>
    </w:p>
    <w:p w14:paraId="7257E034" w14:textId="77777777" w:rsidR="00164C01" w:rsidRDefault="00164C01" w:rsidP="00164C01">
      <w:pPr>
        <w:pStyle w:val="Smluvnstrana"/>
        <w:spacing w:line="240" w:lineRule="auto"/>
        <w:rPr>
          <w:rFonts w:ascii="Verdana" w:hAnsi="Verdana"/>
          <w:b w:val="0"/>
          <w:sz w:val="18"/>
        </w:rPr>
      </w:pPr>
    </w:p>
    <w:p w14:paraId="304110A5" w14:textId="77777777" w:rsidR="00164C01" w:rsidRDefault="00164C01" w:rsidP="00164C01">
      <w:pPr>
        <w:pStyle w:val="Smluvnstrana"/>
        <w:spacing w:line="240" w:lineRule="auto"/>
        <w:rPr>
          <w:rFonts w:ascii="Verdana" w:hAnsi="Verdana"/>
          <w:b w:val="0"/>
          <w:sz w:val="18"/>
        </w:rPr>
      </w:pPr>
    </w:p>
    <w:p w14:paraId="4B285731" w14:textId="77777777" w:rsidR="00164C01" w:rsidRDefault="00164C01" w:rsidP="00164C01">
      <w:pPr>
        <w:pStyle w:val="Smluvnstrana"/>
        <w:spacing w:line="240" w:lineRule="auto"/>
        <w:rPr>
          <w:rFonts w:ascii="Verdana" w:hAnsi="Verdana"/>
          <w:b w:val="0"/>
          <w:sz w:val="18"/>
        </w:rPr>
      </w:pPr>
    </w:p>
    <w:p w14:paraId="65A5D70E" w14:textId="77777777" w:rsidR="00164C01" w:rsidRDefault="00164C01" w:rsidP="00164C01">
      <w:pPr>
        <w:pStyle w:val="Smluvnstrana"/>
        <w:spacing w:line="240" w:lineRule="auto"/>
        <w:rPr>
          <w:rFonts w:ascii="Verdana" w:hAnsi="Verdana"/>
          <w:b w:val="0"/>
          <w:sz w:val="18"/>
        </w:rPr>
      </w:pPr>
    </w:p>
    <w:p w14:paraId="26380F47" w14:textId="77777777" w:rsidR="00164C01" w:rsidRDefault="00164C01" w:rsidP="00164C01">
      <w:pPr>
        <w:pStyle w:val="Smluvnstrana"/>
        <w:spacing w:line="240" w:lineRule="auto"/>
        <w:rPr>
          <w:rFonts w:ascii="Verdana" w:hAnsi="Verdana"/>
          <w:b w:val="0"/>
          <w:sz w:val="18"/>
        </w:rPr>
      </w:pPr>
    </w:p>
    <w:p w14:paraId="4FAECC71" w14:textId="77777777" w:rsidR="00164C01" w:rsidRDefault="00164C01" w:rsidP="00164C01">
      <w:pPr>
        <w:pStyle w:val="Smluvnstrana"/>
        <w:spacing w:line="240" w:lineRule="auto"/>
        <w:rPr>
          <w:rFonts w:ascii="Verdana" w:hAnsi="Verdana"/>
          <w:b w:val="0"/>
          <w:sz w:val="18"/>
        </w:rPr>
      </w:pPr>
    </w:p>
    <w:p w14:paraId="7FE5E6FC" w14:textId="77777777" w:rsidR="00164C01" w:rsidRDefault="00164C01" w:rsidP="00164C01">
      <w:pPr>
        <w:pStyle w:val="Smluvnstrana"/>
        <w:spacing w:line="240" w:lineRule="auto"/>
        <w:rPr>
          <w:rFonts w:ascii="Verdana" w:hAnsi="Verdana"/>
          <w:b w:val="0"/>
          <w:sz w:val="18"/>
        </w:rPr>
      </w:pPr>
    </w:p>
    <w:p w14:paraId="31DB4CE1" w14:textId="77777777" w:rsidR="00164C01" w:rsidRDefault="00164C01" w:rsidP="00164C01">
      <w:pPr>
        <w:pStyle w:val="Smluvnstrana"/>
        <w:spacing w:line="240" w:lineRule="auto"/>
        <w:rPr>
          <w:rFonts w:ascii="Verdana" w:hAnsi="Verdana"/>
          <w:b w:val="0"/>
          <w:sz w:val="18"/>
        </w:rPr>
      </w:pPr>
    </w:p>
    <w:p w14:paraId="45212CFA" w14:textId="77777777" w:rsidR="00164C01" w:rsidRDefault="00164C01" w:rsidP="00164C01">
      <w:pPr>
        <w:pStyle w:val="Smluvnstrana"/>
        <w:spacing w:line="240" w:lineRule="auto"/>
        <w:rPr>
          <w:rFonts w:ascii="Verdana" w:hAnsi="Verdana"/>
          <w:b w:val="0"/>
          <w:sz w:val="18"/>
        </w:rPr>
      </w:pPr>
    </w:p>
    <w:p w14:paraId="24C75979" w14:textId="77777777" w:rsidR="00164C01" w:rsidRDefault="00164C01" w:rsidP="00164C01">
      <w:pPr>
        <w:pStyle w:val="Smluvnstrana"/>
        <w:spacing w:line="240" w:lineRule="auto"/>
        <w:rPr>
          <w:rFonts w:ascii="Verdana" w:hAnsi="Verdana"/>
          <w:b w:val="0"/>
          <w:sz w:val="18"/>
        </w:rPr>
      </w:pPr>
    </w:p>
    <w:p w14:paraId="0EC04AF4" w14:textId="77777777" w:rsidR="00164C01" w:rsidRDefault="00164C01" w:rsidP="00164C01">
      <w:pPr>
        <w:pStyle w:val="Smluvnstrana"/>
        <w:spacing w:line="240" w:lineRule="auto"/>
        <w:rPr>
          <w:rFonts w:ascii="Verdana" w:hAnsi="Verdana"/>
          <w:b w:val="0"/>
          <w:sz w:val="18"/>
        </w:rPr>
      </w:pPr>
    </w:p>
    <w:p w14:paraId="02083DDF" w14:textId="77777777" w:rsidR="00164C01" w:rsidRDefault="00164C01" w:rsidP="00164C01">
      <w:pPr>
        <w:pStyle w:val="Smluvnstrana"/>
        <w:spacing w:line="240" w:lineRule="auto"/>
        <w:rPr>
          <w:rFonts w:ascii="Verdana" w:hAnsi="Verdana"/>
          <w:b w:val="0"/>
          <w:sz w:val="18"/>
        </w:rPr>
      </w:pPr>
    </w:p>
    <w:p w14:paraId="113A5594" w14:textId="77777777" w:rsidR="00164C01" w:rsidRDefault="00164C01" w:rsidP="00164C01">
      <w:pPr>
        <w:pStyle w:val="Smluvnstrana"/>
        <w:spacing w:line="240" w:lineRule="auto"/>
        <w:rPr>
          <w:rFonts w:ascii="Verdana" w:hAnsi="Verdana"/>
          <w:b w:val="0"/>
          <w:sz w:val="18"/>
        </w:rPr>
      </w:pPr>
    </w:p>
    <w:p w14:paraId="05F1BFC6" w14:textId="77777777" w:rsidR="00164C01" w:rsidRDefault="00164C01" w:rsidP="00164C01">
      <w:pPr>
        <w:pStyle w:val="Smluvnstrana"/>
        <w:spacing w:line="240" w:lineRule="auto"/>
        <w:rPr>
          <w:rFonts w:ascii="Verdana" w:hAnsi="Verdana"/>
          <w:b w:val="0"/>
          <w:sz w:val="18"/>
        </w:rPr>
      </w:pPr>
    </w:p>
    <w:p w14:paraId="2656D178" w14:textId="77777777" w:rsidR="00164C01" w:rsidRDefault="00164C01" w:rsidP="00164C01">
      <w:pPr>
        <w:pStyle w:val="Smluvnstrana"/>
        <w:spacing w:line="240" w:lineRule="auto"/>
        <w:rPr>
          <w:rFonts w:ascii="Verdana" w:hAnsi="Verdana"/>
          <w:b w:val="0"/>
          <w:sz w:val="18"/>
        </w:rPr>
      </w:pPr>
    </w:p>
    <w:p w14:paraId="6BAEA775" w14:textId="77777777" w:rsidR="00164C01" w:rsidRDefault="00164C01" w:rsidP="00164C01">
      <w:pPr>
        <w:pStyle w:val="Smluvnstrana"/>
        <w:spacing w:line="240" w:lineRule="auto"/>
        <w:rPr>
          <w:rFonts w:ascii="Verdana" w:hAnsi="Verdana"/>
          <w:b w:val="0"/>
          <w:sz w:val="18"/>
        </w:rPr>
      </w:pPr>
    </w:p>
    <w:p w14:paraId="265B1C8E" w14:textId="77777777" w:rsidR="00164C01" w:rsidRDefault="00164C01" w:rsidP="00164C01">
      <w:pPr>
        <w:pStyle w:val="Smluvnstrana"/>
        <w:spacing w:line="240" w:lineRule="auto"/>
        <w:rPr>
          <w:rFonts w:ascii="Verdana" w:hAnsi="Verdana"/>
          <w:b w:val="0"/>
          <w:sz w:val="18"/>
        </w:rPr>
      </w:pPr>
    </w:p>
    <w:p w14:paraId="1063408A" w14:textId="77777777" w:rsidR="00164C01" w:rsidRDefault="00164C01" w:rsidP="00164C01">
      <w:pPr>
        <w:pStyle w:val="Smluvnstrana"/>
        <w:spacing w:line="240" w:lineRule="auto"/>
        <w:rPr>
          <w:rFonts w:ascii="Verdana" w:hAnsi="Verdana"/>
          <w:b w:val="0"/>
          <w:sz w:val="18"/>
        </w:rPr>
      </w:pPr>
    </w:p>
    <w:p w14:paraId="4AAFB683" w14:textId="77777777" w:rsidR="00164C01" w:rsidRDefault="00164C01" w:rsidP="00164C01">
      <w:pPr>
        <w:pStyle w:val="Smluvnstrana"/>
        <w:spacing w:line="240" w:lineRule="auto"/>
        <w:rPr>
          <w:rFonts w:ascii="Verdana" w:hAnsi="Verdana"/>
          <w:b w:val="0"/>
          <w:sz w:val="18"/>
        </w:rPr>
      </w:pPr>
    </w:p>
    <w:p w14:paraId="51F9AB43" w14:textId="77777777" w:rsidR="00164C01" w:rsidRDefault="00164C01" w:rsidP="00164C01">
      <w:pPr>
        <w:pStyle w:val="Smluvnstrana"/>
        <w:spacing w:line="240" w:lineRule="auto"/>
        <w:rPr>
          <w:rFonts w:ascii="Verdana" w:hAnsi="Verdana"/>
          <w:b w:val="0"/>
          <w:sz w:val="18"/>
        </w:rPr>
      </w:pPr>
    </w:p>
    <w:p w14:paraId="722C03DA" w14:textId="77777777" w:rsidR="00164C01" w:rsidRDefault="00164C01" w:rsidP="00164C01">
      <w:pPr>
        <w:pStyle w:val="Smluvnstrana"/>
        <w:spacing w:line="240" w:lineRule="auto"/>
        <w:rPr>
          <w:rFonts w:ascii="Verdana" w:hAnsi="Verdana"/>
          <w:b w:val="0"/>
          <w:sz w:val="18"/>
        </w:rPr>
      </w:pPr>
    </w:p>
    <w:p w14:paraId="1D9CAC39" w14:textId="77777777" w:rsidR="00164C01" w:rsidRDefault="00164C01" w:rsidP="00164C01">
      <w:pPr>
        <w:pStyle w:val="Smluvnstrana"/>
        <w:spacing w:line="240" w:lineRule="auto"/>
        <w:rPr>
          <w:rFonts w:ascii="Verdana" w:hAnsi="Verdana"/>
          <w:b w:val="0"/>
          <w:sz w:val="18"/>
        </w:rPr>
      </w:pPr>
    </w:p>
    <w:p w14:paraId="1E87BB16" w14:textId="77777777" w:rsidR="00164C01" w:rsidRDefault="00164C01" w:rsidP="00164C01">
      <w:pPr>
        <w:pStyle w:val="Smluvnstrana"/>
        <w:spacing w:line="240" w:lineRule="auto"/>
        <w:rPr>
          <w:rFonts w:ascii="Verdana" w:hAnsi="Verdana"/>
          <w:b w:val="0"/>
          <w:sz w:val="18"/>
        </w:rPr>
      </w:pPr>
    </w:p>
    <w:p w14:paraId="5820ED31" w14:textId="77777777" w:rsidR="00164C01" w:rsidRDefault="00164C01" w:rsidP="00164C01">
      <w:pPr>
        <w:pStyle w:val="Smluvnstrana"/>
        <w:spacing w:line="240" w:lineRule="auto"/>
        <w:rPr>
          <w:rFonts w:ascii="Verdana" w:hAnsi="Verdana"/>
          <w:b w:val="0"/>
          <w:sz w:val="18"/>
        </w:rPr>
      </w:pPr>
    </w:p>
    <w:p w14:paraId="02386578" w14:textId="77777777" w:rsidR="00164C01" w:rsidRDefault="00164C01" w:rsidP="00164C01">
      <w:pPr>
        <w:pStyle w:val="Smluvnstrana"/>
        <w:spacing w:line="240" w:lineRule="auto"/>
        <w:rPr>
          <w:rFonts w:ascii="Verdana" w:hAnsi="Verdana"/>
          <w:b w:val="0"/>
          <w:sz w:val="18"/>
        </w:rPr>
      </w:pPr>
    </w:p>
    <w:p w14:paraId="489958F3" w14:textId="77777777" w:rsidR="00164C01" w:rsidRDefault="00164C01" w:rsidP="00164C01">
      <w:pPr>
        <w:pStyle w:val="Smluvnstrana"/>
        <w:spacing w:line="240" w:lineRule="auto"/>
        <w:rPr>
          <w:rFonts w:ascii="Verdana" w:hAnsi="Verdana"/>
          <w:b w:val="0"/>
          <w:sz w:val="18"/>
        </w:rPr>
      </w:pPr>
    </w:p>
    <w:p w14:paraId="3DF65080" w14:textId="77777777" w:rsidR="00164C01" w:rsidRDefault="00164C01" w:rsidP="00164C01">
      <w:pPr>
        <w:pStyle w:val="Smluvnstrana"/>
        <w:spacing w:line="240" w:lineRule="auto"/>
        <w:rPr>
          <w:rFonts w:ascii="Verdana" w:hAnsi="Verdana"/>
          <w:b w:val="0"/>
          <w:sz w:val="18"/>
        </w:rPr>
      </w:pPr>
    </w:p>
    <w:p w14:paraId="2D7B1066" w14:textId="77777777" w:rsidR="00164C01" w:rsidRDefault="00164C01" w:rsidP="00164C01">
      <w:pPr>
        <w:pStyle w:val="Smluvnstrana"/>
        <w:spacing w:line="240" w:lineRule="auto"/>
        <w:rPr>
          <w:rFonts w:ascii="Verdana" w:hAnsi="Verdana"/>
          <w:b w:val="0"/>
          <w:sz w:val="18"/>
        </w:rPr>
      </w:pPr>
    </w:p>
    <w:p w14:paraId="6530E0FC" w14:textId="77777777" w:rsidR="00164C01" w:rsidRDefault="00164C01" w:rsidP="00164C01">
      <w:pPr>
        <w:pStyle w:val="Smluvnstrana"/>
        <w:spacing w:line="240" w:lineRule="auto"/>
        <w:rPr>
          <w:rFonts w:ascii="Verdana" w:hAnsi="Verdana"/>
          <w:b w:val="0"/>
          <w:sz w:val="18"/>
        </w:rPr>
      </w:pPr>
    </w:p>
    <w:p w14:paraId="1F340BC6" w14:textId="77777777" w:rsidR="00164C01" w:rsidRDefault="00164C01" w:rsidP="00164C01">
      <w:pPr>
        <w:pStyle w:val="Smluvnstrana"/>
        <w:spacing w:line="240" w:lineRule="auto"/>
        <w:rPr>
          <w:rFonts w:ascii="Verdana" w:hAnsi="Verdana"/>
          <w:b w:val="0"/>
          <w:sz w:val="18"/>
        </w:rPr>
      </w:pPr>
    </w:p>
    <w:p w14:paraId="2AB477CF" w14:textId="77777777" w:rsidR="00164C01" w:rsidRDefault="00164C01" w:rsidP="00164C01">
      <w:pPr>
        <w:pStyle w:val="Smluvnstrana"/>
        <w:spacing w:line="240" w:lineRule="auto"/>
        <w:rPr>
          <w:rFonts w:ascii="Verdana" w:hAnsi="Verdana"/>
          <w:b w:val="0"/>
          <w:sz w:val="18"/>
        </w:rPr>
      </w:pPr>
    </w:p>
    <w:p w14:paraId="6865019C" w14:textId="77777777" w:rsidR="00164C01" w:rsidRDefault="00164C01" w:rsidP="00164C01">
      <w:pPr>
        <w:pStyle w:val="Smluvnstrana"/>
        <w:spacing w:line="240" w:lineRule="auto"/>
        <w:rPr>
          <w:rFonts w:ascii="Verdana" w:hAnsi="Verdana"/>
          <w:b w:val="0"/>
          <w:sz w:val="18"/>
        </w:rPr>
      </w:pPr>
    </w:p>
    <w:p w14:paraId="05FBAD78" w14:textId="77777777" w:rsidR="00164C01" w:rsidRDefault="00164C01" w:rsidP="00164C01">
      <w:pPr>
        <w:pStyle w:val="Smluvnstrana"/>
        <w:spacing w:line="240" w:lineRule="auto"/>
        <w:rPr>
          <w:rFonts w:ascii="Verdana" w:hAnsi="Verdana"/>
          <w:b w:val="0"/>
          <w:sz w:val="18"/>
        </w:rPr>
      </w:pPr>
    </w:p>
    <w:p w14:paraId="233A885F" w14:textId="77777777" w:rsidR="00164C01" w:rsidRDefault="00164C01" w:rsidP="00164C01">
      <w:pPr>
        <w:pStyle w:val="Smluvnstrana"/>
        <w:spacing w:line="240" w:lineRule="auto"/>
        <w:rPr>
          <w:rFonts w:ascii="Verdana" w:hAnsi="Verdana"/>
          <w:b w:val="0"/>
          <w:sz w:val="18"/>
        </w:rPr>
      </w:pPr>
    </w:p>
    <w:p w14:paraId="178E6BB2" w14:textId="77777777" w:rsidR="00164C01" w:rsidRDefault="00164C01" w:rsidP="00164C01">
      <w:pPr>
        <w:pStyle w:val="Smluvnstrana"/>
        <w:spacing w:line="240" w:lineRule="auto"/>
        <w:rPr>
          <w:rFonts w:ascii="Verdana" w:hAnsi="Verdana"/>
          <w:b w:val="0"/>
          <w:sz w:val="18"/>
        </w:rPr>
      </w:pPr>
    </w:p>
    <w:p w14:paraId="4DC65492" w14:textId="77777777" w:rsidR="00164C01" w:rsidRDefault="00164C01" w:rsidP="00164C01">
      <w:pPr>
        <w:pStyle w:val="Smluvnstrana"/>
        <w:spacing w:line="240" w:lineRule="auto"/>
        <w:rPr>
          <w:rFonts w:ascii="Verdana" w:hAnsi="Verdana"/>
          <w:b w:val="0"/>
          <w:sz w:val="18"/>
        </w:rPr>
      </w:pPr>
    </w:p>
    <w:p w14:paraId="4CA734C3" w14:textId="77777777" w:rsidR="00164C01" w:rsidRDefault="00164C01" w:rsidP="00164C01">
      <w:pPr>
        <w:pStyle w:val="Smluvnstrana"/>
        <w:spacing w:line="240" w:lineRule="auto"/>
        <w:rPr>
          <w:rFonts w:ascii="Verdana" w:hAnsi="Verdana"/>
          <w:b w:val="0"/>
          <w:sz w:val="18"/>
        </w:rPr>
      </w:pPr>
    </w:p>
    <w:p w14:paraId="45A000DE" w14:textId="77777777" w:rsidR="00164C01" w:rsidRDefault="00164C01" w:rsidP="00164C01">
      <w:pPr>
        <w:pStyle w:val="Smluvnstrana"/>
        <w:spacing w:line="240" w:lineRule="auto"/>
        <w:rPr>
          <w:rFonts w:ascii="Verdana" w:hAnsi="Verdana"/>
          <w:b w:val="0"/>
          <w:sz w:val="18"/>
        </w:rPr>
      </w:pPr>
    </w:p>
    <w:p w14:paraId="264E314C" w14:textId="77777777" w:rsidR="00164C01" w:rsidRDefault="00164C01" w:rsidP="00164C01">
      <w:pPr>
        <w:pStyle w:val="Smluvnstrana"/>
        <w:spacing w:line="240" w:lineRule="auto"/>
        <w:rPr>
          <w:rFonts w:ascii="Verdana" w:hAnsi="Verdana"/>
          <w:b w:val="0"/>
          <w:sz w:val="18"/>
        </w:rPr>
      </w:pPr>
    </w:p>
    <w:p w14:paraId="20C5F2A0" w14:textId="77777777" w:rsidR="00164C01" w:rsidRDefault="00164C01" w:rsidP="00164C01">
      <w:pPr>
        <w:pStyle w:val="Smluvnstrana"/>
        <w:spacing w:line="240" w:lineRule="auto"/>
        <w:rPr>
          <w:rFonts w:ascii="Verdana" w:hAnsi="Verdana"/>
          <w:b w:val="0"/>
          <w:sz w:val="18"/>
        </w:rPr>
      </w:pPr>
    </w:p>
    <w:p w14:paraId="64F99893" w14:textId="77777777" w:rsidR="00164C01" w:rsidRDefault="00164C01" w:rsidP="00164C01">
      <w:pPr>
        <w:pStyle w:val="Smluvnstrana"/>
        <w:spacing w:line="240" w:lineRule="auto"/>
        <w:rPr>
          <w:rFonts w:ascii="Verdana" w:hAnsi="Verdana"/>
          <w:b w:val="0"/>
          <w:sz w:val="18"/>
        </w:rPr>
      </w:pPr>
    </w:p>
    <w:p w14:paraId="565F1EEF" w14:textId="77777777" w:rsidR="00164C01" w:rsidRDefault="00164C01" w:rsidP="00164C01">
      <w:pPr>
        <w:pStyle w:val="Smluvnstrana"/>
        <w:spacing w:line="240" w:lineRule="auto"/>
        <w:rPr>
          <w:rFonts w:ascii="Verdana" w:hAnsi="Verdana"/>
          <w:b w:val="0"/>
          <w:sz w:val="18"/>
        </w:rPr>
      </w:pPr>
    </w:p>
    <w:p w14:paraId="33824E5C" w14:textId="066437BE" w:rsidR="00D57301" w:rsidRDefault="00D57301" w:rsidP="008E7238">
      <w:pPr>
        <w:pStyle w:val="Smluvnstrana"/>
        <w:spacing w:line="240" w:lineRule="auto"/>
        <w:rPr>
          <w:rFonts w:ascii="Verdana" w:hAnsi="Verdana" w:cs="Calibri"/>
          <w:sz w:val="18"/>
          <w:szCs w:val="18"/>
        </w:rPr>
      </w:pPr>
    </w:p>
    <w:p w14:paraId="4DBB21F4" w14:textId="77777777" w:rsidR="00FA6341" w:rsidRDefault="00FA6341" w:rsidP="008E7238">
      <w:pPr>
        <w:pStyle w:val="Smluvnstrana"/>
        <w:spacing w:line="240" w:lineRule="auto"/>
        <w:rPr>
          <w:rFonts w:ascii="Verdana" w:hAnsi="Verdana" w:cs="Calibri"/>
          <w:sz w:val="18"/>
          <w:szCs w:val="18"/>
        </w:rPr>
      </w:pPr>
    </w:p>
    <w:p w14:paraId="4D0FEE54" w14:textId="43512D68" w:rsidR="008350F4" w:rsidRDefault="008350F4" w:rsidP="008E7238">
      <w:pPr>
        <w:pStyle w:val="Smluvnstrana"/>
        <w:spacing w:line="240" w:lineRule="auto"/>
        <w:rPr>
          <w:rFonts w:ascii="Verdana" w:hAnsi="Verdana" w:cs="Calibri"/>
          <w:sz w:val="18"/>
          <w:szCs w:val="18"/>
        </w:rPr>
      </w:pPr>
    </w:p>
    <w:p w14:paraId="1C47CAB9" w14:textId="343C8E68" w:rsidR="008350F4" w:rsidRDefault="008350F4" w:rsidP="008E7238">
      <w:pPr>
        <w:pStyle w:val="Smluvnstrana"/>
        <w:spacing w:line="240" w:lineRule="auto"/>
        <w:rPr>
          <w:rFonts w:ascii="Verdana" w:hAnsi="Verdana" w:cs="Calibri"/>
          <w:sz w:val="18"/>
          <w:szCs w:val="18"/>
        </w:rPr>
      </w:pPr>
    </w:p>
    <w:p w14:paraId="122FEE19" w14:textId="214583A1" w:rsidR="008350F4" w:rsidRDefault="008350F4" w:rsidP="008E7238">
      <w:pPr>
        <w:pStyle w:val="Smluvnstrana"/>
        <w:spacing w:line="240" w:lineRule="auto"/>
        <w:rPr>
          <w:rFonts w:ascii="Verdana" w:hAnsi="Verdana" w:cs="Calibri"/>
          <w:sz w:val="18"/>
          <w:szCs w:val="18"/>
        </w:rPr>
      </w:pPr>
    </w:p>
    <w:sectPr w:rsidR="008350F4" w:rsidSect="000174BB">
      <w:headerReference w:type="default" r:id="rId8"/>
      <w:footerReference w:type="even" r:id="rId9"/>
      <w:footerReference w:type="default" r:id="rId10"/>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313EF" w14:textId="77777777" w:rsidR="00282F87" w:rsidRDefault="00282F87">
      <w:r>
        <w:separator/>
      </w:r>
    </w:p>
  </w:endnote>
  <w:endnote w:type="continuationSeparator" w:id="0">
    <w:p w14:paraId="420759E9" w14:textId="77777777" w:rsidR="00282F87" w:rsidRDefault="0028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953AB4">
      <w:rPr>
        <w:rFonts w:ascii="Calibri" w:hAnsi="Calibri" w:cs="Calibri"/>
        <w:noProof/>
        <w:sz w:val="18"/>
        <w:szCs w:val="18"/>
      </w:rPr>
      <w:t>4</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953AB4">
      <w:rPr>
        <w:rFonts w:ascii="Calibri" w:hAnsi="Calibri" w:cs="Calibri"/>
        <w:noProof/>
        <w:sz w:val="18"/>
        <w:szCs w:val="18"/>
      </w:rPr>
      <w:t>16</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F6BF" w14:textId="77777777" w:rsidR="00282F87" w:rsidRDefault="00282F87">
      <w:r>
        <w:separator/>
      </w:r>
    </w:p>
  </w:footnote>
  <w:footnote w:type="continuationSeparator" w:id="0">
    <w:p w14:paraId="04F2B9AE" w14:textId="77777777" w:rsidR="00282F87" w:rsidRDefault="00282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DDE3635"/>
    <w:multiLevelType w:val="hybridMultilevel"/>
    <w:tmpl w:val="5D7CF74A"/>
    <w:lvl w:ilvl="0" w:tplc="04050005">
      <w:start w:val="1"/>
      <w:numFmt w:val="bullet"/>
      <w:lvlText w:val=""/>
      <w:lvlJc w:val="left"/>
      <w:pPr>
        <w:ind w:left="1488" w:hanging="360"/>
      </w:pPr>
      <w:rPr>
        <w:rFonts w:ascii="Wingdings" w:hAnsi="Wingding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2"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8"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0"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1643271460">
    <w:abstractNumId w:val="7"/>
  </w:num>
  <w:num w:numId="2" w16cid:durableId="1392267855">
    <w:abstractNumId w:val="21"/>
  </w:num>
  <w:num w:numId="3" w16cid:durableId="469130371">
    <w:abstractNumId w:val="18"/>
  </w:num>
  <w:num w:numId="4" w16cid:durableId="2036926688">
    <w:abstractNumId w:val="15"/>
  </w:num>
  <w:num w:numId="5" w16cid:durableId="1490714319">
    <w:abstractNumId w:val="12"/>
  </w:num>
  <w:num w:numId="6" w16cid:durableId="113909936">
    <w:abstractNumId w:val="22"/>
  </w:num>
  <w:num w:numId="7" w16cid:durableId="1229073789">
    <w:abstractNumId w:val="17"/>
  </w:num>
  <w:num w:numId="8" w16cid:durableId="1228688642">
    <w:abstractNumId w:val="17"/>
  </w:num>
  <w:num w:numId="9" w16cid:durableId="2113016614">
    <w:abstractNumId w:val="7"/>
  </w:num>
  <w:num w:numId="10" w16cid:durableId="843127428">
    <w:abstractNumId w:val="14"/>
  </w:num>
  <w:num w:numId="11" w16cid:durableId="28265114">
    <w:abstractNumId w:val="13"/>
  </w:num>
  <w:num w:numId="12" w16cid:durableId="1258756668">
    <w:abstractNumId w:val="8"/>
  </w:num>
  <w:num w:numId="13" w16cid:durableId="1810200325">
    <w:abstractNumId w:val="3"/>
  </w:num>
  <w:num w:numId="14" w16cid:durableId="1279214975">
    <w:abstractNumId w:val="20"/>
  </w:num>
  <w:num w:numId="15" w16cid:durableId="564680645">
    <w:abstractNumId w:val="7"/>
  </w:num>
  <w:num w:numId="16" w16cid:durableId="1124156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6078504">
    <w:abstractNumId w:val="4"/>
  </w:num>
  <w:num w:numId="18" w16cid:durableId="988243537">
    <w:abstractNumId w:val="10"/>
  </w:num>
  <w:num w:numId="19" w16cid:durableId="2031449149">
    <w:abstractNumId w:val="0"/>
  </w:num>
  <w:num w:numId="20" w16cid:durableId="715545752">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640355184">
    <w:abstractNumId w:val="7"/>
  </w:num>
  <w:num w:numId="22" w16cid:durableId="360265">
    <w:abstractNumId w:val="7"/>
  </w:num>
  <w:num w:numId="23" w16cid:durableId="992491131">
    <w:abstractNumId w:val="7"/>
  </w:num>
  <w:num w:numId="24" w16cid:durableId="199518751">
    <w:abstractNumId w:val="11"/>
  </w:num>
  <w:num w:numId="25" w16cid:durableId="1885478965">
    <w:abstractNumId w:val="16"/>
  </w:num>
  <w:num w:numId="26" w16cid:durableId="1352756701">
    <w:abstractNumId w:val="7"/>
  </w:num>
  <w:num w:numId="27" w16cid:durableId="115023405">
    <w:abstractNumId w:val="2"/>
  </w:num>
  <w:num w:numId="28" w16cid:durableId="822359015">
    <w:abstractNumId w:val="5"/>
  </w:num>
  <w:num w:numId="29" w16cid:durableId="1771924288">
    <w:abstractNumId w:val="6"/>
  </w:num>
  <w:num w:numId="30" w16cid:durableId="1170826139">
    <w:abstractNumId w:val="9"/>
  </w:num>
  <w:num w:numId="31" w16cid:durableId="94979979">
    <w:abstractNumId w:val="19"/>
  </w:num>
  <w:num w:numId="32" w16cid:durableId="2019191665">
    <w:abstractNumId w:val="7"/>
  </w:num>
  <w:num w:numId="33" w16cid:durableId="40653583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1F"/>
    <w:rsid w:val="000006AE"/>
    <w:rsid w:val="000044BF"/>
    <w:rsid w:val="0000493B"/>
    <w:rsid w:val="00006A87"/>
    <w:rsid w:val="00007588"/>
    <w:rsid w:val="00007A4A"/>
    <w:rsid w:val="00007B21"/>
    <w:rsid w:val="00007E95"/>
    <w:rsid w:val="00011A3E"/>
    <w:rsid w:val="00011FAF"/>
    <w:rsid w:val="00012C9E"/>
    <w:rsid w:val="00013F6E"/>
    <w:rsid w:val="000140BB"/>
    <w:rsid w:val="00016753"/>
    <w:rsid w:val="00016B35"/>
    <w:rsid w:val="000174BB"/>
    <w:rsid w:val="00017D2A"/>
    <w:rsid w:val="00017FB6"/>
    <w:rsid w:val="00021B37"/>
    <w:rsid w:val="00024774"/>
    <w:rsid w:val="00026E15"/>
    <w:rsid w:val="0003005E"/>
    <w:rsid w:val="00031889"/>
    <w:rsid w:val="00032125"/>
    <w:rsid w:val="00035271"/>
    <w:rsid w:val="00036BBE"/>
    <w:rsid w:val="000406A7"/>
    <w:rsid w:val="00041F63"/>
    <w:rsid w:val="00045CAD"/>
    <w:rsid w:val="00047DAC"/>
    <w:rsid w:val="0005301F"/>
    <w:rsid w:val="000551DC"/>
    <w:rsid w:val="000556C6"/>
    <w:rsid w:val="00055848"/>
    <w:rsid w:val="00055D3E"/>
    <w:rsid w:val="0005779A"/>
    <w:rsid w:val="00057FB7"/>
    <w:rsid w:val="0006362C"/>
    <w:rsid w:val="00063A6E"/>
    <w:rsid w:val="0006521B"/>
    <w:rsid w:val="00065454"/>
    <w:rsid w:val="0006708B"/>
    <w:rsid w:val="00067B01"/>
    <w:rsid w:val="000701F4"/>
    <w:rsid w:val="00073429"/>
    <w:rsid w:val="00074D84"/>
    <w:rsid w:val="00074F42"/>
    <w:rsid w:val="00075761"/>
    <w:rsid w:val="00075EA7"/>
    <w:rsid w:val="00085032"/>
    <w:rsid w:val="0008526D"/>
    <w:rsid w:val="00090D78"/>
    <w:rsid w:val="000915D5"/>
    <w:rsid w:val="00091D9E"/>
    <w:rsid w:val="0009383D"/>
    <w:rsid w:val="00093FDE"/>
    <w:rsid w:val="0009409A"/>
    <w:rsid w:val="0009658D"/>
    <w:rsid w:val="0009670B"/>
    <w:rsid w:val="00097A42"/>
    <w:rsid w:val="000A203A"/>
    <w:rsid w:val="000A5F0F"/>
    <w:rsid w:val="000A62F7"/>
    <w:rsid w:val="000A6981"/>
    <w:rsid w:val="000B2C93"/>
    <w:rsid w:val="000B32D6"/>
    <w:rsid w:val="000B7EAD"/>
    <w:rsid w:val="000C5413"/>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5F9"/>
    <w:rsid w:val="000F4CF2"/>
    <w:rsid w:val="000F4E56"/>
    <w:rsid w:val="000F5236"/>
    <w:rsid w:val="000F5BBD"/>
    <w:rsid w:val="000F6741"/>
    <w:rsid w:val="001000AC"/>
    <w:rsid w:val="00100203"/>
    <w:rsid w:val="00101AD4"/>
    <w:rsid w:val="001047DC"/>
    <w:rsid w:val="00106196"/>
    <w:rsid w:val="00110E3E"/>
    <w:rsid w:val="001112B8"/>
    <w:rsid w:val="0011134C"/>
    <w:rsid w:val="00112A25"/>
    <w:rsid w:val="00112EC1"/>
    <w:rsid w:val="00115FC9"/>
    <w:rsid w:val="00117AFC"/>
    <w:rsid w:val="001208C3"/>
    <w:rsid w:val="00123218"/>
    <w:rsid w:val="00130E29"/>
    <w:rsid w:val="00131D08"/>
    <w:rsid w:val="001345FB"/>
    <w:rsid w:val="00134D33"/>
    <w:rsid w:val="00135D07"/>
    <w:rsid w:val="00141789"/>
    <w:rsid w:val="00142E43"/>
    <w:rsid w:val="00145282"/>
    <w:rsid w:val="00145CF8"/>
    <w:rsid w:val="00147FBC"/>
    <w:rsid w:val="00153A83"/>
    <w:rsid w:val="00163636"/>
    <w:rsid w:val="00164C01"/>
    <w:rsid w:val="00164CBC"/>
    <w:rsid w:val="001657CB"/>
    <w:rsid w:val="00167427"/>
    <w:rsid w:val="00171F2A"/>
    <w:rsid w:val="00172DA3"/>
    <w:rsid w:val="00173EA1"/>
    <w:rsid w:val="0017450D"/>
    <w:rsid w:val="0017693D"/>
    <w:rsid w:val="00176B5A"/>
    <w:rsid w:val="00176FE5"/>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B79D7"/>
    <w:rsid w:val="001C031D"/>
    <w:rsid w:val="001C2539"/>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29F"/>
    <w:rsid w:val="00211A6A"/>
    <w:rsid w:val="002157EF"/>
    <w:rsid w:val="0021679F"/>
    <w:rsid w:val="00217379"/>
    <w:rsid w:val="00223066"/>
    <w:rsid w:val="00223A55"/>
    <w:rsid w:val="00223B16"/>
    <w:rsid w:val="00223B3B"/>
    <w:rsid w:val="00225FE7"/>
    <w:rsid w:val="00226DD5"/>
    <w:rsid w:val="0022740C"/>
    <w:rsid w:val="00230CA9"/>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270B"/>
    <w:rsid w:val="002637F3"/>
    <w:rsid w:val="0026401C"/>
    <w:rsid w:val="0026524D"/>
    <w:rsid w:val="00271349"/>
    <w:rsid w:val="00271356"/>
    <w:rsid w:val="00272164"/>
    <w:rsid w:val="00272A34"/>
    <w:rsid w:val="00273309"/>
    <w:rsid w:val="00273D7E"/>
    <w:rsid w:val="00275F7D"/>
    <w:rsid w:val="00276A85"/>
    <w:rsid w:val="00282F87"/>
    <w:rsid w:val="0028685D"/>
    <w:rsid w:val="0029227E"/>
    <w:rsid w:val="00294B11"/>
    <w:rsid w:val="002965F1"/>
    <w:rsid w:val="00296D6B"/>
    <w:rsid w:val="002A123E"/>
    <w:rsid w:val="002A2DA4"/>
    <w:rsid w:val="002A419F"/>
    <w:rsid w:val="002A67F2"/>
    <w:rsid w:val="002A6868"/>
    <w:rsid w:val="002A7DFF"/>
    <w:rsid w:val="002B1084"/>
    <w:rsid w:val="002B270D"/>
    <w:rsid w:val="002B38C3"/>
    <w:rsid w:val="002C2E6F"/>
    <w:rsid w:val="002C679F"/>
    <w:rsid w:val="002C7A1D"/>
    <w:rsid w:val="002D104F"/>
    <w:rsid w:val="002D3285"/>
    <w:rsid w:val="002D54B5"/>
    <w:rsid w:val="002D58C2"/>
    <w:rsid w:val="002D70C8"/>
    <w:rsid w:val="002E3756"/>
    <w:rsid w:val="002E4A5D"/>
    <w:rsid w:val="002E595F"/>
    <w:rsid w:val="002E6715"/>
    <w:rsid w:val="002F4E31"/>
    <w:rsid w:val="002F5B12"/>
    <w:rsid w:val="002F659C"/>
    <w:rsid w:val="002F79C6"/>
    <w:rsid w:val="00301A2D"/>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2F68"/>
    <w:rsid w:val="003337CF"/>
    <w:rsid w:val="0034043F"/>
    <w:rsid w:val="00341192"/>
    <w:rsid w:val="00341331"/>
    <w:rsid w:val="003428AA"/>
    <w:rsid w:val="00345E19"/>
    <w:rsid w:val="00347536"/>
    <w:rsid w:val="00347D5A"/>
    <w:rsid w:val="00360C90"/>
    <w:rsid w:val="003622F4"/>
    <w:rsid w:val="00362BDC"/>
    <w:rsid w:val="003637A8"/>
    <w:rsid w:val="0036397C"/>
    <w:rsid w:val="00366774"/>
    <w:rsid w:val="003671FE"/>
    <w:rsid w:val="0037168A"/>
    <w:rsid w:val="0037441F"/>
    <w:rsid w:val="00375799"/>
    <w:rsid w:val="00375C10"/>
    <w:rsid w:val="00377399"/>
    <w:rsid w:val="00377B5F"/>
    <w:rsid w:val="00381DB0"/>
    <w:rsid w:val="003826C4"/>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2622"/>
    <w:rsid w:val="003D2BF9"/>
    <w:rsid w:val="003D2C8D"/>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279"/>
    <w:rsid w:val="00412AC0"/>
    <w:rsid w:val="00414105"/>
    <w:rsid w:val="00414181"/>
    <w:rsid w:val="0041420C"/>
    <w:rsid w:val="004155E6"/>
    <w:rsid w:val="00415F60"/>
    <w:rsid w:val="004165A9"/>
    <w:rsid w:val="00417532"/>
    <w:rsid w:val="00417991"/>
    <w:rsid w:val="004206C4"/>
    <w:rsid w:val="00420B9D"/>
    <w:rsid w:val="0042339A"/>
    <w:rsid w:val="004233D8"/>
    <w:rsid w:val="00423D38"/>
    <w:rsid w:val="0043102A"/>
    <w:rsid w:val="00431B8C"/>
    <w:rsid w:val="0043258E"/>
    <w:rsid w:val="00436658"/>
    <w:rsid w:val="004376A2"/>
    <w:rsid w:val="00437A3E"/>
    <w:rsid w:val="004407DB"/>
    <w:rsid w:val="00441504"/>
    <w:rsid w:val="00441E90"/>
    <w:rsid w:val="00444073"/>
    <w:rsid w:val="0044440E"/>
    <w:rsid w:val="00444D7C"/>
    <w:rsid w:val="00444E41"/>
    <w:rsid w:val="004472DC"/>
    <w:rsid w:val="0045456E"/>
    <w:rsid w:val="00454878"/>
    <w:rsid w:val="00455199"/>
    <w:rsid w:val="0045551B"/>
    <w:rsid w:val="00456B58"/>
    <w:rsid w:val="00457FE2"/>
    <w:rsid w:val="00467512"/>
    <w:rsid w:val="00474119"/>
    <w:rsid w:val="004749DE"/>
    <w:rsid w:val="00476077"/>
    <w:rsid w:val="00477896"/>
    <w:rsid w:val="00480851"/>
    <w:rsid w:val="00482608"/>
    <w:rsid w:val="004833AE"/>
    <w:rsid w:val="004840AA"/>
    <w:rsid w:val="00486087"/>
    <w:rsid w:val="004903BE"/>
    <w:rsid w:val="00490A13"/>
    <w:rsid w:val="0049174E"/>
    <w:rsid w:val="00492F5C"/>
    <w:rsid w:val="00495F8E"/>
    <w:rsid w:val="004A1AF5"/>
    <w:rsid w:val="004A1F4E"/>
    <w:rsid w:val="004A2DFA"/>
    <w:rsid w:val="004A3CA9"/>
    <w:rsid w:val="004A3D0C"/>
    <w:rsid w:val="004A5300"/>
    <w:rsid w:val="004A61EB"/>
    <w:rsid w:val="004B11B1"/>
    <w:rsid w:val="004B2238"/>
    <w:rsid w:val="004B32B1"/>
    <w:rsid w:val="004B42DB"/>
    <w:rsid w:val="004B4C92"/>
    <w:rsid w:val="004B532E"/>
    <w:rsid w:val="004B54A4"/>
    <w:rsid w:val="004B6D0C"/>
    <w:rsid w:val="004C1DE3"/>
    <w:rsid w:val="004C2F27"/>
    <w:rsid w:val="004C3726"/>
    <w:rsid w:val="004C55BD"/>
    <w:rsid w:val="004C6CF0"/>
    <w:rsid w:val="004D06D1"/>
    <w:rsid w:val="004D4327"/>
    <w:rsid w:val="004D4F47"/>
    <w:rsid w:val="004D58AE"/>
    <w:rsid w:val="004D6455"/>
    <w:rsid w:val="004D79BD"/>
    <w:rsid w:val="004E09B4"/>
    <w:rsid w:val="004E2B19"/>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E10"/>
    <w:rsid w:val="005059F9"/>
    <w:rsid w:val="005072B4"/>
    <w:rsid w:val="00507897"/>
    <w:rsid w:val="00510B0A"/>
    <w:rsid w:val="0051376C"/>
    <w:rsid w:val="00513889"/>
    <w:rsid w:val="00513A79"/>
    <w:rsid w:val="005215DD"/>
    <w:rsid w:val="00522D43"/>
    <w:rsid w:val="0052353B"/>
    <w:rsid w:val="0052496A"/>
    <w:rsid w:val="0052515A"/>
    <w:rsid w:val="005302DC"/>
    <w:rsid w:val="00530EBC"/>
    <w:rsid w:val="00532C1E"/>
    <w:rsid w:val="00535844"/>
    <w:rsid w:val="00540C8A"/>
    <w:rsid w:val="00542942"/>
    <w:rsid w:val="00544426"/>
    <w:rsid w:val="0054549F"/>
    <w:rsid w:val="00547A80"/>
    <w:rsid w:val="005500C6"/>
    <w:rsid w:val="0055147D"/>
    <w:rsid w:val="00551699"/>
    <w:rsid w:val="00551755"/>
    <w:rsid w:val="00552660"/>
    <w:rsid w:val="00553D34"/>
    <w:rsid w:val="00555103"/>
    <w:rsid w:val="0055558A"/>
    <w:rsid w:val="00555B67"/>
    <w:rsid w:val="00560188"/>
    <w:rsid w:val="00561E13"/>
    <w:rsid w:val="005657F3"/>
    <w:rsid w:val="00566D68"/>
    <w:rsid w:val="00567343"/>
    <w:rsid w:val="00570024"/>
    <w:rsid w:val="00570E6B"/>
    <w:rsid w:val="005716EB"/>
    <w:rsid w:val="005730BA"/>
    <w:rsid w:val="00573E7F"/>
    <w:rsid w:val="005765D1"/>
    <w:rsid w:val="00577032"/>
    <w:rsid w:val="0058157C"/>
    <w:rsid w:val="00585D8F"/>
    <w:rsid w:val="005867F6"/>
    <w:rsid w:val="005900B2"/>
    <w:rsid w:val="00591DBE"/>
    <w:rsid w:val="00592336"/>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B679A"/>
    <w:rsid w:val="005C1572"/>
    <w:rsid w:val="005C34CF"/>
    <w:rsid w:val="005C41DC"/>
    <w:rsid w:val="005C5C5A"/>
    <w:rsid w:val="005C6067"/>
    <w:rsid w:val="005C683B"/>
    <w:rsid w:val="005D1A77"/>
    <w:rsid w:val="005D306C"/>
    <w:rsid w:val="005D35D4"/>
    <w:rsid w:val="005D5390"/>
    <w:rsid w:val="005D5490"/>
    <w:rsid w:val="005D66C4"/>
    <w:rsid w:val="005D6B33"/>
    <w:rsid w:val="005E1291"/>
    <w:rsid w:val="005E225A"/>
    <w:rsid w:val="005E4B65"/>
    <w:rsid w:val="005E7157"/>
    <w:rsid w:val="005E7C8D"/>
    <w:rsid w:val="005F0BAD"/>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203CC"/>
    <w:rsid w:val="00626F9D"/>
    <w:rsid w:val="00630612"/>
    <w:rsid w:val="0063064C"/>
    <w:rsid w:val="006323CB"/>
    <w:rsid w:val="006325C8"/>
    <w:rsid w:val="00633822"/>
    <w:rsid w:val="0063750F"/>
    <w:rsid w:val="00640026"/>
    <w:rsid w:val="006451EB"/>
    <w:rsid w:val="00646395"/>
    <w:rsid w:val="0064770B"/>
    <w:rsid w:val="00651C0E"/>
    <w:rsid w:val="0065552B"/>
    <w:rsid w:val="00655E21"/>
    <w:rsid w:val="0065612D"/>
    <w:rsid w:val="006571A3"/>
    <w:rsid w:val="00657B93"/>
    <w:rsid w:val="006606FC"/>
    <w:rsid w:val="006609C9"/>
    <w:rsid w:val="00663C79"/>
    <w:rsid w:val="00663DB5"/>
    <w:rsid w:val="00667276"/>
    <w:rsid w:val="0066788E"/>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D055B"/>
    <w:rsid w:val="006D31E2"/>
    <w:rsid w:val="006D33BB"/>
    <w:rsid w:val="006D3B7A"/>
    <w:rsid w:val="006D432F"/>
    <w:rsid w:val="006D58A1"/>
    <w:rsid w:val="006D660B"/>
    <w:rsid w:val="006D694D"/>
    <w:rsid w:val="006E01E8"/>
    <w:rsid w:val="006E0C25"/>
    <w:rsid w:val="006E2324"/>
    <w:rsid w:val="006E33F6"/>
    <w:rsid w:val="006E3B4F"/>
    <w:rsid w:val="006E5CC9"/>
    <w:rsid w:val="006E6B3B"/>
    <w:rsid w:val="006E77B6"/>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427"/>
    <w:rsid w:val="00735E62"/>
    <w:rsid w:val="00736B56"/>
    <w:rsid w:val="00740A13"/>
    <w:rsid w:val="007438CB"/>
    <w:rsid w:val="0074632B"/>
    <w:rsid w:val="00747676"/>
    <w:rsid w:val="00747CB2"/>
    <w:rsid w:val="0075528C"/>
    <w:rsid w:val="00756028"/>
    <w:rsid w:val="00756651"/>
    <w:rsid w:val="007579EF"/>
    <w:rsid w:val="00757D7E"/>
    <w:rsid w:val="0076066A"/>
    <w:rsid w:val="0076083C"/>
    <w:rsid w:val="0076164D"/>
    <w:rsid w:val="00761C8D"/>
    <w:rsid w:val="00763860"/>
    <w:rsid w:val="00766993"/>
    <w:rsid w:val="00772059"/>
    <w:rsid w:val="00772155"/>
    <w:rsid w:val="007729E4"/>
    <w:rsid w:val="00772B83"/>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97054"/>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1EC6"/>
    <w:rsid w:val="007D3A53"/>
    <w:rsid w:val="007D48A7"/>
    <w:rsid w:val="007D636D"/>
    <w:rsid w:val="007E10FA"/>
    <w:rsid w:val="007E197C"/>
    <w:rsid w:val="007E2D88"/>
    <w:rsid w:val="007E2F4D"/>
    <w:rsid w:val="007E6195"/>
    <w:rsid w:val="007E674F"/>
    <w:rsid w:val="007E67A9"/>
    <w:rsid w:val="007E71B4"/>
    <w:rsid w:val="007E7C12"/>
    <w:rsid w:val="007F07F6"/>
    <w:rsid w:val="007F569C"/>
    <w:rsid w:val="007F56FD"/>
    <w:rsid w:val="0080143C"/>
    <w:rsid w:val="00801A0B"/>
    <w:rsid w:val="00801F04"/>
    <w:rsid w:val="00802128"/>
    <w:rsid w:val="008061CB"/>
    <w:rsid w:val="00810200"/>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F3E"/>
    <w:rsid w:val="00834ECD"/>
    <w:rsid w:val="008350F4"/>
    <w:rsid w:val="00837B0C"/>
    <w:rsid w:val="00840525"/>
    <w:rsid w:val="008415A7"/>
    <w:rsid w:val="00841837"/>
    <w:rsid w:val="00841EA2"/>
    <w:rsid w:val="008430FF"/>
    <w:rsid w:val="0084372F"/>
    <w:rsid w:val="00843A22"/>
    <w:rsid w:val="008444A7"/>
    <w:rsid w:val="00846323"/>
    <w:rsid w:val="00846CA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773E4"/>
    <w:rsid w:val="00877DE0"/>
    <w:rsid w:val="008800CB"/>
    <w:rsid w:val="00883F21"/>
    <w:rsid w:val="008844DD"/>
    <w:rsid w:val="0089024B"/>
    <w:rsid w:val="00893D50"/>
    <w:rsid w:val="008944B1"/>
    <w:rsid w:val="008945C8"/>
    <w:rsid w:val="008952B2"/>
    <w:rsid w:val="008959AE"/>
    <w:rsid w:val="00895E2A"/>
    <w:rsid w:val="008974FC"/>
    <w:rsid w:val="008A3438"/>
    <w:rsid w:val="008A4CC7"/>
    <w:rsid w:val="008A5390"/>
    <w:rsid w:val="008A7B8E"/>
    <w:rsid w:val="008A7E01"/>
    <w:rsid w:val="008B3D84"/>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587F"/>
    <w:rsid w:val="008E7238"/>
    <w:rsid w:val="008F13D6"/>
    <w:rsid w:val="008F1836"/>
    <w:rsid w:val="008F4D34"/>
    <w:rsid w:val="008F4D45"/>
    <w:rsid w:val="008F7651"/>
    <w:rsid w:val="008F7D08"/>
    <w:rsid w:val="00900C9E"/>
    <w:rsid w:val="00903A21"/>
    <w:rsid w:val="0090474C"/>
    <w:rsid w:val="00905782"/>
    <w:rsid w:val="00905783"/>
    <w:rsid w:val="009060E2"/>
    <w:rsid w:val="0090612B"/>
    <w:rsid w:val="009065D1"/>
    <w:rsid w:val="0090705D"/>
    <w:rsid w:val="0091229B"/>
    <w:rsid w:val="009125D2"/>
    <w:rsid w:val="00914B10"/>
    <w:rsid w:val="009176E8"/>
    <w:rsid w:val="009215A2"/>
    <w:rsid w:val="00921960"/>
    <w:rsid w:val="009233E4"/>
    <w:rsid w:val="009258AF"/>
    <w:rsid w:val="00927214"/>
    <w:rsid w:val="00927510"/>
    <w:rsid w:val="009279A8"/>
    <w:rsid w:val="00927C91"/>
    <w:rsid w:val="009314A7"/>
    <w:rsid w:val="00932F8E"/>
    <w:rsid w:val="00933FFE"/>
    <w:rsid w:val="00936FAC"/>
    <w:rsid w:val="009406D7"/>
    <w:rsid w:val="00942A94"/>
    <w:rsid w:val="00942AF4"/>
    <w:rsid w:val="00946967"/>
    <w:rsid w:val="00950268"/>
    <w:rsid w:val="00951468"/>
    <w:rsid w:val="00951C26"/>
    <w:rsid w:val="00953AB4"/>
    <w:rsid w:val="0095566F"/>
    <w:rsid w:val="00955962"/>
    <w:rsid w:val="00956CE9"/>
    <w:rsid w:val="0095761A"/>
    <w:rsid w:val="009614C2"/>
    <w:rsid w:val="0096198C"/>
    <w:rsid w:val="00961FC9"/>
    <w:rsid w:val="009627DF"/>
    <w:rsid w:val="009637B3"/>
    <w:rsid w:val="00965BAA"/>
    <w:rsid w:val="00966B62"/>
    <w:rsid w:val="00972CAC"/>
    <w:rsid w:val="00972DA5"/>
    <w:rsid w:val="00974EBC"/>
    <w:rsid w:val="009774EB"/>
    <w:rsid w:val="0098105B"/>
    <w:rsid w:val="009811F8"/>
    <w:rsid w:val="00981C23"/>
    <w:rsid w:val="009838DF"/>
    <w:rsid w:val="00984394"/>
    <w:rsid w:val="009846D0"/>
    <w:rsid w:val="00984F21"/>
    <w:rsid w:val="009855D0"/>
    <w:rsid w:val="009855D7"/>
    <w:rsid w:val="00994AD6"/>
    <w:rsid w:val="00994B03"/>
    <w:rsid w:val="009956E0"/>
    <w:rsid w:val="00995BD7"/>
    <w:rsid w:val="00997194"/>
    <w:rsid w:val="009A1B55"/>
    <w:rsid w:val="009B2552"/>
    <w:rsid w:val="009B2E64"/>
    <w:rsid w:val="009B334C"/>
    <w:rsid w:val="009B38BC"/>
    <w:rsid w:val="009B70C1"/>
    <w:rsid w:val="009C0B66"/>
    <w:rsid w:val="009C276A"/>
    <w:rsid w:val="009C4165"/>
    <w:rsid w:val="009C4505"/>
    <w:rsid w:val="009C67E6"/>
    <w:rsid w:val="009C68E7"/>
    <w:rsid w:val="009C7CA4"/>
    <w:rsid w:val="009D0FF0"/>
    <w:rsid w:val="009D3031"/>
    <w:rsid w:val="009D58FD"/>
    <w:rsid w:val="009D5B6B"/>
    <w:rsid w:val="009D5B6C"/>
    <w:rsid w:val="009D6581"/>
    <w:rsid w:val="009D6672"/>
    <w:rsid w:val="009D6A1C"/>
    <w:rsid w:val="009D77BC"/>
    <w:rsid w:val="009D7A5B"/>
    <w:rsid w:val="009E263C"/>
    <w:rsid w:val="009E341D"/>
    <w:rsid w:val="009E5A2E"/>
    <w:rsid w:val="009E7230"/>
    <w:rsid w:val="009F4E98"/>
    <w:rsid w:val="009F51D4"/>
    <w:rsid w:val="00A00604"/>
    <w:rsid w:val="00A01008"/>
    <w:rsid w:val="00A01BBA"/>
    <w:rsid w:val="00A02133"/>
    <w:rsid w:val="00A02E82"/>
    <w:rsid w:val="00A0406E"/>
    <w:rsid w:val="00A04198"/>
    <w:rsid w:val="00A06B40"/>
    <w:rsid w:val="00A11D11"/>
    <w:rsid w:val="00A13008"/>
    <w:rsid w:val="00A151C6"/>
    <w:rsid w:val="00A154DC"/>
    <w:rsid w:val="00A165FE"/>
    <w:rsid w:val="00A20B47"/>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73FB"/>
    <w:rsid w:val="00AB76AE"/>
    <w:rsid w:val="00AC0058"/>
    <w:rsid w:val="00AC1765"/>
    <w:rsid w:val="00AC2E4D"/>
    <w:rsid w:val="00AC42DA"/>
    <w:rsid w:val="00AC440B"/>
    <w:rsid w:val="00AC4A49"/>
    <w:rsid w:val="00AC55D3"/>
    <w:rsid w:val="00AC6D60"/>
    <w:rsid w:val="00AC7B6F"/>
    <w:rsid w:val="00AD0AAF"/>
    <w:rsid w:val="00AD3F72"/>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6EDB"/>
    <w:rsid w:val="00B10035"/>
    <w:rsid w:val="00B12726"/>
    <w:rsid w:val="00B131BA"/>
    <w:rsid w:val="00B1646C"/>
    <w:rsid w:val="00B17543"/>
    <w:rsid w:val="00B17D47"/>
    <w:rsid w:val="00B22CF9"/>
    <w:rsid w:val="00B23BD2"/>
    <w:rsid w:val="00B2404C"/>
    <w:rsid w:val="00B2427E"/>
    <w:rsid w:val="00B30FB4"/>
    <w:rsid w:val="00B32E08"/>
    <w:rsid w:val="00B330D4"/>
    <w:rsid w:val="00B334F8"/>
    <w:rsid w:val="00B36087"/>
    <w:rsid w:val="00B40B87"/>
    <w:rsid w:val="00B44EED"/>
    <w:rsid w:val="00B5086D"/>
    <w:rsid w:val="00B50A90"/>
    <w:rsid w:val="00B516ED"/>
    <w:rsid w:val="00B53B97"/>
    <w:rsid w:val="00B5585C"/>
    <w:rsid w:val="00B55C64"/>
    <w:rsid w:val="00B55CBD"/>
    <w:rsid w:val="00B61835"/>
    <w:rsid w:val="00B61CF1"/>
    <w:rsid w:val="00B637CA"/>
    <w:rsid w:val="00B63EC9"/>
    <w:rsid w:val="00B641B1"/>
    <w:rsid w:val="00B65997"/>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38CD"/>
    <w:rsid w:val="00BA4CE7"/>
    <w:rsid w:val="00BA5CCD"/>
    <w:rsid w:val="00BA68FA"/>
    <w:rsid w:val="00BB0AC3"/>
    <w:rsid w:val="00BB16B4"/>
    <w:rsid w:val="00BB375A"/>
    <w:rsid w:val="00BB375E"/>
    <w:rsid w:val="00BB3D1A"/>
    <w:rsid w:val="00BB5FB1"/>
    <w:rsid w:val="00BC0434"/>
    <w:rsid w:val="00BC7A88"/>
    <w:rsid w:val="00BD0895"/>
    <w:rsid w:val="00BD1FAF"/>
    <w:rsid w:val="00BD6CDF"/>
    <w:rsid w:val="00BD7156"/>
    <w:rsid w:val="00BD71BC"/>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2101"/>
    <w:rsid w:val="00C159B3"/>
    <w:rsid w:val="00C1746A"/>
    <w:rsid w:val="00C215FD"/>
    <w:rsid w:val="00C23D1D"/>
    <w:rsid w:val="00C248F1"/>
    <w:rsid w:val="00C25D79"/>
    <w:rsid w:val="00C31DC3"/>
    <w:rsid w:val="00C320F4"/>
    <w:rsid w:val="00C32B5B"/>
    <w:rsid w:val="00C36A31"/>
    <w:rsid w:val="00C4004F"/>
    <w:rsid w:val="00C40861"/>
    <w:rsid w:val="00C44173"/>
    <w:rsid w:val="00C442A9"/>
    <w:rsid w:val="00C453C7"/>
    <w:rsid w:val="00C453F7"/>
    <w:rsid w:val="00C46BE1"/>
    <w:rsid w:val="00C52135"/>
    <w:rsid w:val="00C527E8"/>
    <w:rsid w:val="00C5351C"/>
    <w:rsid w:val="00C56465"/>
    <w:rsid w:val="00C633F8"/>
    <w:rsid w:val="00C65093"/>
    <w:rsid w:val="00C66625"/>
    <w:rsid w:val="00C66965"/>
    <w:rsid w:val="00C67A09"/>
    <w:rsid w:val="00C67F95"/>
    <w:rsid w:val="00C70F95"/>
    <w:rsid w:val="00C716CD"/>
    <w:rsid w:val="00C72617"/>
    <w:rsid w:val="00C72658"/>
    <w:rsid w:val="00C76C3A"/>
    <w:rsid w:val="00C8035E"/>
    <w:rsid w:val="00C80B1D"/>
    <w:rsid w:val="00C815B3"/>
    <w:rsid w:val="00C830BC"/>
    <w:rsid w:val="00C83241"/>
    <w:rsid w:val="00C84854"/>
    <w:rsid w:val="00C85827"/>
    <w:rsid w:val="00C870C4"/>
    <w:rsid w:val="00C87996"/>
    <w:rsid w:val="00C91640"/>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7ED3"/>
    <w:rsid w:val="00CD08F7"/>
    <w:rsid w:val="00CD152A"/>
    <w:rsid w:val="00CD3979"/>
    <w:rsid w:val="00CD54B0"/>
    <w:rsid w:val="00CD5658"/>
    <w:rsid w:val="00CE083C"/>
    <w:rsid w:val="00CE18A1"/>
    <w:rsid w:val="00CE1C11"/>
    <w:rsid w:val="00CE4BDE"/>
    <w:rsid w:val="00CE7396"/>
    <w:rsid w:val="00CE7AE8"/>
    <w:rsid w:val="00CF328A"/>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36E2A"/>
    <w:rsid w:val="00D442DB"/>
    <w:rsid w:val="00D5257A"/>
    <w:rsid w:val="00D532A2"/>
    <w:rsid w:val="00D55116"/>
    <w:rsid w:val="00D55447"/>
    <w:rsid w:val="00D55AED"/>
    <w:rsid w:val="00D565F1"/>
    <w:rsid w:val="00D57301"/>
    <w:rsid w:val="00D63E7F"/>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10"/>
    <w:rsid w:val="00D925F1"/>
    <w:rsid w:val="00D9447D"/>
    <w:rsid w:val="00DA0A55"/>
    <w:rsid w:val="00DA281B"/>
    <w:rsid w:val="00DA419B"/>
    <w:rsid w:val="00DA5DD1"/>
    <w:rsid w:val="00DA638C"/>
    <w:rsid w:val="00DA7C66"/>
    <w:rsid w:val="00DA7EEF"/>
    <w:rsid w:val="00DB0BFD"/>
    <w:rsid w:val="00DB2B0C"/>
    <w:rsid w:val="00DB3389"/>
    <w:rsid w:val="00DB3C30"/>
    <w:rsid w:val="00DB4D83"/>
    <w:rsid w:val="00DB58DD"/>
    <w:rsid w:val="00DB5928"/>
    <w:rsid w:val="00DB5AC3"/>
    <w:rsid w:val="00DB605F"/>
    <w:rsid w:val="00DC06C8"/>
    <w:rsid w:val="00DC154B"/>
    <w:rsid w:val="00DC1FA4"/>
    <w:rsid w:val="00DC2A8C"/>
    <w:rsid w:val="00DC6886"/>
    <w:rsid w:val="00DC718A"/>
    <w:rsid w:val="00DD034E"/>
    <w:rsid w:val="00DD0CB7"/>
    <w:rsid w:val="00DD1613"/>
    <w:rsid w:val="00DD16A7"/>
    <w:rsid w:val="00DD26BF"/>
    <w:rsid w:val="00DD2FB4"/>
    <w:rsid w:val="00DD487B"/>
    <w:rsid w:val="00DD4CE9"/>
    <w:rsid w:val="00DE07BD"/>
    <w:rsid w:val="00DE0965"/>
    <w:rsid w:val="00DE2465"/>
    <w:rsid w:val="00DE4553"/>
    <w:rsid w:val="00DE4642"/>
    <w:rsid w:val="00DF0B2D"/>
    <w:rsid w:val="00DF13CB"/>
    <w:rsid w:val="00DF13F5"/>
    <w:rsid w:val="00DF3DF4"/>
    <w:rsid w:val="00DF3ED7"/>
    <w:rsid w:val="00DF4243"/>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2034"/>
    <w:rsid w:val="00E53AB3"/>
    <w:rsid w:val="00E5695F"/>
    <w:rsid w:val="00E56BAC"/>
    <w:rsid w:val="00E6173A"/>
    <w:rsid w:val="00E625B3"/>
    <w:rsid w:val="00E64C21"/>
    <w:rsid w:val="00E650FE"/>
    <w:rsid w:val="00E70171"/>
    <w:rsid w:val="00E722DB"/>
    <w:rsid w:val="00E731D9"/>
    <w:rsid w:val="00E7588B"/>
    <w:rsid w:val="00E75E91"/>
    <w:rsid w:val="00E75F80"/>
    <w:rsid w:val="00E77887"/>
    <w:rsid w:val="00E812CF"/>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3304"/>
    <w:rsid w:val="00ED41D9"/>
    <w:rsid w:val="00ED5C66"/>
    <w:rsid w:val="00ED7AF4"/>
    <w:rsid w:val="00EE4A6F"/>
    <w:rsid w:val="00EE4C7B"/>
    <w:rsid w:val="00EE5792"/>
    <w:rsid w:val="00EE7A61"/>
    <w:rsid w:val="00EF0024"/>
    <w:rsid w:val="00EF0AA4"/>
    <w:rsid w:val="00EF345F"/>
    <w:rsid w:val="00EF767E"/>
    <w:rsid w:val="00EF7E93"/>
    <w:rsid w:val="00F02D6D"/>
    <w:rsid w:val="00F03ACB"/>
    <w:rsid w:val="00F03EA9"/>
    <w:rsid w:val="00F0626D"/>
    <w:rsid w:val="00F12D78"/>
    <w:rsid w:val="00F136DC"/>
    <w:rsid w:val="00F138B2"/>
    <w:rsid w:val="00F15333"/>
    <w:rsid w:val="00F160F7"/>
    <w:rsid w:val="00F171A5"/>
    <w:rsid w:val="00F20028"/>
    <w:rsid w:val="00F21E1C"/>
    <w:rsid w:val="00F24EB5"/>
    <w:rsid w:val="00F25382"/>
    <w:rsid w:val="00F266C8"/>
    <w:rsid w:val="00F318F0"/>
    <w:rsid w:val="00F32453"/>
    <w:rsid w:val="00F33A9A"/>
    <w:rsid w:val="00F41B84"/>
    <w:rsid w:val="00F43622"/>
    <w:rsid w:val="00F43B2A"/>
    <w:rsid w:val="00F43E06"/>
    <w:rsid w:val="00F441CD"/>
    <w:rsid w:val="00F46560"/>
    <w:rsid w:val="00F46713"/>
    <w:rsid w:val="00F46CEA"/>
    <w:rsid w:val="00F46E89"/>
    <w:rsid w:val="00F47DCE"/>
    <w:rsid w:val="00F531EC"/>
    <w:rsid w:val="00F535A1"/>
    <w:rsid w:val="00F55A91"/>
    <w:rsid w:val="00F57DD3"/>
    <w:rsid w:val="00F60127"/>
    <w:rsid w:val="00F6145D"/>
    <w:rsid w:val="00F62399"/>
    <w:rsid w:val="00F62607"/>
    <w:rsid w:val="00F62F8A"/>
    <w:rsid w:val="00F635C5"/>
    <w:rsid w:val="00F6390F"/>
    <w:rsid w:val="00F6605A"/>
    <w:rsid w:val="00F6660F"/>
    <w:rsid w:val="00F6754E"/>
    <w:rsid w:val="00F70B05"/>
    <w:rsid w:val="00F7171E"/>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4538"/>
    <w:rsid w:val="00FD5D42"/>
    <w:rsid w:val="00FD72E1"/>
    <w:rsid w:val="00FE0253"/>
    <w:rsid w:val="00FE460A"/>
    <w:rsid w:val="00FE5340"/>
    <w:rsid w:val="00FE6676"/>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332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767189603">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C300-2009-4678-81CE-E95E6B0D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5877</Words>
  <Characters>34152</Characters>
  <Application>Microsoft Office Word</Application>
  <DocSecurity>0</DocSecurity>
  <Lines>284</Lines>
  <Paragraphs>79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39950</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10</cp:revision>
  <cp:lastPrinted>2023-08-25T12:15:00Z</cp:lastPrinted>
  <dcterms:created xsi:type="dcterms:W3CDTF">2023-08-25T06:58:00Z</dcterms:created>
  <dcterms:modified xsi:type="dcterms:W3CDTF">2023-10-11T10:18:00Z</dcterms:modified>
</cp:coreProperties>
</file>