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E35C0" w14:textId="77777777" w:rsidR="00282F4B" w:rsidRDefault="0070235A">
      <w:pPr>
        <w:spacing w:after="12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Smlouva o zájezdu</w:t>
      </w:r>
    </w:p>
    <w:p w14:paraId="0540D667" w14:textId="77777777" w:rsidR="00282F4B" w:rsidRDefault="0070235A">
      <w:pPr>
        <w:spacing w:after="120" w:line="240" w:lineRule="auto"/>
        <w:jc w:val="center"/>
      </w:pPr>
      <w:r>
        <w:t xml:space="preserve">Objednávka služeb uzavřená ve smyslu zákona č. 159/1999 Sb. a zákona č. 89/2012 Sb., </w:t>
      </w:r>
    </w:p>
    <w:p w14:paraId="236DE41E" w14:textId="77777777" w:rsidR="00282F4B" w:rsidRDefault="0070235A">
      <w:pPr>
        <w:spacing w:after="120" w:line="240" w:lineRule="auto"/>
        <w:jc w:val="center"/>
      </w:pPr>
      <w:r>
        <w:t>v platném znění mezi smluvními stranami (Smlouva o zájezdu)</w:t>
      </w:r>
    </w:p>
    <w:p w14:paraId="49D51D4D" w14:textId="77777777" w:rsidR="00282F4B" w:rsidRDefault="00282F4B">
      <w:pPr>
        <w:spacing w:after="120" w:line="240" w:lineRule="auto"/>
        <w:rPr>
          <w:rFonts w:ascii="Calibri" w:eastAsia="Calibri" w:hAnsi="Calibri" w:cs="Calibri"/>
        </w:rPr>
      </w:pPr>
    </w:p>
    <w:p w14:paraId="0FD1FAFA" w14:textId="77777777" w:rsidR="00282F4B" w:rsidRDefault="0070235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Gill Sans" w:hAnsi="Gill Sans"/>
          <w:b/>
          <w:color w:val="337307"/>
          <w:sz w:val="28"/>
          <w:szCs w:val="28"/>
        </w:rPr>
      </w:pPr>
      <w:r>
        <w:rPr>
          <w:rFonts w:ascii="Gill Sans" w:hAnsi="Gill Sans"/>
          <w:b/>
          <w:color w:val="337307"/>
          <w:sz w:val="28"/>
          <w:szCs w:val="28"/>
        </w:rPr>
        <w:t>Dodavatel</w:t>
      </w:r>
    </w:p>
    <w:p w14:paraId="059600CC" w14:textId="77777777" w:rsidR="00282F4B" w:rsidRDefault="0070235A">
      <w:pPr>
        <w:spacing w:after="120" w:line="240" w:lineRule="auto"/>
      </w:pPr>
      <w:r>
        <w:t>Název:</w:t>
      </w:r>
      <w:r>
        <w:tab/>
      </w:r>
      <w:r>
        <w:tab/>
      </w:r>
      <w:r>
        <w:tab/>
        <w:t>Lubomír Hoška, HOŠKA – TOUR</w:t>
      </w:r>
    </w:p>
    <w:p w14:paraId="66A93985" w14:textId="77777777" w:rsidR="00282F4B" w:rsidRDefault="0070235A">
      <w:pPr>
        <w:spacing w:after="120" w:line="240" w:lineRule="auto"/>
      </w:pPr>
      <w:r>
        <w:t xml:space="preserve">Se sídlem: </w:t>
      </w:r>
      <w:r>
        <w:tab/>
      </w:r>
      <w:r>
        <w:tab/>
        <w:t>Zámecká 499, 507 81 Lázně Bělohrad</w:t>
      </w:r>
    </w:p>
    <w:p w14:paraId="051091FD" w14:textId="77777777" w:rsidR="00282F4B" w:rsidRDefault="0070235A">
      <w:pPr>
        <w:spacing w:after="120" w:line="240" w:lineRule="auto"/>
      </w:pPr>
      <w:r>
        <w:t xml:space="preserve">Jednající: </w:t>
      </w:r>
      <w:r>
        <w:tab/>
      </w:r>
      <w:r>
        <w:tab/>
        <w:t>Lubomír Hoška</w:t>
      </w:r>
    </w:p>
    <w:p w14:paraId="67BD5540" w14:textId="77777777" w:rsidR="00282F4B" w:rsidRDefault="0070235A">
      <w:pPr>
        <w:spacing w:after="120" w:line="240" w:lineRule="auto"/>
      </w:pPr>
      <w:r>
        <w:t xml:space="preserve">IČ: </w:t>
      </w:r>
      <w:r>
        <w:tab/>
      </w:r>
      <w:r>
        <w:tab/>
      </w:r>
      <w:r>
        <w:tab/>
        <w:t>43518621</w:t>
      </w:r>
    </w:p>
    <w:p w14:paraId="657C56E2" w14:textId="77777777" w:rsidR="00282F4B" w:rsidRDefault="0070235A">
      <w:pPr>
        <w:spacing w:after="120" w:line="240" w:lineRule="auto"/>
      </w:pPr>
      <w:r>
        <w:t xml:space="preserve">DIČ: </w:t>
      </w:r>
      <w:r>
        <w:tab/>
      </w:r>
      <w:r>
        <w:tab/>
      </w:r>
      <w:r>
        <w:tab/>
        <w:t>CZ5405100129</w:t>
      </w:r>
    </w:p>
    <w:p w14:paraId="6E1E05BF" w14:textId="77777777" w:rsidR="00282F4B" w:rsidRDefault="0070235A">
      <w:pPr>
        <w:spacing w:after="120" w:line="240" w:lineRule="auto"/>
      </w:pPr>
      <w:bookmarkStart w:id="0" w:name="_heading=h.gjdgxs" w:colFirst="0" w:colLast="0"/>
      <w:bookmarkEnd w:id="0"/>
      <w:r>
        <w:t xml:space="preserve">Právní forma: </w:t>
      </w:r>
      <w:r>
        <w:tab/>
      </w:r>
      <w:r>
        <w:tab/>
        <w:t xml:space="preserve">fyzická osoba zapsaná v živnostenském rejstříku v Jičíně </w:t>
      </w:r>
      <w:r>
        <w:rPr>
          <w:sz w:val="20"/>
          <w:szCs w:val="20"/>
        </w:rPr>
        <w:t>ŽÚ/01/1510/2/01/12/150551</w:t>
      </w:r>
    </w:p>
    <w:p w14:paraId="10CF74F0" w14:textId="77777777" w:rsidR="00282F4B" w:rsidRDefault="0070235A">
      <w:pPr>
        <w:spacing w:after="120" w:line="240" w:lineRule="auto"/>
        <w:ind w:left="1416" w:firstLine="707"/>
      </w:pPr>
      <w:r>
        <w:t>Plátce DPH</w:t>
      </w:r>
    </w:p>
    <w:p w14:paraId="01C5DB1B" w14:textId="77777777" w:rsidR="00282F4B" w:rsidRDefault="0070235A">
      <w:pPr>
        <w:spacing w:after="120" w:line="240" w:lineRule="auto"/>
      </w:pPr>
      <w:r>
        <w:t>Bankovní spojení:</w:t>
      </w:r>
      <w:r>
        <w:tab/>
        <w:t xml:space="preserve">Česká spořitelna, </w:t>
      </w:r>
      <w:proofErr w:type="spellStart"/>
      <w:r>
        <w:t>a.s</w:t>
      </w:r>
      <w:proofErr w:type="spellEnd"/>
      <w:r>
        <w:tab/>
      </w:r>
    </w:p>
    <w:p w14:paraId="1E734BF7" w14:textId="77777777" w:rsidR="00282F4B" w:rsidRDefault="0070235A">
      <w:pPr>
        <w:spacing w:after="120" w:line="240" w:lineRule="auto"/>
      </w:pPr>
      <w:r>
        <w:t xml:space="preserve">Číslo účtu: </w:t>
      </w:r>
      <w:r>
        <w:tab/>
      </w:r>
      <w:r>
        <w:tab/>
        <w:t xml:space="preserve">1162062399/0800 </w:t>
      </w:r>
    </w:p>
    <w:p w14:paraId="4835FC34" w14:textId="77777777" w:rsidR="00282F4B" w:rsidRDefault="00282F4B">
      <w:pPr>
        <w:spacing w:after="120" w:line="240" w:lineRule="auto"/>
      </w:pPr>
    </w:p>
    <w:p w14:paraId="5A192D95" w14:textId="13B5AA7F" w:rsidR="00282F4B" w:rsidRDefault="0070235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Gill Sans" w:hAnsi="Gill Sans"/>
          <w:b/>
          <w:color w:val="337307"/>
          <w:sz w:val="28"/>
          <w:szCs w:val="28"/>
        </w:rPr>
      </w:pPr>
      <w:r>
        <w:rPr>
          <w:rFonts w:ascii="Gill Sans" w:hAnsi="Gill Sans"/>
          <w:b/>
          <w:color w:val="337307"/>
          <w:sz w:val="28"/>
          <w:szCs w:val="28"/>
        </w:rPr>
        <w:t>Objednatel</w:t>
      </w:r>
    </w:p>
    <w:p w14:paraId="12F68D0A" w14:textId="77777777" w:rsidR="00282F4B" w:rsidRDefault="0070235A">
      <w:r>
        <w:rPr>
          <w:color w:val="333333"/>
          <w:highlight w:val="white"/>
        </w:rPr>
        <w:t>Název:</w:t>
      </w:r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</w:r>
      <w:r>
        <w:t>Střední odborná škola pro administrativu Evropské unie, Praha 9, Lipí 1911</w:t>
      </w:r>
    </w:p>
    <w:p w14:paraId="178D7F4B" w14:textId="4091A42B" w:rsidR="00282F4B" w:rsidRDefault="0070235A">
      <w:pPr>
        <w:spacing w:after="120" w:line="240" w:lineRule="auto"/>
      </w:pPr>
      <w:r>
        <w:t xml:space="preserve">Se sídlem: </w:t>
      </w:r>
      <w:r>
        <w:tab/>
      </w:r>
      <w:r>
        <w:tab/>
        <w:t xml:space="preserve">Lipí 1911,193 00 Praha 9 – Horní Počernice </w:t>
      </w:r>
    </w:p>
    <w:p w14:paraId="2A591EBD" w14:textId="77777777" w:rsidR="00282F4B" w:rsidRDefault="0070235A">
      <w:pPr>
        <w:spacing w:after="120" w:line="240" w:lineRule="auto"/>
      </w:pPr>
      <w:r>
        <w:t>Jednající:</w:t>
      </w:r>
      <w:r>
        <w:tab/>
      </w:r>
      <w:r>
        <w:tab/>
        <w:t>PhDr. Roman Liška, Ph.D.</w:t>
      </w:r>
    </w:p>
    <w:p w14:paraId="37FCFEDE" w14:textId="77777777" w:rsidR="00282F4B" w:rsidRDefault="0070235A">
      <w:pPr>
        <w:spacing w:after="120" w:line="240" w:lineRule="auto"/>
        <w:rPr>
          <w:rFonts w:ascii="Arial" w:eastAsia="Arial" w:hAnsi="Arial" w:cs="Arial"/>
          <w:sz w:val="24"/>
          <w:szCs w:val="24"/>
          <w:highlight w:val="white"/>
        </w:rPr>
      </w:pPr>
      <w:r>
        <w:t>IČ:</w:t>
      </w:r>
      <w:r>
        <w:tab/>
      </w:r>
      <w:r>
        <w:tab/>
      </w:r>
      <w:r>
        <w:tab/>
        <w:t>14891247</w:t>
      </w:r>
    </w:p>
    <w:p w14:paraId="7FCA6C0D" w14:textId="77777777" w:rsidR="00282F4B" w:rsidRDefault="0070235A">
      <w:pPr>
        <w:spacing w:after="120" w:line="240" w:lineRule="auto"/>
      </w:pPr>
      <w:r>
        <w:t xml:space="preserve">Bankovní spojení: </w:t>
      </w:r>
      <w:r>
        <w:tab/>
        <w:t>19-3960330297/0100</w:t>
      </w:r>
    </w:p>
    <w:p w14:paraId="13A03406" w14:textId="77777777" w:rsidR="00282F4B" w:rsidRDefault="0070235A">
      <w:pPr>
        <w:jc w:val="both"/>
      </w:pPr>
      <w:r>
        <w:t>Kontaktní osoba:</w:t>
      </w:r>
      <w:r>
        <w:tab/>
        <w:t>Mgr. Magdalena Zelenková</w:t>
      </w:r>
    </w:p>
    <w:p w14:paraId="03F8830E" w14:textId="77777777" w:rsidR="00282F4B" w:rsidRDefault="00282F4B">
      <w:pPr>
        <w:spacing w:after="120" w:line="240" w:lineRule="auto"/>
        <w:jc w:val="both"/>
      </w:pPr>
    </w:p>
    <w:p w14:paraId="6FC85E64" w14:textId="77777777" w:rsidR="0070235A" w:rsidRPr="00221755" w:rsidRDefault="0070235A" w:rsidP="0070235A">
      <w:pPr>
        <w:jc w:val="both"/>
      </w:pPr>
      <w:r>
        <w:t xml:space="preserve">Tento smluvní vztah a právní poměr mezi uvedenými stranami se řídí Všeobecnými podmínkami Lubomír Hoška, HOŠKA TOUR, příslušnými ustanoveními občanského zákoníku, závaznou objednávkou. </w:t>
      </w:r>
    </w:p>
    <w:p w14:paraId="74DA05E8" w14:textId="77777777" w:rsidR="0070235A" w:rsidRDefault="0070235A" w:rsidP="0070235A">
      <w:pPr>
        <w:jc w:val="both"/>
      </w:pPr>
      <w:r w:rsidRPr="00221755">
        <w:t>Smluvní strany výslovně sjednávají, že uveřejnění této smlouvy v registru smluv dle zákona č. 340/2015 Sb., o zvláštních podmínkách účinnosti některých smluv, uveřejňování těchto smluv a o registru smluv (zákon o registru smluv) zajistí Střední odborná škola pro administrativu Evropské unie, Praha 9, Lipí 1911. Tato smlouva nabývá platnosti dnem podpisu obou smluvních stran a účinnosti dnem registrace v Registru smluv po podpisu smluvními stranami.</w:t>
      </w:r>
    </w:p>
    <w:p w14:paraId="6B217E8E" w14:textId="27667A3C" w:rsidR="0021051A" w:rsidRDefault="0021051A">
      <w:pPr>
        <w:spacing w:after="120" w:line="240" w:lineRule="auto"/>
        <w:jc w:val="both"/>
      </w:pPr>
    </w:p>
    <w:p w14:paraId="7F00EF5D" w14:textId="77777777" w:rsidR="00282F4B" w:rsidRDefault="0070235A">
      <w:pPr>
        <w:spacing w:after="120" w:line="240" w:lineRule="auto"/>
        <w:jc w:val="both"/>
      </w:pPr>
      <w:r>
        <w:t>Storno podmínky se řídí všeobecnými obchodními podmínkami.</w:t>
      </w:r>
    </w:p>
    <w:p w14:paraId="61EBC4A2" w14:textId="77777777" w:rsidR="00282F4B" w:rsidRDefault="0070235A">
      <w:pPr>
        <w:spacing w:after="120" w:line="240" w:lineRule="auto"/>
        <w:jc w:val="both"/>
      </w:pPr>
      <w:r>
        <w:t>Všeobecné podmínky jsou uveřejněny na webové adrese:</w:t>
      </w:r>
      <w:r>
        <w:tab/>
      </w:r>
      <w:hyperlink r:id="rId8">
        <w:r>
          <w:rPr>
            <w:color w:val="0563C1"/>
            <w:u w:val="single"/>
          </w:rPr>
          <w:t>www.hoska-tour.cz/vseobecne-podminky/</w:t>
        </w:r>
      </w:hyperlink>
    </w:p>
    <w:p w14:paraId="2CE372D0" w14:textId="77777777" w:rsidR="00282F4B" w:rsidRDefault="0070235A">
      <w:pPr>
        <w:spacing w:after="120" w:line="240" w:lineRule="auto"/>
      </w:pPr>
      <w:r>
        <w:br w:type="page"/>
      </w:r>
    </w:p>
    <w:p w14:paraId="2CB867FC" w14:textId="77777777" w:rsidR="00282F4B" w:rsidRDefault="0070235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Gill Sans" w:hAnsi="Gill Sans"/>
          <w:b/>
          <w:color w:val="337307"/>
          <w:sz w:val="28"/>
          <w:szCs w:val="28"/>
        </w:rPr>
      </w:pPr>
      <w:r>
        <w:rPr>
          <w:rFonts w:ascii="Gill Sans" w:hAnsi="Gill Sans"/>
          <w:b/>
          <w:color w:val="337307"/>
          <w:sz w:val="28"/>
          <w:szCs w:val="28"/>
        </w:rPr>
        <w:lastRenderedPageBreak/>
        <w:t>Vymezení zájezdu</w:t>
      </w:r>
    </w:p>
    <w:p w14:paraId="397A00E5" w14:textId="77777777" w:rsidR="00282F4B" w:rsidRDefault="0070235A">
      <w:pPr>
        <w:spacing w:after="120" w:line="240" w:lineRule="auto"/>
      </w:pPr>
      <w:r>
        <w:t>Název zájezdu:</w:t>
      </w:r>
      <w:r>
        <w:rPr>
          <w:b/>
        </w:rPr>
        <w:tab/>
      </w:r>
      <w:r>
        <w:rPr>
          <w:b/>
        </w:rPr>
        <w:tab/>
      </w:r>
      <w:proofErr w:type="spellStart"/>
      <w:r>
        <w:t>Krakow</w:t>
      </w:r>
      <w:proofErr w:type="spellEnd"/>
      <w:r>
        <w:t xml:space="preserve"> a Osvětim</w:t>
      </w:r>
    </w:p>
    <w:p w14:paraId="18811C92" w14:textId="77777777" w:rsidR="00282F4B" w:rsidRDefault="0070235A">
      <w:pPr>
        <w:spacing w:after="120" w:line="240" w:lineRule="auto"/>
        <w:rPr>
          <w:b/>
        </w:rPr>
      </w:pPr>
      <w:r>
        <w:t>Číslo zájezdu:</w:t>
      </w:r>
      <w:r>
        <w:tab/>
      </w:r>
      <w:r>
        <w:tab/>
        <w:t>2/114</w:t>
      </w:r>
    </w:p>
    <w:p w14:paraId="2C31DC8A" w14:textId="77777777" w:rsidR="00282F4B" w:rsidRDefault="0070235A">
      <w:pPr>
        <w:spacing w:after="120" w:line="240" w:lineRule="auto"/>
        <w:jc w:val="both"/>
      </w:pPr>
      <w:r>
        <w:t>Termín plnění:</w:t>
      </w:r>
      <w:r>
        <w:rPr>
          <w:b/>
        </w:rPr>
        <w:tab/>
      </w:r>
      <w:r>
        <w:rPr>
          <w:b/>
        </w:rPr>
        <w:tab/>
        <w:t>5. - 6. 12. 2023</w:t>
      </w:r>
    </w:p>
    <w:p w14:paraId="0FE66943" w14:textId="77777777" w:rsidR="00282F4B" w:rsidRDefault="0070235A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t>Délka zájezdu:</w:t>
      </w:r>
      <w:r>
        <w:tab/>
      </w:r>
      <w:r>
        <w:tab/>
        <w:t>2 dny</w:t>
      </w:r>
    </w:p>
    <w:p w14:paraId="1560DBA0" w14:textId="77777777" w:rsidR="00282F4B" w:rsidRDefault="0070235A">
      <w:pPr>
        <w:spacing w:after="120" w:line="240" w:lineRule="auto"/>
      </w:pPr>
      <w:r>
        <w:t xml:space="preserve">Destinace: </w:t>
      </w:r>
      <w:r>
        <w:tab/>
      </w:r>
      <w:r>
        <w:tab/>
        <w:t>Polsko</w:t>
      </w:r>
    </w:p>
    <w:p w14:paraId="3FD64A03" w14:textId="77777777" w:rsidR="00282F4B" w:rsidRDefault="0070235A">
      <w:pPr>
        <w:spacing w:after="120" w:line="240" w:lineRule="auto"/>
      </w:pPr>
      <w:r>
        <w:t>Program:</w:t>
      </w:r>
      <w:r>
        <w:tab/>
      </w:r>
      <w:r>
        <w:tab/>
        <w:t>je přílohou této smlouvy.</w:t>
      </w:r>
    </w:p>
    <w:p w14:paraId="1AE23A78" w14:textId="77777777" w:rsidR="00282F4B" w:rsidRDefault="00282F4B">
      <w:pPr>
        <w:spacing w:after="120" w:line="240" w:lineRule="auto"/>
      </w:pPr>
    </w:p>
    <w:p w14:paraId="73E9DE37" w14:textId="77777777" w:rsidR="00282F4B" w:rsidRDefault="0070235A">
      <w:pPr>
        <w:spacing w:after="120" w:line="240" w:lineRule="auto"/>
      </w:pPr>
      <w:r>
        <w:t>Cena zahrnuje:</w:t>
      </w:r>
    </w:p>
    <w:p w14:paraId="6DFECEE7" w14:textId="77777777" w:rsidR="00282F4B" w:rsidRDefault="007023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Gill Sans" w:hAnsi="Gill Sans"/>
          <w:color w:val="000000"/>
        </w:rPr>
        <w:t>přeprava pohodlným autobusem vč. výletů (autobus zůstává se skupinou)</w:t>
      </w:r>
    </w:p>
    <w:p w14:paraId="6354558C" w14:textId="77777777" w:rsidR="00282F4B" w:rsidRDefault="007023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Gill Sans" w:hAnsi="Gill Sans"/>
          <w:color w:val="000000"/>
        </w:rPr>
        <w:t>průvodce po celou dobu zájezdu</w:t>
      </w:r>
    </w:p>
    <w:p w14:paraId="3562CFC6" w14:textId="77777777" w:rsidR="00282F4B" w:rsidRDefault="007023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1</w:t>
      </w:r>
      <w:r>
        <w:rPr>
          <w:rFonts w:ascii="Gill Sans" w:hAnsi="Gill Sans"/>
          <w:color w:val="000000"/>
        </w:rPr>
        <w:t>x ubytování v</w:t>
      </w:r>
      <w:r>
        <w:t xml:space="preserve"> hostelu Green v Krakově</w:t>
      </w:r>
    </w:p>
    <w:p w14:paraId="2AC9B8B2" w14:textId="77777777" w:rsidR="00282F4B" w:rsidRDefault="007023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1</w:t>
      </w:r>
      <w:r>
        <w:rPr>
          <w:rFonts w:ascii="Gill Sans" w:hAnsi="Gill Sans"/>
          <w:color w:val="000000"/>
        </w:rPr>
        <w:t xml:space="preserve">x </w:t>
      </w:r>
      <w:r>
        <w:t>snídaně</w:t>
      </w:r>
    </w:p>
    <w:p w14:paraId="17BF4F5F" w14:textId="77777777" w:rsidR="00282F4B" w:rsidRDefault="00F0008F">
      <w:pPr>
        <w:numPr>
          <w:ilvl w:val="0"/>
          <w:numId w:val="2"/>
        </w:numPr>
        <w:spacing w:after="120" w:line="240" w:lineRule="auto"/>
      </w:pPr>
      <w:hyperlink r:id="rId9">
        <w:r w:rsidR="0070235A">
          <w:rPr>
            <w:color w:val="1155CC"/>
            <w:u w:val="single"/>
          </w:rPr>
          <w:t>komplexní balíček cestovního pojištění B</w:t>
        </w:r>
      </w:hyperlink>
      <w:r w:rsidR="0070235A">
        <w:t xml:space="preserve"> pro zahraničí po celou dobu zájezdu</w:t>
      </w:r>
    </w:p>
    <w:p w14:paraId="2154A6A9" w14:textId="77777777" w:rsidR="00282F4B" w:rsidRDefault="00282F4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</w:pPr>
    </w:p>
    <w:p w14:paraId="478A6F3F" w14:textId="77777777" w:rsidR="00282F4B" w:rsidRDefault="0070235A">
      <w:pPr>
        <w:spacing w:after="120" w:line="240" w:lineRule="auto"/>
      </w:pPr>
      <w:r>
        <w:t>Cena nezahrnuje:</w:t>
      </w:r>
    </w:p>
    <w:p w14:paraId="24DA932A" w14:textId="77777777" w:rsidR="00282F4B" w:rsidRDefault="007023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Gill Sans" w:hAnsi="Gill Sans"/>
          <w:color w:val="000000"/>
        </w:rPr>
      </w:pPr>
      <w:r>
        <w:rPr>
          <w:rFonts w:ascii="Gill Sans" w:hAnsi="Gill Sans"/>
          <w:color w:val="000000"/>
        </w:rPr>
        <w:t>vstupné</w:t>
      </w:r>
    </w:p>
    <w:p w14:paraId="704C6C79" w14:textId="77777777" w:rsidR="00282F4B" w:rsidRDefault="00282F4B">
      <w:pPr>
        <w:spacing w:after="120" w:line="240" w:lineRule="auto"/>
        <w:rPr>
          <w:b/>
          <w:sz w:val="24"/>
          <w:szCs w:val="24"/>
        </w:rPr>
      </w:pPr>
    </w:p>
    <w:p w14:paraId="3EEA6354" w14:textId="77777777" w:rsidR="00282F4B" w:rsidRDefault="0070235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Gill Sans" w:hAnsi="Gill Sans"/>
          <w:b/>
          <w:color w:val="337307"/>
          <w:sz w:val="28"/>
          <w:szCs w:val="28"/>
        </w:rPr>
      </w:pPr>
      <w:r>
        <w:rPr>
          <w:rFonts w:ascii="Gill Sans" w:hAnsi="Gill Sans"/>
          <w:b/>
          <w:color w:val="337307"/>
          <w:sz w:val="28"/>
          <w:szCs w:val="28"/>
        </w:rPr>
        <w:t>Cena a platební podmínky</w:t>
      </w:r>
    </w:p>
    <w:tbl>
      <w:tblPr>
        <w:tblStyle w:val="a1"/>
        <w:tblW w:w="93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531"/>
      </w:tblGrid>
      <w:tr w:rsidR="00282F4B" w14:paraId="15ADB865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73A5" w14:textId="77777777" w:rsidR="00282F4B" w:rsidRDefault="0070235A">
            <w:pPr>
              <w:spacing w:before="120" w:after="120"/>
            </w:pPr>
            <w:r>
              <w:t>Cena za jednoho žáka/studenta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4A86" w14:textId="77777777" w:rsidR="00282F4B" w:rsidRDefault="0070235A">
            <w:pPr>
              <w:spacing w:before="120" w:after="120"/>
            </w:pPr>
            <w:r>
              <w:t>2 700,- Kč</w:t>
            </w:r>
          </w:p>
        </w:tc>
      </w:tr>
    </w:tbl>
    <w:p w14:paraId="4487B9A2" w14:textId="77777777" w:rsidR="00282F4B" w:rsidRDefault="00282F4B">
      <w:pPr>
        <w:spacing w:after="120" w:line="240" w:lineRule="auto"/>
      </w:pPr>
    </w:p>
    <w:p w14:paraId="25E94582" w14:textId="77777777" w:rsidR="00282F4B" w:rsidRDefault="0070235A">
      <w:pPr>
        <w:spacing w:after="120" w:line="240" w:lineRule="auto"/>
      </w:pPr>
      <w:r>
        <w:t>Pedagogický doprovod na každých 12 účastníků zdarma. Pedagogický doprovod má zdarma také vstupné, jízdné veřejnými spoji a cestovní pojištění.</w:t>
      </w:r>
    </w:p>
    <w:p w14:paraId="011C54E9" w14:textId="77777777" w:rsidR="00282F4B" w:rsidRDefault="0070235A">
      <w:pPr>
        <w:spacing w:after="120" w:line="240" w:lineRule="auto"/>
      </w:pPr>
      <w:r>
        <w:t>Zájezd kalkulován pro nejméně 45 platících osob.</w:t>
      </w:r>
    </w:p>
    <w:p w14:paraId="36F22977" w14:textId="77777777" w:rsidR="00282F4B" w:rsidRDefault="0070235A">
      <w:pPr>
        <w:spacing w:after="120" w:line="240" w:lineRule="auto"/>
      </w:pPr>
      <w:r>
        <w:t>Účtováno ve zvláštním režimu pro cestovní služby podle § 89 zákon o DPH č. 235/2004 Sb.</w:t>
      </w:r>
    </w:p>
    <w:p w14:paraId="032D8444" w14:textId="77777777" w:rsidR="00282F4B" w:rsidRDefault="00282F4B">
      <w:pPr>
        <w:spacing w:after="120" w:line="240" w:lineRule="auto"/>
        <w:rPr>
          <w:b/>
          <w:sz w:val="24"/>
          <w:szCs w:val="24"/>
        </w:rPr>
      </w:pPr>
    </w:p>
    <w:p w14:paraId="0437CEF7" w14:textId="77777777" w:rsidR="00282F4B" w:rsidRDefault="0070235A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Platební podmínky</w:t>
      </w:r>
    </w:p>
    <w:p w14:paraId="6C0B9E4A" w14:textId="77777777" w:rsidR="00282F4B" w:rsidRDefault="0070235A">
      <w:pPr>
        <w:spacing w:after="120" w:line="240" w:lineRule="auto"/>
      </w:pPr>
      <w:r>
        <w:t>Termín úhrady: do 15. 10. 2023</w:t>
      </w:r>
    </w:p>
    <w:p w14:paraId="14C47570" w14:textId="77777777" w:rsidR="00282F4B" w:rsidRDefault="0070235A">
      <w:pPr>
        <w:spacing w:after="120" w:line="240" w:lineRule="auto"/>
      </w:pPr>
      <w:r>
        <w:t>Částka: 2 700,- Kč za každého účastníka</w:t>
      </w:r>
    </w:p>
    <w:p w14:paraId="4FD9F7EB" w14:textId="77777777" w:rsidR="00282F4B" w:rsidRDefault="0070235A">
      <w:pPr>
        <w:spacing w:after="120" w:line="240" w:lineRule="auto"/>
        <w:rPr>
          <w:b/>
          <w:sz w:val="24"/>
          <w:szCs w:val="24"/>
        </w:rPr>
      </w:pPr>
      <w:r>
        <w:br w:type="page"/>
      </w:r>
    </w:p>
    <w:p w14:paraId="7808CEFB" w14:textId="77777777" w:rsidR="00282F4B" w:rsidRDefault="0070235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Gill Sans" w:hAnsi="Gill Sans"/>
          <w:b/>
          <w:color w:val="337307"/>
          <w:sz w:val="24"/>
          <w:szCs w:val="24"/>
        </w:rPr>
      </w:pPr>
      <w:r>
        <w:rPr>
          <w:rFonts w:ascii="Gill Sans" w:hAnsi="Gill Sans"/>
          <w:b/>
          <w:color w:val="337307"/>
          <w:sz w:val="28"/>
          <w:szCs w:val="28"/>
        </w:rPr>
        <w:lastRenderedPageBreak/>
        <w:t>Další ustanovení</w:t>
      </w:r>
    </w:p>
    <w:p w14:paraId="04F96082" w14:textId="77777777" w:rsidR="00282F4B" w:rsidRDefault="0070235A">
      <w:pPr>
        <w:spacing w:after="120" w:line="240" w:lineRule="auto"/>
      </w:pPr>
      <w:r>
        <w:t>Dodavatel vystaví faktury na počet účastníků dle dodaného seznamu. Změny jsou možné po dohodě.</w:t>
      </w:r>
    </w:p>
    <w:p w14:paraId="6DF80F4D" w14:textId="14883447" w:rsidR="00282F4B" w:rsidRDefault="00235639">
      <w:pPr>
        <w:spacing w:after="120" w:line="240" w:lineRule="auto"/>
      </w:pPr>
      <w:r>
        <w:t>Objednatel</w:t>
      </w:r>
      <w:r w:rsidR="0070235A">
        <w:t xml:space="preserve"> souhlasí s tím, že </w:t>
      </w:r>
      <w:r>
        <w:t>dodavatel</w:t>
      </w:r>
      <w:r w:rsidR="0070235A">
        <w:t xml:space="preserve"> bude zpracovávat a uchovávat jeho osobní údaje. </w:t>
      </w:r>
      <w:r>
        <w:t xml:space="preserve">Dodavatel </w:t>
      </w:r>
      <w:r w:rsidR="0070235A">
        <w:t>se zavazuje, že tyto osobní údaje nebude předávat třetím osobám a že s nimi bude nakládat dle Nařízení Evropského parlamentu a Rady EU 679/2016 ze dne 27.4.2016 (GDPR).</w:t>
      </w:r>
    </w:p>
    <w:p w14:paraId="606FE007" w14:textId="77777777" w:rsidR="00282F4B" w:rsidRDefault="00282F4B">
      <w:pPr>
        <w:spacing w:after="120" w:line="240" w:lineRule="auto"/>
      </w:pPr>
    </w:p>
    <w:p w14:paraId="3EF24B7A" w14:textId="77777777" w:rsidR="00282F4B" w:rsidRDefault="00282F4B">
      <w:pPr>
        <w:spacing w:after="120" w:line="240" w:lineRule="auto"/>
      </w:pPr>
    </w:p>
    <w:tbl>
      <w:tblPr>
        <w:tblStyle w:val="a2"/>
        <w:tblW w:w="9628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282F4B" w14:paraId="73E573E8" w14:textId="77777777">
        <w:tc>
          <w:tcPr>
            <w:tcW w:w="4814" w:type="dxa"/>
          </w:tcPr>
          <w:p w14:paraId="7046667A" w14:textId="484A5126" w:rsidR="00282F4B" w:rsidRDefault="0070235A">
            <w:pPr>
              <w:spacing w:after="120"/>
            </w:pPr>
            <w:r>
              <w:t>Potvrzení smlouvy objednatelem:</w:t>
            </w:r>
          </w:p>
          <w:p w14:paraId="57D64A62" w14:textId="77777777" w:rsidR="00282F4B" w:rsidRDefault="00282F4B">
            <w:pPr>
              <w:spacing w:after="120"/>
            </w:pPr>
          </w:p>
          <w:p w14:paraId="52F07960" w14:textId="77777777" w:rsidR="00282F4B" w:rsidRDefault="0070235A">
            <w:pPr>
              <w:spacing w:after="120"/>
            </w:pPr>
            <w:r>
              <w:t>V Praze dne …………… 2023</w:t>
            </w:r>
          </w:p>
          <w:p w14:paraId="6E6D47AA" w14:textId="77777777" w:rsidR="00282F4B" w:rsidRDefault="00282F4B">
            <w:pPr>
              <w:spacing w:after="120"/>
            </w:pPr>
          </w:p>
          <w:p w14:paraId="71634542" w14:textId="77777777" w:rsidR="00282F4B" w:rsidRDefault="00282F4B">
            <w:pPr>
              <w:spacing w:after="120"/>
            </w:pPr>
          </w:p>
          <w:p w14:paraId="0864E29A" w14:textId="77777777" w:rsidR="00282F4B" w:rsidRDefault="00282F4B">
            <w:pPr>
              <w:spacing w:after="120"/>
            </w:pPr>
          </w:p>
          <w:p w14:paraId="2155D788" w14:textId="77777777" w:rsidR="00282F4B" w:rsidRDefault="00282F4B">
            <w:pPr>
              <w:spacing w:after="120"/>
            </w:pPr>
          </w:p>
          <w:p w14:paraId="753A4EF9" w14:textId="77777777" w:rsidR="00282F4B" w:rsidRDefault="0070235A">
            <w:pPr>
              <w:spacing w:after="120"/>
            </w:pPr>
            <w:r>
              <w:t>……………………………………………….</w:t>
            </w:r>
          </w:p>
          <w:p w14:paraId="58F4AD1A" w14:textId="77777777" w:rsidR="00282F4B" w:rsidRDefault="0070235A">
            <w:pPr>
              <w:spacing w:after="120"/>
            </w:pPr>
            <w:r>
              <w:t>PhDr. Roman Liška, Ph.D., ředitel</w:t>
            </w:r>
          </w:p>
          <w:p w14:paraId="3DA1A805" w14:textId="77777777" w:rsidR="00282F4B" w:rsidRDefault="00282F4B">
            <w:pPr>
              <w:spacing w:after="120"/>
            </w:pPr>
          </w:p>
        </w:tc>
        <w:tc>
          <w:tcPr>
            <w:tcW w:w="4814" w:type="dxa"/>
          </w:tcPr>
          <w:p w14:paraId="7DB79F08" w14:textId="77777777" w:rsidR="00282F4B" w:rsidRDefault="0070235A">
            <w:pPr>
              <w:spacing w:after="120"/>
            </w:pPr>
            <w:r>
              <w:t>Potvrzení smlouvy dodavatelem:</w:t>
            </w:r>
          </w:p>
          <w:p w14:paraId="085CE03C" w14:textId="77777777" w:rsidR="00282F4B" w:rsidRDefault="00282F4B">
            <w:pPr>
              <w:spacing w:after="120"/>
            </w:pPr>
          </w:p>
          <w:p w14:paraId="6E1307AE" w14:textId="77777777" w:rsidR="00282F4B" w:rsidRDefault="0070235A">
            <w:pPr>
              <w:spacing w:after="120"/>
            </w:pPr>
            <w:r>
              <w:t>V Lázních Bělohradě dne …………… 2023</w:t>
            </w:r>
          </w:p>
          <w:p w14:paraId="6B1A8CA7" w14:textId="77777777" w:rsidR="00282F4B" w:rsidRDefault="00282F4B">
            <w:pPr>
              <w:spacing w:after="120"/>
            </w:pPr>
          </w:p>
          <w:p w14:paraId="7492D8FA" w14:textId="77777777" w:rsidR="00282F4B" w:rsidRDefault="00282F4B">
            <w:pPr>
              <w:spacing w:after="120"/>
            </w:pPr>
          </w:p>
          <w:p w14:paraId="409AE7D4" w14:textId="77777777" w:rsidR="00282F4B" w:rsidRDefault="00282F4B">
            <w:pPr>
              <w:spacing w:after="120"/>
            </w:pPr>
          </w:p>
          <w:p w14:paraId="11BC9758" w14:textId="77777777" w:rsidR="00282F4B" w:rsidRDefault="00282F4B">
            <w:pPr>
              <w:spacing w:after="120"/>
            </w:pPr>
          </w:p>
          <w:p w14:paraId="0B06D0F5" w14:textId="77777777" w:rsidR="00282F4B" w:rsidRDefault="0070235A">
            <w:pPr>
              <w:spacing w:after="120"/>
            </w:pPr>
            <w:r>
              <w:t>……………………..…………………………</w:t>
            </w:r>
          </w:p>
          <w:p w14:paraId="1F8AED25" w14:textId="77777777" w:rsidR="00282F4B" w:rsidRDefault="0070235A">
            <w:pPr>
              <w:spacing w:after="120"/>
            </w:pPr>
            <w:r>
              <w:t>Lubomír Hoška, majitel</w:t>
            </w:r>
          </w:p>
          <w:p w14:paraId="2FB86960" w14:textId="77777777" w:rsidR="00282F4B" w:rsidRDefault="00282F4B">
            <w:pPr>
              <w:spacing w:after="120"/>
            </w:pPr>
          </w:p>
          <w:p w14:paraId="50AF65E9" w14:textId="77777777" w:rsidR="00282F4B" w:rsidRDefault="00282F4B">
            <w:pPr>
              <w:spacing w:after="120"/>
            </w:pPr>
          </w:p>
        </w:tc>
      </w:tr>
    </w:tbl>
    <w:p w14:paraId="449C8A6F" w14:textId="77777777" w:rsidR="00282F4B" w:rsidRDefault="00282F4B">
      <w:pPr>
        <w:spacing w:after="120" w:line="240" w:lineRule="auto"/>
      </w:pPr>
    </w:p>
    <w:sectPr w:rsidR="00282F4B">
      <w:footerReference w:type="default" r:id="rId10"/>
      <w:pgSz w:w="11906" w:h="16838"/>
      <w:pgMar w:top="1134" w:right="1134" w:bottom="1418" w:left="1134" w:header="709" w:footer="31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332DA" w14:textId="77777777" w:rsidR="00F0008F" w:rsidRDefault="00F0008F">
      <w:pPr>
        <w:spacing w:after="0" w:line="240" w:lineRule="auto"/>
      </w:pPr>
      <w:r>
        <w:separator/>
      </w:r>
    </w:p>
  </w:endnote>
  <w:endnote w:type="continuationSeparator" w:id="0">
    <w:p w14:paraId="0B929AD5" w14:textId="77777777" w:rsidR="00F0008F" w:rsidRDefault="00F00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">
    <w:altName w:val="Calibri"/>
    <w:charset w:val="00"/>
    <w:family w:val="auto"/>
    <w:pitch w:val="default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F4E6D" w14:textId="77777777" w:rsidR="00282F4B" w:rsidRDefault="007023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Gill Sans" w:hAnsi="Gill Sans"/>
        <w:color w:val="000000"/>
      </w:rPr>
    </w:pPr>
    <w:r>
      <w:rPr>
        <w:rFonts w:ascii="Gill Sans" w:hAnsi="Gill Sans"/>
        <w:color w:val="000000"/>
      </w:rPr>
      <w:t xml:space="preserve">Strana  </w:t>
    </w:r>
    <w:r>
      <w:rPr>
        <w:rFonts w:ascii="Gill Sans" w:hAnsi="Gill Sans"/>
        <w:color w:val="000000"/>
      </w:rPr>
      <w:fldChar w:fldCharType="begin"/>
    </w:r>
    <w:r>
      <w:rPr>
        <w:rFonts w:ascii="Gill Sans" w:hAnsi="Gill Sans"/>
        <w:color w:val="000000"/>
      </w:rPr>
      <w:instrText>PAGE</w:instrText>
    </w:r>
    <w:r>
      <w:rPr>
        <w:rFonts w:ascii="Gill Sans" w:hAnsi="Gill Sans"/>
        <w:color w:val="000000"/>
      </w:rPr>
      <w:fldChar w:fldCharType="separate"/>
    </w:r>
    <w:r>
      <w:rPr>
        <w:rFonts w:ascii="Gill Sans" w:hAnsi="Gill Sans"/>
        <w:noProof/>
        <w:color w:val="000000"/>
      </w:rPr>
      <w:t>1</w:t>
    </w:r>
    <w:r>
      <w:rPr>
        <w:rFonts w:ascii="Gill Sans" w:hAnsi="Gill Sans"/>
        <w:color w:val="000000"/>
      </w:rPr>
      <w:fldChar w:fldCharType="end"/>
    </w:r>
    <w:r>
      <w:rPr>
        <w:rFonts w:ascii="Gill Sans" w:hAnsi="Gill Sans"/>
        <w:color w:val="000000"/>
      </w:rPr>
      <w:t xml:space="preserve">  z </w:t>
    </w:r>
    <w:r>
      <w:rPr>
        <w:rFonts w:ascii="Gill Sans" w:hAnsi="Gill Sans"/>
        <w:color w:val="000000"/>
      </w:rPr>
      <w:fldChar w:fldCharType="begin"/>
    </w:r>
    <w:r>
      <w:rPr>
        <w:rFonts w:ascii="Gill Sans" w:hAnsi="Gill Sans"/>
        <w:color w:val="000000"/>
      </w:rPr>
      <w:instrText>NUMPAGES</w:instrText>
    </w:r>
    <w:r>
      <w:rPr>
        <w:rFonts w:ascii="Gill Sans" w:hAnsi="Gill Sans"/>
        <w:color w:val="000000"/>
      </w:rPr>
      <w:fldChar w:fldCharType="separate"/>
    </w:r>
    <w:r>
      <w:rPr>
        <w:rFonts w:ascii="Gill Sans" w:hAnsi="Gill Sans"/>
        <w:noProof/>
        <w:color w:val="000000"/>
      </w:rPr>
      <w:t>3</w:t>
    </w:r>
    <w:r>
      <w:rPr>
        <w:rFonts w:ascii="Gill Sans" w:hAnsi="Gill Sans"/>
        <w:color w:val="000000"/>
      </w:rPr>
      <w:fldChar w:fldCharType="end"/>
    </w:r>
    <w:r>
      <w:rPr>
        <w:rFonts w:ascii="Gill Sans" w:hAnsi="Gill Sans"/>
        <w:color w:val="000000"/>
      </w:rPr>
      <w:t>.</w:t>
    </w:r>
  </w:p>
  <w:p w14:paraId="3E807B2C" w14:textId="77777777" w:rsidR="00282F4B" w:rsidRDefault="00282F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Gill Sans" w:hAnsi="Gill Sans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F0DFA" w14:textId="77777777" w:rsidR="00F0008F" w:rsidRDefault="00F0008F">
      <w:pPr>
        <w:spacing w:after="0" w:line="240" w:lineRule="auto"/>
      </w:pPr>
      <w:r>
        <w:separator/>
      </w:r>
    </w:p>
  </w:footnote>
  <w:footnote w:type="continuationSeparator" w:id="0">
    <w:p w14:paraId="04E69DEC" w14:textId="77777777" w:rsidR="00F0008F" w:rsidRDefault="00F00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03762"/>
    <w:multiLevelType w:val="multilevel"/>
    <w:tmpl w:val="DD86F7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AE6006C"/>
    <w:multiLevelType w:val="multilevel"/>
    <w:tmpl w:val="ADDC67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2F4B"/>
    <w:rsid w:val="0021051A"/>
    <w:rsid w:val="00235639"/>
    <w:rsid w:val="00282F4B"/>
    <w:rsid w:val="003A2B7A"/>
    <w:rsid w:val="0070235A"/>
    <w:rsid w:val="00A00374"/>
    <w:rsid w:val="00E15F3F"/>
    <w:rsid w:val="00F0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E0D95"/>
  <w15:docId w15:val="{9D75AF1B-CA04-4D46-A441-41188DBB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4408"/>
    <w:rPr>
      <w:rFonts w:ascii="Gill Sans MT" w:hAnsi="Gill Sans MT"/>
    </w:rPr>
  </w:style>
  <w:style w:type="paragraph" w:styleId="Nadpis1">
    <w:name w:val="heading 1"/>
    <w:basedOn w:val="Normln"/>
    <w:next w:val="Normln"/>
    <w:link w:val="Nadpis1Char"/>
    <w:uiPriority w:val="9"/>
    <w:qFormat/>
    <w:rsid w:val="00880A12"/>
    <w:pPr>
      <w:keepNext/>
      <w:keepLines/>
      <w:spacing w:before="240" w:after="240"/>
      <w:outlineLvl w:val="0"/>
    </w:pPr>
    <w:rPr>
      <w:rFonts w:eastAsiaTheme="majorEastAsia" w:cstheme="majorBidi"/>
      <w:b/>
      <w:color w:val="337307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07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14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486F"/>
  </w:style>
  <w:style w:type="paragraph" w:styleId="Zpat">
    <w:name w:val="footer"/>
    <w:basedOn w:val="Normln"/>
    <w:link w:val="ZpatChar"/>
    <w:uiPriority w:val="99"/>
    <w:unhideWhenUsed/>
    <w:rsid w:val="00414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486F"/>
  </w:style>
  <w:style w:type="paragraph" w:styleId="Odstavecseseznamem">
    <w:name w:val="List Paragraph"/>
    <w:basedOn w:val="Normln"/>
    <w:uiPriority w:val="34"/>
    <w:qFormat/>
    <w:rsid w:val="0041486F"/>
    <w:pPr>
      <w:ind w:left="720"/>
      <w:contextualSpacing/>
    </w:pPr>
  </w:style>
  <w:style w:type="character" w:styleId="Zdraznnjemn">
    <w:name w:val="Subtle Emphasis"/>
    <w:aliases w:val="Program - den"/>
    <w:basedOn w:val="Standardnpsmoodstavce"/>
    <w:uiPriority w:val="19"/>
    <w:qFormat/>
    <w:rsid w:val="0041486F"/>
    <w:rPr>
      <w:i/>
      <w:iCs/>
      <w:color w:val="404040" w:themeColor="text1" w:themeTint="BF"/>
    </w:rPr>
  </w:style>
  <w:style w:type="table" w:styleId="Mkatabulky">
    <w:name w:val="Table Grid"/>
    <w:basedOn w:val="Normlntabulka"/>
    <w:uiPriority w:val="39"/>
    <w:rsid w:val="003C5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4440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4440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880A12"/>
    <w:rPr>
      <w:rFonts w:ascii="Gill Sans MT" w:eastAsiaTheme="majorEastAsia" w:hAnsi="Gill Sans MT" w:cstheme="majorBidi"/>
      <w:b/>
      <w:color w:val="337307"/>
      <w:sz w:val="28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9FE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707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ka-tour.cz/vseobecne-podmink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hoska-tour.cz/cestovni-pojisteni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YOYEaIuMAX9I/Lq+PcOwZObIQA==">CgMxLjAyCGguZ2pkZ3hzOAByITFRVGZqaFdOaDZGOWNSWkxjd2k2QlV2OG9qMjQ5OUgtZw==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466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Hoška</dc:creator>
  <cp:lastModifiedBy>Faltus Jiří</cp:lastModifiedBy>
  <cp:revision>6</cp:revision>
  <dcterms:created xsi:type="dcterms:W3CDTF">2023-09-26T08:05:00Z</dcterms:created>
  <dcterms:modified xsi:type="dcterms:W3CDTF">2023-10-02T12:40:00Z</dcterms:modified>
</cp:coreProperties>
</file>