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87A" w:rsidRDefault="00000000">
      <w:pPr>
        <w:ind w:firstLine="993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66036</wp:posOffset>
            </wp:positionH>
            <wp:positionV relativeFrom="line">
              <wp:posOffset>97925</wp:posOffset>
            </wp:positionV>
            <wp:extent cx="4620260" cy="1023620"/>
            <wp:effectExtent l="0" t="0" r="0" b="0"/>
            <wp:wrapNone/>
            <wp:docPr id="1073741825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 descr="image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E687A" w:rsidRDefault="00CE687A">
      <w:pPr>
        <w:ind w:firstLine="993"/>
      </w:pPr>
    </w:p>
    <w:p w:rsidR="00CE687A" w:rsidRDefault="00000000">
      <w:pPr>
        <w:widowControl w:val="0"/>
        <w:spacing w:line="240" w:lineRule="auto"/>
        <w:ind w:left="108" w:hanging="108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>
                <wp:simplePos x="0" y="0"/>
                <wp:positionH relativeFrom="page">
                  <wp:posOffset>3378840</wp:posOffset>
                </wp:positionH>
                <wp:positionV relativeFrom="line">
                  <wp:posOffset>343355</wp:posOffset>
                </wp:positionV>
                <wp:extent cx="3591591" cy="490245"/>
                <wp:effectExtent l="0" t="0" r="0" b="0"/>
                <wp:wrapSquare wrapText="bothSides" distT="80010" distB="80010" distL="80010" distR="80010"/>
                <wp:docPr id="1073741826" name="officeArt object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591" cy="4902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CE687A" w:rsidRDefault="00000000">
                            <w:r>
                              <w:rPr>
                                <w:rFonts w:ascii="Arial" w:hAnsi="Arial"/>
                                <w:sz w:val="50"/>
                                <w:szCs w:val="50"/>
                              </w:rPr>
                              <w:t>č. O-3200-297-2023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66.1pt;margin-top:27.0pt;width:282.8pt;height:38.6pt;z-index:251659264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Arial" w:hAnsi="Arial" w:hint="default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50"/>
                          <w:szCs w:val="50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č</w:t>
                      </w:r>
                      <w:r>
                        <w:rPr>
                          <w:rFonts w:ascii="Arial" w:hAnsi="Arial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50"/>
                          <w:szCs w:val="50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 O-3200-297-2023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</w:p>
    <w:tbl>
      <w:tblPr>
        <w:tblStyle w:val="TableNormal"/>
        <w:tblW w:w="9559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50"/>
        <w:gridCol w:w="4509"/>
      </w:tblGrid>
      <w:tr w:rsidR="00CE6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687A" w:rsidRDefault="00000000">
            <w:r>
              <w:rPr>
                <w:rFonts w:ascii="Arial" w:hAnsi="Arial"/>
                <w:sz w:val="24"/>
                <w:szCs w:val="24"/>
                <w:lang w:val="de-DE"/>
              </w:rPr>
              <w:t>DODAVATEL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687A" w:rsidRDefault="00000000">
            <w:pPr>
              <w:spacing w:after="0" w:line="240" w:lineRule="auto"/>
            </w:pPr>
            <w:r>
              <w:rPr>
                <w:rFonts w:ascii="Arial" w:hAnsi="Arial"/>
                <w:sz w:val="24"/>
                <w:szCs w:val="24"/>
                <w:lang w:val="de-DE"/>
              </w:rPr>
              <w:t>OBJEDNATEL</w:t>
            </w:r>
          </w:p>
        </w:tc>
      </w:tr>
      <w:tr w:rsidR="00CE6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687A" w:rsidRDefault="00000000">
            <w:pPr>
              <w:pStyle w:val="Default"/>
              <w:spacing w:before="0"/>
              <w:rPr>
                <w:rFonts w:ascii="Arial" w:eastAsia="Arial" w:hAnsi="Arial" w:cs="Arial"/>
                <w:color w:val="222222"/>
                <w:u w:color="222222"/>
                <w:shd w:val="clear" w:color="auto" w:fill="FFFFFF"/>
              </w:rPr>
            </w:pPr>
            <w:r>
              <w:rPr>
                <w:rFonts w:ascii="Arial" w:hAnsi="Arial"/>
                <w:color w:val="222222"/>
                <w:u w:color="222222"/>
                <w:shd w:val="clear" w:color="auto" w:fill="FFFFFF"/>
              </w:rPr>
              <w:t>Stephan John von Pohl</w:t>
            </w:r>
          </w:p>
          <w:p w:rsidR="00CE687A" w:rsidRDefault="00000000">
            <w:pPr>
              <w:pStyle w:val="Default"/>
              <w:spacing w:before="0"/>
              <w:rPr>
                <w:rFonts w:ascii="Arial" w:eastAsia="Arial" w:hAnsi="Arial" w:cs="Arial"/>
                <w:color w:val="222222"/>
                <w:u w:color="222222"/>
                <w:shd w:val="clear" w:color="auto" w:fill="FFFFFF"/>
              </w:rPr>
            </w:pPr>
            <w:r>
              <w:rPr>
                <w:rFonts w:ascii="Arial" w:hAnsi="Arial"/>
                <w:color w:val="222222"/>
                <w:u w:color="222222"/>
                <w:shd w:val="clear" w:color="auto" w:fill="FFFFFF"/>
              </w:rPr>
              <w:t xml:space="preserve">Na </w:t>
            </w:r>
            <w:proofErr w:type="spellStart"/>
            <w:r>
              <w:rPr>
                <w:rFonts w:ascii="Arial" w:hAnsi="Arial"/>
                <w:color w:val="222222"/>
                <w:u w:color="222222"/>
                <w:shd w:val="clear" w:color="auto" w:fill="FFFFFF"/>
              </w:rPr>
              <w:t>Hubálce</w:t>
            </w:r>
            <w:proofErr w:type="spellEnd"/>
            <w:r>
              <w:rPr>
                <w:rFonts w:ascii="Arial" w:hAnsi="Arial"/>
                <w:color w:val="222222"/>
                <w:u w:color="222222"/>
                <w:shd w:val="clear" w:color="auto" w:fill="FFFFFF"/>
              </w:rPr>
              <w:t xml:space="preserve"> 707/10</w:t>
            </w:r>
          </w:p>
          <w:p w:rsidR="00CE687A" w:rsidRDefault="00000000">
            <w:pPr>
              <w:pStyle w:val="Default"/>
              <w:spacing w:before="0"/>
              <w:rPr>
                <w:rFonts w:ascii="Arial" w:eastAsia="Arial" w:hAnsi="Arial" w:cs="Arial"/>
                <w:color w:val="222222"/>
                <w:u w:color="222222"/>
                <w:shd w:val="clear" w:color="auto" w:fill="FFFFFF"/>
              </w:rPr>
            </w:pPr>
            <w:r>
              <w:rPr>
                <w:rFonts w:ascii="Arial" w:hAnsi="Arial"/>
                <w:color w:val="222222"/>
                <w:u w:color="222222"/>
                <w:shd w:val="clear" w:color="auto" w:fill="FFFFFF"/>
              </w:rPr>
              <w:t>169 00 Praha 6</w:t>
            </w:r>
          </w:p>
          <w:p w:rsidR="00CE687A" w:rsidRDefault="00CE687A">
            <w:pPr>
              <w:pStyle w:val="Default"/>
              <w:spacing w:before="0"/>
              <w:rPr>
                <w:rFonts w:ascii="Arial" w:eastAsia="Arial" w:hAnsi="Arial" w:cs="Arial"/>
                <w:color w:val="222222"/>
                <w:sz w:val="26"/>
                <w:szCs w:val="26"/>
                <w:u w:color="222222"/>
                <w:shd w:val="clear" w:color="auto" w:fill="FFFFFF"/>
              </w:rPr>
            </w:pPr>
          </w:p>
          <w:p w:rsidR="00CE687A" w:rsidRDefault="00000000">
            <w:pPr>
              <w:pStyle w:val="Default"/>
              <w:spacing w:before="0"/>
              <w:rPr>
                <w:rFonts w:ascii="Arial" w:eastAsia="Arial" w:hAnsi="Arial" w:cs="Arial"/>
                <w:color w:val="222222"/>
                <w:u w:color="222222"/>
                <w:shd w:val="clear" w:color="auto" w:fill="FFFFFF"/>
              </w:rPr>
            </w:pPr>
            <w:r>
              <w:rPr>
                <w:rFonts w:ascii="Arial" w:hAnsi="Arial"/>
                <w:color w:val="222222"/>
                <w:u w:color="222222"/>
                <w:shd w:val="clear" w:color="auto" w:fill="FFFFFF"/>
              </w:rPr>
              <w:t xml:space="preserve">IČO 71496513 </w:t>
            </w:r>
          </w:p>
          <w:p w:rsidR="00CE687A" w:rsidRDefault="00000000">
            <w:pPr>
              <w:pStyle w:val="Default"/>
              <w:spacing w:before="0"/>
              <w:rPr>
                <w:rFonts w:ascii="Arial" w:eastAsia="Arial" w:hAnsi="Arial" w:cs="Arial"/>
                <w:color w:val="222222"/>
                <w:u w:color="222222"/>
              </w:rPr>
            </w:pPr>
            <w:proofErr w:type="spellStart"/>
            <w:r>
              <w:rPr>
                <w:rFonts w:ascii="Arial" w:hAnsi="Arial"/>
                <w:color w:val="222222"/>
                <w:u w:color="222222"/>
                <w:shd w:val="clear" w:color="auto" w:fill="FFFFFF"/>
              </w:rPr>
              <w:t>Bankovní</w:t>
            </w:r>
            <w:proofErr w:type="spellEnd"/>
            <w:r>
              <w:rPr>
                <w:rFonts w:ascii="Arial" w:hAnsi="Arial"/>
                <w:color w:val="222222"/>
                <w:u w:color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color w:val="222222"/>
                <w:u w:color="222222"/>
                <w:shd w:val="clear" w:color="auto" w:fill="FFFFFF"/>
              </w:rPr>
              <w:t>spojení</w:t>
            </w:r>
            <w:proofErr w:type="spellEnd"/>
            <w:r>
              <w:rPr>
                <w:rFonts w:ascii="Arial" w:hAnsi="Arial"/>
                <w:color w:val="222222"/>
                <w:u w:color="222222"/>
              </w:rPr>
              <w:t xml:space="preserve">: </w:t>
            </w:r>
            <w:proofErr w:type="spellStart"/>
            <w:r w:rsidR="00EC6332">
              <w:rPr>
                <w:rFonts w:ascii="Arial" w:hAnsi="Arial"/>
                <w:color w:val="222222"/>
                <w:u w:color="222222"/>
              </w:rPr>
              <w:t>xxxxx</w:t>
            </w:r>
            <w:proofErr w:type="spellEnd"/>
          </w:p>
          <w:p w:rsidR="00CE687A" w:rsidRDefault="00EC6332">
            <w:pPr>
              <w:pStyle w:val="Default"/>
              <w:spacing w:before="0"/>
              <w:rPr>
                <w:rFonts w:ascii="Arial" w:eastAsia="Arial" w:hAnsi="Arial" w:cs="Arial"/>
                <w:color w:val="222222"/>
                <w:u w:color="222222"/>
              </w:rPr>
            </w:pPr>
            <w:proofErr w:type="spellStart"/>
            <w:r>
              <w:rPr>
                <w:rFonts w:ascii="Arial" w:hAnsi="Arial"/>
                <w:color w:val="222222"/>
                <w:u w:color="222222"/>
              </w:rPr>
              <w:t>xxxxxx</w:t>
            </w:r>
            <w:proofErr w:type="spellEnd"/>
          </w:p>
          <w:p w:rsidR="00CE687A" w:rsidRDefault="00000000">
            <w:pPr>
              <w:pStyle w:val="Default"/>
              <w:spacing w:before="0"/>
            </w:pPr>
            <w:proofErr w:type="spellStart"/>
            <w:r>
              <w:rPr>
                <w:rFonts w:ascii="Arial" w:hAnsi="Arial"/>
                <w:color w:val="222222"/>
                <w:u w:color="222222"/>
                <w:shd w:val="clear" w:color="auto" w:fill="FFFFFF"/>
              </w:rPr>
              <w:t>Není</w:t>
            </w:r>
            <w:proofErr w:type="spellEnd"/>
            <w:r>
              <w:rPr>
                <w:rFonts w:ascii="Arial" w:hAnsi="Arial"/>
                <w:color w:val="222222"/>
                <w:u w:color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color w:val="222222"/>
                <w:u w:color="222222"/>
                <w:shd w:val="clear" w:color="auto" w:fill="FFFFFF"/>
              </w:rPr>
              <w:t>plátcem</w:t>
            </w:r>
            <w:proofErr w:type="spellEnd"/>
            <w:r>
              <w:rPr>
                <w:rFonts w:ascii="Arial" w:hAnsi="Arial"/>
                <w:color w:val="222222"/>
                <w:u w:color="222222"/>
                <w:shd w:val="clear" w:color="auto" w:fill="FFFFFF"/>
              </w:rPr>
              <w:t xml:space="preserve"> DPH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687A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Galerie hlavního města Prahy</w:t>
            </w:r>
          </w:p>
          <w:p w:rsidR="00CE687A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Staroměstsk</w:t>
            </w:r>
            <w:proofErr w:type="spellEnd"/>
            <w:r>
              <w:rPr>
                <w:rFonts w:ascii="Arial" w:hAnsi="Arial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" w:hAnsi="Arial"/>
                <w:sz w:val="24"/>
                <w:szCs w:val="24"/>
              </w:rPr>
              <w:t>náměstí 605/13</w:t>
            </w:r>
          </w:p>
          <w:p w:rsidR="00CE687A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CZ 110 00 Praha 1</w:t>
            </w:r>
          </w:p>
          <w:p w:rsidR="00CE687A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IČ 00064416</w:t>
            </w:r>
          </w:p>
          <w:p w:rsidR="00CE687A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DIČ CZ 00064416</w:t>
            </w:r>
          </w:p>
          <w:p w:rsidR="00CE687A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č. bankovního účtu: 2000700006/6000</w:t>
            </w:r>
          </w:p>
          <w:p w:rsidR="00CE687A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PPF Banka, a.s.</w:t>
            </w:r>
          </w:p>
          <w:p w:rsidR="00CE687A" w:rsidRDefault="00CE68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CE687A" w:rsidRDefault="00000000">
            <w:pPr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V Praze 09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. 10</w:t>
            </w:r>
            <w:r>
              <w:rPr>
                <w:rFonts w:ascii="Arial" w:hAnsi="Arial"/>
                <w:sz w:val="24"/>
                <w:szCs w:val="24"/>
              </w:rPr>
              <w:t>. 2023</w:t>
            </w:r>
          </w:p>
        </w:tc>
      </w:tr>
    </w:tbl>
    <w:p w:rsidR="00CE687A" w:rsidRDefault="00CE687A">
      <w:pPr>
        <w:spacing w:after="40"/>
        <w:rPr>
          <w:rFonts w:ascii="Arial" w:eastAsia="Arial" w:hAnsi="Arial" w:cs="Arial"/>
          <w:sz w:val="16"/>
          <w:szCs w:val="16"/>
        </w:rPr>
      </w:pPr>
    </w:p>
    <w:p w:rsidR="00CE687A" w:rsidRDefault="00CE687A">
      <w:pPr>
        <w:spacing w:after="40"/>
        <w:rPr>
          <w:rFonts w:ascii="Arial" w:eastAsia="Arial" w:hAnsi="Arial" w:cs="Arial"/>
          <w:sz w:val="16"/>
          <w:szCs w:val="16"/>
        </w:rPr>
      </w:pPr>
    </w:p>
    <w:p w:rsidR="00CE687A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OBJEDNÁVÁME U VÁS</w:t>
      </w:r>
    </w:p>
    <w:p w:rsidR="00CE687A" w:rsidRDefault="00000000">
      <w:pPr>
        <w:spacing w:after="200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Překlad </w:t>
      </w:r>
      <w:proofErr w:type="spellStart"/>
      <w:r>
        <w:rPr>
          <w:rFonts w:ascii="Arial" w:hAnsi="Arial"/>
          <w:sz w:val="24"/>
          <w:szCs w:val="24"/>
        </w:rPr>
        <w:t>česk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proofErr w:type="spellStart"/>
      <w:r>
        <w:rPr>
          <w:rFonts w:ascii="Arial" w:hAnsi="Arial"/>
          <w:sz w:val="24"/>
          <w:szCs w:val="24"/>
          <w:lang w:val="pt-PT"/>
        </w:rPr>
        <w:t>ho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pt-PT"/>
        </w:rPr>
        <w:t>textu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do </w:t>
      </w:r>
      <w:proofErr w:type="spellStart"/>
      <w:proofErr w:type="gramStart"/>
      <w:r>
        <w:rPr>
          <w:rFonts w:ascii="Arial" w:hAnsi="Arial"/>
          <w:sz w:val="24"/>
          <w:szCs w:val="24"/>
          <w:lang w:val="pt-PT"/>
        </w:rPr>
        <w:t>angli</w:t>
      </w:r>
      <w:r>
        <w:rPr>
          <w:rFonts w:ascii="Arial" w:hAnsi="Arial"/>
          <w:sz w:val="24"/>
          <w:szCs w:val="24"/>
        </w:rPr>
        <w:t>čtiny</w:t>
      </w:r>
      <w:proofErr w:type="spellEnd"/>
      <w:r>
        <w:rPr>
          <w:rFonts w:ascii="Arial" w:hAnsi="Arial"/>
          <w:sz w:val="24"/>
          <w:szCs w:val="24"/>
        </w:rPr>
        <w:t xml:space="preserve"> - publikace</w:t>
      </w:r>
      <w:proofErr w:type="gramEnd"/>
      <w:r>
        <w:rPr>
          <w:rFonts w:ascii="Arial" w:hAnsi="Arial"/>
          <w:sz w:val="24"/>
          <w:szCs w:val="24"/>
        </w:rPr>
        <w:t xml:space="preserve"> Myšlení obrazem - Miroslav Petříček</w:t>
      </w:r>
    </w:p>
    <w:p w:rsidR="00CE687A" w:rsidRDefault="00000000">
      <w:pPr>
        <w:spacing w:after="200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 rozsahu</w:t>
      </w:r>
    </w:p>
    <w:p w:rsidR="00CE687A" w:rsidRDefault="00000000">
      <w:pPr>
        <w:spacing w:after="200" w:line="288" w:lineRule="auto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</w:rPr>
      </w:pPr>
      <w:r>
        <w:rPr>
          <w:rFonts w:ascii="Arial" w:hAnsi="Arial"/>
          <w:sz w:val="24"/>
          <w:szCs w:val="24"/>
        </w:rPr>
        <w:t xml:space="preserve">Překlad včetně třech předtiskových </w:t>
      </w:r>
      <w:proofErr w:type="spellStart"/>
      <w:r>
        <w:rPr>
          <w:rFonts w:ascii="Arial" w:hAnsi="Arial"/>
          <w:sz w:val="24"/>
          <w:szCs w:val="24"/>
        </w:rPr>
        <w:t>korektúr</w:t>
      </w:r>
      <w:proofErr w:type="spellEnd"/>
      <w:r>
        <w:rPr>
          <w:rFonts w:ascii="Arial" w:hAnsi="Arial"/>
          <w:sz w:val="24"/>
          <w:szCs w:val="24"/>
        </w:rPr>
        <w:t xml:space="preserve"> 86 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>NS x 600,- / 51 600,- Kč</w:t>
      </w:r>
    </w:p>
    <w:p w:rsidR="00CE687A" w:rsidRDefault="00000000">
      <w:pPr>
        <w:spacing w:after="200" w:line="288" w:lineRule="auto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</w:rPr>
      </w:pP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 xml:space="preserve">Navíc </w:t>
      </w:r>
      <w:proofErr w:type="spellStart"/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>korektúry</w:t>
      </w:r>
      <w:proofErr w:type="spellEnd"/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 xml:space="preserve"> - 2 PDF x 180,- / 360,- Kč</w:t>
      </w:r>
    </w:p>
    <w:p w:rsidR="00CE687A" w:rsidRDefault="00000000">
      <w:pPr>
        <w:spacing w:after="200" w:line="288" w:lineRule="auto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 xml:space="preserve">Příplatek za </w:t>
      </w:r>
      <w:proofErr w:type="spellStart"/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>expresný</w:t>
      </w:r>
      <w:proofErr w:type="spellEnd"/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  <w:t xml:space="preserve"> překlad - 5000,- Kč</w:t>
      </w:r>
    </w:p>
    <w:tbl>
      <w:tblPr>
        <w:tblStyle w:val="TableNormal"/>
        <w:tblW w:w="461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</w:tblGrid>
      <w:tr w:rsidR="00CE6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87A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 xml:space="preserve">Cena celkem </w:t>
            </w:r>
          </w:p>
          <w:p w:rsidR="00CE687A" w:rsidRDefault="00000000">
            <w:pPr>
              <w:spacing w:after="0" w:line="240" w:lineRule="auto"/>
              <w:jc w:val="both"/>
            </w:pPr>
            <w:r>
              <w:rPr>
                <w:rFonts w:ascii="Arial" w:hAnsi="Arial"/>
                <w:sz w:val="40"/>
                <w:szCs w:val="40"/>
              </w:rPr>
              <w:t xml:space="preserve">56 960 </w:t>
            </w:r>
            <w:r>
              <w:rPr>
                <w:rFonts w:ascii="Arial" w:hAnsi="Arial"/>
                <w:color w:val="222222"/>
                <w:sz w:val="40"/>
                <w:szCs w:val="40"/>
                <w:u w:color="222222"/>
                <w:shd w:val="clear" w:color="auto" w:fill="FFFFFF"/>
                <w:lang w:val="de-DE"/>
              </w:rPr>
              <w:t>K</w:t>
            </w:r>
            <w:r>
              <w:rPr>
                <w:rFonts w:ascii="Arial" w:hAnsi="Arial"/>
                <w:color w:val="222222"/>
                <w:sz w:val="40"/>
                <w:szCs w:val="40"/>
                <w:u w:color="222222"/>
                <w:shd w:val="clear" w:color="auto" w:fill="FFFFFF"/>
              </w:rPr>
              <w:t>č</w:t>
            </w:r>
          </w:p>
        </w:tc>
      </w:tr>
    </w:tbl>
    <w:p w:rsidR="00CE687A" w:rsidRDefault="00CE687A">
      <w:pPr>
        <w:spacing w:after="200" w:line="288" w:lineRule="auto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</w:rPr>
      </w:pPr>
    </w:p>
    <w:p w:rsidR="00CE687A" w:rsidRDefault="00CE687A">
      <w:pPr>
        <w:spacing w:after="200" w:line="288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478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423"/>
        <w:gridCol w:w="2482"/>
        <w:gridCol w:w="1959"/>
      </w:tblGrid>
      <w:tr w:rsidR="00CE6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687A" w:rsidRDefault="00CE687A"/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687A" w:rsidRDefault="00000000">
            <w:pPr>
              <w:spacing w:after="200" w:line="288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OBJEDNÁVÁ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687A" w:rsidRDefault="00000000">
            <w:pPr>
              <w:spacing w:after="200" w:line="288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de-DE"/>
              </w:rPr>
              <w:t>SCHVALUJE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687A" w:rsidRDefault="00000000">
            <w:pPr>
              <w:spacing w:after="200" w:line="288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de-DE"/>
              </w:rPr>
              <w:t>SCHVALUJE</w:t>
            </w:r>
          </w:p>
        </w:tc>
      </w:tr>
      <w:tr w:rsidR="00CE6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E687A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Magdalena Juříková</w:t>
            </w:r>
          </w:p>
          <w:p w:rsidR="00CE687A" w:rsidRDefault="00000000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ředitelka GHMP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E687A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hAnsi="Arial"/>
                <w:sz w:val="36"/>
                <w:szCs w:val="36"/>
                <w:vertAlign w:val="superscript"/>
              </w:rPr>
              <w:t xml:space="preserve">Anna </w:t>
            </w:r>
            <w:proofErr w:type="spellStart"/>
            <w:r>
              <w:rPr>
                <w:rFonts w:ascii="Arial" w:hAnsi="Arial"/>
                <w:sz w:val="36"/>
                <w:szCs w:val="36"/>
                <w:vertAlign w:val="superscript"/>
              </w:rPr>
              <w:t>Kulíčková</w:t>
            </w:r>
            <w:proofErr w:type="spellEnd"/>
          </w:p>
          <w:p w:rsidR="00CE687A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hAnsi="Arial"/>
                <w:sz w:val="36"/>
                <w:szCs w:val="36"/>
                <w:vertAlign w:val="superscript"/>
              </w:rPr>
              <w:t>+420 777 456 706</w:t>
            </w:r>
          </w:p>
          <w:p w:rsidR="00CE687A" w:rsidRDefault="00000000">
            <w:pPr>
              <w:spacing w:after="0" w:line="240" w:lineRule="auto"/>
              <w:jc w:val="both"/>
            </w:pPr>
            <w:r>
              <w:rPr>
                <w:rFonts w:ascii="Arial" w:hAnsi="Arial"/>
                <w:sz w:val="36"/>
                <w:szCs w:val="36"/>
                <w:vertAlign w:val="superscript"/>
              </w:rPr>
              <w:t>kulickova@ghmp.cz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E687A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proofErr w:type="spellStart"/>
            <w:r>
              <w:rPr>
                <w:rFonts w:ascii="Arial" w:hAnsi="Arial"/>
                <w:sz w:val="36"/>
                <w:szCs w:val="36"/>
                <w:vertAlign w:val="superscript"/>
              </w:rPr>
              <w:t>MichaelaVrchotová</w:t>
            </w:r>
            <w:proofErr w:type="spellEnd"/>
          </w:p>
          <w:p w:rsidR="00CE687A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hAnsi="Arial"/>
                <w:sz w:val="36"/>
                <w:szCs w:val="36"/>
                <w:vertAlign w:val="superscript"/>
              </w:rPr>
              <w:t>+420 778 724 588</w:t>
            </w:r>
          </w:p>
          <w:p w:rsidR="00CE687A" w:rsidRDefault="00000000">
            <w:pPr>
              <w:spacing w:after="0" w:line="240" w:lineRule="auto"/>
              <w:jc w:val="both"/>
            </w:pPr>
            <w:r>
              <w:rPr>
                <w:rFonts w:ascii="Arial" w:hAnsi="Arial"/>
                <w:sz w:val="36"/>
                <w:szCs w:val="36"/>
                <w:vertAlign w:val="superscript"/>
              </w:rPr>
              <w:t>vrchotova@ghmp.cz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E687A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Eva Koláčková</w:t>
            </w:r>
          </w:p>
          <w:p w:rsidR="00CE687A" w:rsidRDefault="00000000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  <w:lang w:val="de-DE"/>
              </w:rPr>
              <w:t>spr</w:t>
            </w:r>
            <w:r>
              <w:rPr>
                <w:rFonts w:ascii="Arial" w:hAnsi="Arial"/>
                <w:sz w:val="24"/>
                <w:szCs w:val="24"/>
              </w:rPr>
              <w:t>ávce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rozpočtu</w:t>
            </w:r>
          </w:p>
        </w:tc>
      </w:tr>
    </w:tbl>
    <w:p w:rsidR="00CE687A" w:rsidRDefault="00CE687A" w:rsidP="00EC6332">
      <w:pPr>
        <w:widowControl w:val="0"/>
        <w:spacing w:after="200" w:line="240" w:lineRule="auto"/>
      </w:pPr>
    </w:p>
    <w:sectPr w:rsidR="00CE687A">
      <w:headerReference w:type="default" r:id="rId7"/>
      <w:footerReference w:type="default" r:id="rId8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378C" w:rsidRDefault="0088378C">
      <w:pPr>
        <w:spacing w:after="0" w:line="240" w:lineRule="auto"/>
      </w:pPr>
      <w:r>
        <w:separator/>
      </w:r>
    </w:p>
  </w:endnote>
  <w:endnote w:type="continuationSeparator" w:id="0">
    <w:p w:rsidR="0088378C" w:rsidRDefault="0088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87A" w:rsidRDefault="00000000">
    <w:pPr>
      <w:tabs>
        <w:tab w:val="center" w:pos="4536"/>
        <w:tab w:val="right" w:pos="9072"/>
      </w:tabs>
      <w:spacing w:after="0" w:line="240" w:lineRule="auto"/>
    </w:pPr>
    <w:r>
      <w:rPr>
        <w:rFonts w:ascii="Arial" w:hAnsi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378C" w:rsidRDefault="0088378C">
      <w:pPr>
        <w:spacing w:after="0" w:line="240" w:lineRule="auto"/>
      </w:pPr>
      <w:r>
        <w:separator/>
      </w:r>
    </w:p>
  </w:footnote>
  <w:footnote w:type="continuationSeparator" w:id="0">
    <w:p w:rsidR="0088378C" w:rsidRDefault="0088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87A" w:rsidRDefault="00CE687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7A"/>
    <w:rsid w:val="00051668"/>
    <w:rsid w:val="0088378C"/>
    <w:rsid w:val="00CE687A"/>
    <w:rsid w:val="00EC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049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703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2023-10-11T08:48:00Z</dcterms:created>
  <dcterms:modified xsi:type="dcterms:W3CDTF">2023-10-11T08:50:00Z</dcterms:modified>
</cp:coreProperties>
</file>