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910"/>
        <w:gridCol w:w="851"/>
        <w:gridCol w:w="480"/>
        <w:gridCol w:w="654"/>
        <w:gridCol w:w="1559"/>
        <w:gridCol w:w="2410"/>
      </w:tblGrid>
      <w:tr w:rsidR="007E53E2" w:rsidRPr="000A5E39" w14:paraId="03BD12B3" w14:textId="77777777" w:rsidTr="00AD3670">
        <w:trPr>
          <w:trHeight w:val="270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B585F5F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Objednávka č.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4F9946" w14:textId="053857AC" w:rsidR="007E53E2" w:rsidRPr="008E39A3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8E39A3">
              <w:rPr>
                <w:rFonts w:ascii="Times New Roman" w:hAnsi="Times New Roman"/>
                <w:sz w:val="20"/>
              </w:rPr>
              <w:t>OZT/</w:t>
            </w:r>
            <w:r w:rsidR="00173571" w:rsidRPr="008E39A3">
              <w:rPr>
                <w:rFonts w:ascii="Times New Roman" w:hAnsi="Times New Roman"/>
                <w:sz w:val="20"/>
              </w:rPr>
              <w:t>19</w:t>
            </w:r>
            <w:r w:rsidR="003A32AC" w:rsidRPr="008E39A3">
              <w:rPr>
                <w:rFonts w:ascii="Times New Roman" w:hAnsi="Times New Roman"/>
                <w:sz w:val="20"/>
              </w:rPr>
              <w:t>0</w:t>
            </w:r>
            <w:r w:rsidR="00D0274E" w:rsidRPr="008E39A3">
              <w:rPr>
                <w:rFonts w:ascii="Times New Roman" w:hAnsi="Times New Roman"/>
                <w:sz w:val="20"/>
              </w:rPr>
              <w:t>42</w:t>
            </w:r>
            <w:r w:rsidRPr="008E39A3">
              <w:rPr>
                <w:rFonts w:ascii="Times New Roman" w:hAnsi="Times New Roman"/>
                <w:sz w:val="20"/>
              </w:rPr>
              <w:t>/VFN/ 20</w:t>
            </w:r>
            <w:r w:rsidR="00572BCB" w:rsidRPr="008E39A3">
              <w:rPr>
                <w:rFonts w:ascii="Times New Roman" w:hAnsi="Times New Roman"/>
                <w:sz w:val="20"/>
              </w:rPr>
              <w:t>2</w:t>
            </w:r>
            <w:r w:rsidR="005B3DED" w:rsidRPr="008E39A3">
              <w:rPr>
                <w:rFonts w:ascii="Times New Roman" w:hAnsi="Times New Roman"/>
                <w:sz w:val="20"/>
              </w:rPr>
              <w:t>3</w:t>
            </w:r>
            <w:r w:rsidRPr="008E39A3">
              <w:rPr>
                <w:rFonts w:ascii="Times New Roman" w:hAnsi="Times New Roman"/>
                <w:sz w:val="20"/>
              </w:rPr>
              <w:t>/1</w:t>
            </w:r>
            <w:r w:rsidR="00C07C86" w:rsidRPr="008E39A3">
              <w:rPr>
                <w:rFonts w:ascii="Times New Roman" w:hAnsi="Times New Roman"/>
                <w:sz w:val="20"/>
              </w:rPr>
              <w:t>7030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785407E" w14:textId="0612365B" w:rsidR="007E53E2" w:rsidRPr="00ED0F9C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ED0F9C">
              <w:rPr>
                <w:rFonts w:ascii="Times New Roman" w:hAnsi="Times New Roman"/>
                <w:b/>
                <w:bCs/>
                <w:sz w:val="20"/>
              </w:rPr>
              <w:t>Dodavatel:</w:t>
            </w:r>
          </w:p>
          <w:p w14:paraId="32CEE2B2" w14:textId="6E19D243" w:rsidR="00534D7E" w:rsidRPr="00A6004C" w:rsidRDefault="00E02032" w:rsidP="00534D7E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0"/>
              </w:rPr>
            </w:pPr>
            <w:r w:rsidRPr="00A6004C">
              <w:rPr>
                <w:rFonts w:ascii="Times New Roman" w:hAnsi="Times New Roman"/>
                <w:sz w:val="20"/>
              </w:rPr>
              <w:t xml:space="preserve">Spirit </w:t>
            </w:r>
            <w:proofErr w:type="spellStart"/>
            <w:r w:rsidRPr="00A6004C">
              <w:rPr>
                <w:rFonts w:ascii="Times New Roman" w:hAnsi="Times New Roman"/>
                <w:sz w:val="20"/>
              </w:rPr>
              <w:t>Medical</w:t>
            </w:r>
            <w:proofErr w:type="spellEnd"/>
            <w:r w:rsidRPr="00A6004C">
              <w:rPr>
                <w:rFonts w:ascii="Times New Roman" w:hAnsi="Times New Roman"/>
                <w:sz w:val="20"/>
              </w:rPr>
              <w:t xml:space="preserve"> spol. s.ro</w:t>
            </w:r>
          </w:p>
          <w:p w14:paraId="0FE949B3" w14:textId="5DF7C404" w:rsidR="00217B0E" w:rsidRPr="00ED0F9C" w:rsidRDefault="00CB35C3" w:rsidP="00534D7E">
            <w:pPr>
              <w:spacing w:after="0"/>
              <w:jc w:val="left"/>
              <w:rPr>
                <w:rFonts w:ascii="Times New Roman" w:hAnsi="Times New Roman"/>
                <w:bCs/>
                <w:sz w:val="20"/>
              </w:rPr>
            </w:pPr>
            <w:r w:rsidRPr="00A6004C">
              <w:rPr>
                <w:rFonts w:ascii="Times New Roman" w:hAnsi="Times New Roman"/>
                <w:sz w:val="20"/>
              </w:rPr>
              <w:t>Sadařská 495/1</w:t>
            </w:r>
            <w:r w:rsidR="00B879FB" w:rsidRPr="000857D4">
              <w:rPr>
                <w:rFonts w:ascii="Times New Roman" w:hAnsi="Times New Roman"/>
                <w:sz w:val="20"/>
                <w:highlight w:val="yellow"/>
              </w:rPr>
              <w:br/>
            </w:r>
            <w:r>
              <w:rPr>
                <w:rFonts w:ascii="Times New Roman" w:hAnsi="Times New Roman"/>
                <w:sz w:val="20"/>
              </w:rPr>
              <w:t>624</w:t>
            </w:r>
            <w:r w:rsidR="00AB02E4">
              <w:rPr>
                <w:rFonts w:ascii="Times New Roman" w:hAnsi="Times New Roman"/>
                <w:sz w:val="20"/>
              </w:rPr>
              <w:t xml:space="preserve"> 00 Brno</w:t>
            </w:r>
          </w:p>
        </w:tc>
      </w:tr>
      <w:tr w:rsidR="007E53E2" w:rsidRPr="000A5E39" w14:paraId="023C5D71" w14:textId="77777777" w:rsidTr="00AD3670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831920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Datum vystavení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787AA" w14:textId="265954F9" w:rsidR="007E53E2" w:rsidRPr="008E39A3" w:rsidRDefault="008E39A3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8E39A3">
              <w:rPr>
                <w:rFonts w:ascii="Times New Roman" w:hAnsi="Times New Roman"/>
                <w:sz w:val="20"/>
              </w:rPr>
              <w:t>26</w:t>
            </w:r>
            <w:r w:rsidR="00153D16" w:rsidRPr="008E39A3">
              <w:rPr>
                <w:rFonts w:ascii="Times New Roman" w:hAnsi="Times New Roman"/>
                <w:sz w:val="20"/>
              </w:rPr>
              <w:t>.</w:t>
            </w:r>
            <w:r w:rsidRPr="008E39A3">
              <w:rPr>
                <w:rFonts w:ascii="Times New Roman" w:hAnsi="Times New Roman"/>
                <w:sz w:val="20"/>
              </w:rPr>
              <w:t>09</w:t>
            </w:r>
            <w:r w:rsidR="00F10335" w:rsidRPr="008E39A3">
              <w:rPr>
                <w:rFonts w:ascii="Times New Roman" w:hAnsi="Times New Roman"/>
                <w:sz w:val="20"/>
              </w:rPr>
              <w:t>.</w:t>
            </w:r>
            <w:r w:rsidR="00153D16" w:rsidRPr="008E39A3">
              <w:rPr>
                <w:rFonts w:ascii="Times New Roman" w:hAnsi="Times New Roman"/>
                <w:sz w:val="20"/>
              </w:rPr>
              <w:t xml:space="preserve"> </w:t>
            </w:r>
            <w:r w:rsidR="00F10335" w:rsidRPr="008E39A3">
              <w:rPr>
                <w:rFonts w:ascii="Times New Roman" w:hAnsi="Times New Roman"/>
                <w:sz w:val="20"/>
              </w:rPr>
              <w:t>202</w:t>
            </w:r>
            <w:r w:rsidR="00201C89" w:rsidRPr="008E39A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CC5095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E53E2" w:rsidRPr="000A5E39" w14:paraId="0EC57D72" w14:textId="77777777" w:rsidTr="00AD3670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0D96E72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Termín dodání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6F06AD" w14:textId="5E6C798A" w:rsidR="007E53E2" w:rsidRPr="008E39A3" w:rsidRDefault="008E39A3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8E39A3">
              <w:rPr>
                <w:rFonts w:ascii="Times New Roman" w:hAnsi="Times New Roman"/>
                <w:sz w:val="20"/>
              </w:rPr>
              <w:t>6</w:t>
            </w:r>
            <w:r w:rsidR="00153D16" w:rsidRPr="008E39A3">
              <w:rPr>
                <w:rFonts w:ascii="Times New Roman" w:hAnsi="Times New Roman"/>
                <w:sz w:val="20"/>
              </w:rPr>
              <w:t xml:space="preserve"> týdnů</w:t>
            </w:r>
            <w:r w:rsidR="00646CB4" w:rsidRPr="008E39A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5FDD9D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E53E2" w:rsidRPr="000A5E39" w14:paraId="087A3CC3" w14:textId="77777777" w:rsidTr="00AD3670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96A34BD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Splatnost (dní)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60497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>60 dní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C9AC4BB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15EF5" w:rsidRPr="000A5E39" w14:paraId="533C4FDF" w14:textId="77777777" w:rsidTr="005A5831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479BE02" w14:textId="77777777" w:rsidR="00815EF5" w:rsidRPr="000A5E39" w:rsidRDefault="00815EF5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IČ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7B4344" w14:textId="77777777" w:rsidR="00815EF5" w:rsidRPr="000A5E39" w:rsidRDefault="00815EF5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>00064165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F7EC98" w14:textId="5E2AFB5C" w:rsidR="00815EF5" w:rsidRPr="00A6004C" w:rsidRDefault="00815EF5" w:rsidP="009D1DD1">
            <w:pPr>
              <w:tabs>
                <w:tab w:val="left" w:pos="556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A6004C">
              <w:rPr>
                <w:rFonts w:ascii="Times New Roman" w:hAnsi="Times New Roman"/>
                <w:sz w:val="20"/>
              </w:rPr>
              <w:t xml:space="preserve">IČ </w:t>
            </w:r>
            <w:r w:rsidR="00AB02E4" w:rsidRPr="00A6004C">
              <w:rPr>
                <w:rFonts w:ascii="Times New Roman" w:hAnsi="Times New Roman"/>
                <w:sz w:val="20"/>
              </w:rPr>
              <w:t>60468581</w:t>
            </w:r>
          </w:p>
        </w:tc>
      </w:tr>
      <w:tr w:rsidR="00E33BCB" w:rsidRPr="000A5E39" w14:paraId="0979205D" w14:textId="77777777" w:rsidTr="00203CE1">
        <w:trPr>
          <w:trHeight w:val="8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D0F0E2" w14:textId="77777777" w:rsidR="00E33BCB" w:rsidRPr="000A5E39" w:rsidRDefault="00E33BCB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DIČ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B5E3E5" w14:textId="77777777" w:rsidR="00E33BCB" w:rsidRPr="000A5E39" w:rsidRDefault="00E33BCB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>CZ00064165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D94000" w14:textId="5A938886" w:rsidR="00E33BCB" w:rsidRPr="00A6004C" w:rsidRDefault="00E33BCB" w:rsidP="009D1DD1">
            <w:pPr>
              <w:tabs>
                <w:tab w:val="left" w:pos="556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A6004C">
              <w:rPr>
                <w:rFonts w:ascii="Times New Roman" w:hAnsi="Times New Roman"/>
                <w:sz w:val="20"/>
              </w:rPr>
              <w:t>DIČ CZ</w:t>
            </w:r>
            <w:r w:rsidR="00AB02E4" w:rsidRPr="00A6004C">
              <w:rPr>
                <w:rFonts w:ascii="Times New Roman" w:hAnsi="Times New Roman"/>
                <w:sz w:val="20"/>
              </w:rPr>
              <w:t>60468581</w:t>
            </w:r>
          </w:p>
        </w:tc>
      </w:tr>
      <w:tr w:rsidR="007E53E2" w:rsidRPr="000A5E39" w14:paraId="24A11954" w14:textId="77777777" w:rsidTr="00AD3670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DB3388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Banka: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48E2C" w14:textId="1E47F935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08B90A90" w14:textId="3FF5048E" w:rsidR="0046303A" w:rsidRPr="00A6004C" w:rsidRDefault="007E53E2" w:rsidP="009D1DD1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A6004C">
              <w:rPr>
                <w:rFonts w:ascii="Times New Roman" w:hAnsi="Times New Roman"/>
                <w:b/>
                <w:bCs/>
                <w:sz w:val="20"/>
              </w:rPr>
              <w:t>Kontakt:</w:t>
            </w:r>
            <w:r w:rsidRPr="00A6004C">
              <w:rPr>
                <w:rFonts w:ascii="Times New Roman" w:hAnsi="Times New Roman"/>
                <w:sz w:val="20"/>
              </w:rPr>
              <w:t xml:space="preserve"> </w:t>
            </w:r>
          </w:p>
          <w:p w14:paraId="118209A0" w14:textId="5B78AF96" w:rsidR="00D2267B" w:rsidRPr="00A6004C" w:rsidRDefault="00D2267B" w:rsidP="009D1DD1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A6004C">
              <w:rPr>
                <w:rFonts w:ascii="Times New Roman" w:hAnsi="Times New Roman"/>
                <w:b/>
                <w:bCs/>
                <w:sz w:val="20"/>
              </w:rPr>
              <w:t>tel.:</w:t>
            </w:r>
            <w:r w:rsidR="0046303A" w:rsidRPr="00A6004C">
              <w:rPr>
                <w:rFonts w:ascii="Times New Roman" w:hAnsi="Times New Roman"/>
                <w:sz w:val="20"/>
              </w:rPr>
              <w:t xml:space="preserve"> </w:t>
            </w:r>
          </w:p>
          <w:p w14:paraId="20DEF671" w14:textId="702F23AE" w:rsidR="00AC6349" w:rsidRPr="00A6004C" w:rsidRDefault="00AC6349" w:rsidP="009D1DD1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A6004C">
              <w:rPr>
                <w:rFonts w:ascii="Times New Roman" w:hAnsi="Times New Roman"/>
                <w:b/>
                <w:bCs/>
                <w:sz w:val="20"/>
              </w:rPr>
              <w:t>e-mail:</w:t>
            </w:r>
            <w:r w:rsidR="00EA733B" w:rsidRPr="00A6004C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7E53E2" w:rsidRPr="000A5E39" w14:paraId="5D52850C" w14:textId="77777777" w:rsidTr="00AD3670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5581E8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Číslo účtu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58BAF" w14:textId="4A3032D5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C695A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E53E2" w:rsidRPr="000A5E39" w14:paraId="7A137706" w14:textId="77777777" w:rsidTr="000A5E39">
        <w:trPr>
          <w:trHeight w:val="131"/>
        </w:trPr>
        <w:tc>
          <w:tcPr>
            <w:tcW w:w="1979" w:type="dxa"/>
            <w:tcBorders>
              <w:top w:val="nil"/>
              <w:left w:val="single" w:sz="8" w:space="0" w:color="auto"/>
              <w:right w:val="nil"/>
            </w:tcBorders>
          </w:tcPr>
          <w:p w14:paraId="41C71804" w14:textId="77777777" w:rsidR="007E53E2" w:rsidRPr="008E39A3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8E39A3">
              <w:rPr>
                <w:rFonts w:ascii="Times New Roman" w:hAnsi="Times New Roman"/>
                <w:b/>
                <w:sz w:val="20"/>
              </w:rPr>
              <w:t>Vyřizuje, tel. č.:</w:t>
            </w:r>
          </w:p>
        </w:tc>
        <w:tc>
          <w:tcPr>
            <w:tcW w:w="7864" w:type="dxa"/>
            <w:gridSpan w:val="6"/>
            <w:tcBorders>
              <w:top w:val="nil"/>
              <w:left w:val="nil"/>
              <w:right w:val="single" w:sz="8" w:space="0" w:color="auto"/>
            </w:tcBorders>
          </w:tcPr>
          <w:p w14:paraId="0DF1388F" w14:textId="4E9CCB46" w:rsidR="007E53E2" w:rsidRPr="008E39A3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E53E2" w:rsidRPr="000A5E39" w14:paraId="004A201C" w14:textId="77777777" w:rsidTr="000A5E39">
        <w:trPr>
          <w:trHeight w:val="50"/>
        </w:trPr>
        <w:tc>
          <w:tcPr>
            <w:tcW w:w="9843" w:type="dxa"/>
            <w:gridSpan w:val="7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A2068" w14:textId="77777777" w:rsidR="007E53E2" w:rsidRPr="000A5E39" w:rsidRDefault="007E53E2" w:rsidP="007E53E2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 xml:space="preserve">Předmět objednávky: </w:t>
            </w:r>
          </w:p>
        </w:tc>
      </w:tr>
      <w:tr w:rsidR="007E53E2" w:rsidRPr="000A5E39" w14:paraId="24607D66" w14:textId="77777777" w:rsidTr="003A7A69">
        <w:trPr>
          <w:trHeight w:val="1923"/>
        </w:trPr>
        <w:tc>
          <w:tcPr>
            <w:tcW w:w="9843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3AE461" w14:textId="6E5D2E76" w:rsidR="008C46A4" w:rsidRDefault="00D03D90" w:rsidP="00C14CF4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D03D90">
              <w:rPr>
                <w:rFonts w:ascii="Times New Roman" w:hAnsi="Times New Roman"/>
                <w:sz w:val="20"/>
              </w:rPr>
              <w:t xml:space="preserve">Dle </w:t>
            </w:r>
            <w:proofErr w:type="gramStart"/>
            <w:r w:rsidRPr="00D03D90">
              <w:rPr>
                <w:rFonts w:ascii="Times New Roman" w:hAnsi="Times New Roman"/>
                <w:sz w:val="20"/>
              </w:rPr>
              <w:t xml:space="preserve">podmínek </w:t>
            </w:r>
            <w:r w:rsidR="009F7822">
              <w:rPr>
                <w:rFonts w:ascii="Times New Roman" w:hAnsi="Times New Roman"/>
                <w:sz w:val="20"/>
              </w:rPr>
              <w:t xml:space="preserve"> </w:t>
            </w:r>
            <w:r w:rsidR="00A2361E">
              <w:rPr>
                <w:rFonts w:ascii="Times New Roman" w:hAnsi="Times New Roman"/>
                <w:sz w:val="20"/>
              </w:rPr>
              <w:t>uvedených</w:t>
            </w:r>
            <w:proofErr w:type="gramEnd"/>
            <w:r w:rsidR="00A2361E">
              <w:rPr>
                <w:rFonts w:ascii="Times New Roman" w:hAnsi="Times New Roman"/>
                <w:sz w:val="20"/>
              </w:rPr>
              <w:t xml:space="preserve"> </w:t>
            </w:r>
            <w:r w:rsidR="003C21CA">
              <w:rPr>
                <w:rFonts w:ascii="Times New Roman" w:hAnsi="Times New Roman"/>
                <w:sz w:val="20"/>
              </w:rPr>
              <w:t>v</w:t>
            </w:r>
            <w:r w:rsidR="00DD52AA">
              <w:rPr>
                <w:rFonts w:ascii="Times New Roman" w:hAnsi="Times New Roman"/>
                <w:sz w:val="20"/>
              </w:rPr>
              <w:t xml:space="preserve"> přiložené</w:t>
            </w:r>
            <w:r w:rsidR="004707B0">
              <w:rPr>
                <w:rFonts w:ascii="Times New Roman" w:hAnsi="Times New Roman"/>
                <w:sz w:val="20"/>
              </w:rPr>
              <w:t> c</w:t>
            </w:r>
            <w:r w:rsidR="003C21CA">
              <w:rPr>
                <w:rFonts w:ascii="Times New Roman" w:hAnsi="Times New Roman"/>
                <w:sz w:val="20"/>
              </w:rPr>
              <w:t xml:space="preserve">enové nabídce </w:t>
            </w:r>
            <w:r w:rsidR="00252FC9">
              <w:rPr>
                <w:rFonts w:ascii="Times New Roman" w:hAnsi="Times New Roman"/>
                <w:sz w:val="20"/>
              </w:rPr>
              <w:t xml:space="preserve">č. </w:t>
            </w:r>
            <w:r w:rsidR="005E0326">
              <w:rPr>
                <w:rFonts w:ascii="Times New Roman" w:hAnsi="Times New Roman"/>
                <w:sz w:val="20"/>
              </w:rPr>
              <w:t>CN230358</w:t>
            </w:r>
            <w:r w:rsidR="003F268B">
              <w:rPr>
                <w:rFonts w:ascii="Times New Roman" w:hAnsi="Times New Roman"/>
                <w:sz w:val="20"/>
              </w:rPr>
              <w:t xml:space="preserve"> </w:t>
            </w:r>
            <w:r w:rsidR="0019298E">
              <w:rPr>
                <w:rFonts w:ascii="Times New Roman" w:hAnsi="Times New Roman"/>
                <w:sz w:val="20"/>
              </w:rPr>
              <w:t xml:space="preserve">ze </w:t>
            </w:r>
            <w:r w:rsidR="0019298E" w:rsidRPr="005E0326">
              <w:rPr>
                <w:rFonts w:ascii="Times New Roman" w:hAnsi="Times New Roman"/>
                <w:sz w:val="20"/>
              </w:rPr>
              <w:t xml:space="preserve">dne </w:t>
            </w:r>
            <w:r w:rsidR="005E0326" w:rsidRPr="005E0326">
              <w:rPr>
                <w:rFonts w:ascii="Times New Roman" w:hAnsi="Times New Roman"/>
                <w:sz w:val="20"/>
              </w:rPr>
              <w:t>23</w:t>
            </w:r>
            <w:r w:rsidR="0019298E" w:rsidRPr="005E0326">
              <w:rPr>
                <w:rFonts w:ascii="Times New Roman" w:hAnsi="Times New Roman"/>
                <w:sz w:val="20"/>
              </w:rPr>
              <w:t>.</w:t>
            </w:r>
            <w:r w:rsidR="005E0326" w:rsidRPr="005E0326">
              <w:rPr>
                <w:rFonts w:ascii="Times New Roman" w:hAnsi="Times New Roman"/>
                <w:sz w:val="20"/>
              </w:rPr>
              <w:t>08</w:t>
            </w:r>
            <w:r w:rsidR="0019298E" w:rsidRPr="005E0326">
              <w:rPr>
                <w:rFonts w:ascii="Times New Roman" w:hAnsi="Times New Roman"/>
                <w:sz w:val="20"/>
              </w:rPr>
              <w:t>. 202</w:t>
            </w:r>
            <w:r w:rsidR="00252FC9" w:rsidRPr="005E0326">
              <w:rPr>
                <w:rFonts w:ascii="Times New Roman" w:hAnsi="Times New Roman"/>
                <w:sz w:val="20"/>
              </w:rPr>
              <w:t>3</w:t>
            </w:r>
            <w:r w:rsidR="009F7822" w:rsidRPr="005E0326">
              <w:rPr>
                <w:rFonts w:ascii="Times New Roman" w:hAnsi="Times New Roman"/>
                <w:sz w:val="20"/>
              </w:rPr>
              <w:t xml:space="preserve"> </w:t>
            </w:r>
            <w:r w:rsidRPr="005E0326">
              <w:rPr>
                <w:rFonts w:ascii="Times New Roman" w:hAnsi="Times New Roman"/>
                <w:sz w:val="20"/>
              </w:rPr>
              <w:t>u</w:t>
            </w:r>
            <w:r w:rsidRPr="00D03D90">
              <w:rPr>
                <w:rFonts w:ascii="Times New Roman" w:hAnsi="Times New Roman"/>
                <w:sz w:val="20"/>
              </w:rPr>
              <w:t xml:space="preserve"> Vás objednáváme níže </w:t>
            </w:r>
            <w:proofErr w:type="spellStart"/>
            <w:r w:rsidRPr="00D03D90">
              <w:rPr>
                <w:rFonts w:ascii="Times New Roman" w:hAnsi="Times New Roman"/>
                <w:sz w:val="20"/>
              </w:rPr>
              <w:t>uvedné</w:t>
            </w:r>
            <w:proofErr w:type="spellEnd"/>
            <w:r w:rsidRPr="00D03D90">
              <w:rPr>
                <w:rFonts w:ascii="Times New Roman" w:hAnsi="Times New Roman"/>
                <w:sz w:val="20"/>
              </w:rPr>
              <w:t xml:space="preserve"> zboží:</w:t>
            </w:r>
          </w:p>
          <w:p w14:paraId="7A3260CF" w14:textId="77777777" w:rsidR="00B715E8" w:rsidRPr="005E0326" w:rsidRDefault="00B715E8" w:rsidP="00A24DFF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F854DB6" w14:textId="70FA79E1" w:rsidR="001B5DFC" w:rsidRPr="005E0326" w:rsidRDefault="003946AD" w:rsidP="00A24DFF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E0326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90665C" w:rsidRPr="005E0326">
              <w:rPr>
                <w:rFonts w:ascii="Times New Roman" w:hAnsi="Times New Roman"/>
                <w:b/>
                <w:bCs/>
                <w:sz w:val="20"/>
              </w:rPr>
              <w:t xml:space="preserve">ks </w:t>
            </w:r>
            <w:r w:rsidR="005E0326" w:rsidRPr="005E0326">
              <w:rPr>
                <w:rFonts w:ascii="Times New Roman" w:hAnsi="Times New Roman"/>
                <w:b/>
                <w:bCs/>
                <w:sz w:val="20"/>
              </w:rPr>
              <w:t>Ultrazvukový přístroj B-</w:t>
            </w:r>
            <w:proofErr w:type="spellStart"/>
            <w:r w:rsidR="005E0326" w:rsidRPr="005E0326">
              <w:rPr>
                <w:rFonts w:ascii="Times New Roman" w:hAnsi="Times New Roman"/>
                <w:b/>
                <w:bCs/>
                <w:sz w:val="20"/>
              </w:rPr>
              <w:t>scan</w:t>
            </w:r>
            <w:proofErr w:type="spellEnd"/>
            <w:r w:rsidR="005E0326" w:rsidRPr="005E0326">
              <w:rPr>
                <w:rFonts w:ascii="Times New Roman" w:hAnsi="Times New Roman"/>
                <w:b/>
                <w:bCs/>
                <w:sz w:val="20"/>
              </w:rPr>
              <w:t xml:space="preserve"> plus</w:t>
            </w:r>
          </w:p>
          <w:p w14:paraId="45C5370A" w14:textId="77777777" w:rsidR="00B715E8" w:rsidRPr="005E0326" w:rsidRDefault="00B715E8" w:rsidP="00C14CF4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14:paraId="059E48EE" w14:textId="11E98CD8" w:rsidR="000A26D6" w:rsidRPr="000A5E39" w:rsidRDefault="00B03E17" w:rsidP="00C14CF4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5E0326">
              <w:rPr>
                <w:rFonts w:ascii="Times New Roman" w:hAnsi="Times New Roman"/>
                <w:sz w:val="20"/>
              </w:rPr>
              <w:t xml:space="preserve">Součástí ceny je záruka 24 měsíců, doprava, instruktáž dle zákona č. </w:t>
            </w:r>
            <w:r w:rsidR="005B3DED" w:rsidRPr="005E0326">
              <w:rPr>
                <w:rFonts w:ascii="Times New Roman" w:hAnsi="Times New Roman"/>
                <w:sz w:val="20"/>
              </w:rPr>
              <w:t>375/2022</w:t>
            </w:r>
            <w:r w:rsidRPr="005E0326">
              <w:rPr>
                <w:rFonts w:ascii="Times New Roman" w:hAnsi="Times New Roman"/>
                <w:sz w:val="20"/>
              </w:rPr>
              <w:t xml:space="preserve"> Sb., o zdravotnických prostředcích </w:t>
            </w:r>
            <w:r w:rsidR="005B3DED" w:rsidRPr="005E0326">
              <w:rPr>
                <w:rFonts w:ascii="Times New Roman" w:hAnsi="Times New Roman"/>
                <w:sz w:val="20"/>
              </w:rPr>
              <w:t>a dia</w:t>
            </w:r>
            <w:r w:rsidRPr="005E0326">
              <w:rPr>
                <w:rFonts w:ascii="Times New Roman" w:hAnsi="Times New Roman"/>
                <w:sz w:val="20"/>
              </w:rPr>
              <w:t>gnostických zdravotnických</w:t>
            </w:r>
            <w:r w:rsidRPr="00825B04">
              <w:rPr>
                <w:rFonts w:ascii="Times New Roman" w:hAnsi="Times New Roman"/>
                <w:sz w:val="20"/>
              </w:rPr>
              <w:t xml:space="preserve"> prostředcích in </w:t>
            </w:r>
            <w:r>
              <w:rPr>
                <w:rFonts w:ascii="Times New Roman" w:hAnsi="Times New Roman"/>
                <w:sz w:val="20"/>
              </w:rPr>
              <w:t>vitro</w:t>
            </w:r>
            <w:r w:rsidRPr="00825B04">
              <w:rPr>
                <w:rFonts w:ascii="Times New Roman" w:hAnsi="Times New Roman"/>
                <w:sz w:val="20"/>
              </w:rPr>
              <w:t>, případně zaškolení obsluhy</w:t>
            </w:r>
            <w:r w:rsidRPr="00F15786">
              <w:rPr>
                <w:rFonts w:ascii="Times New Roman" w:hAnsi="Times New Roman"/>
                <w:sz w:val="20"/>
              </w:rPr>
              <w:t xml:space="preserve">, uvedení do provozu, </w:t>
            </w:r>
            <w:r w:rsidRPr="000E7BD5">
              <w:rPr>
                <w:rFonts w:ascii="Times New Roman" w:hAnsi="Times New Roman"/>
                <w:sz w:val="20"/>
              </w:rPr>
              <w:t>BTK po dobu záruky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0E7BD5">
              <w:rPr>
                <w:rFonts w:ascii="Times New Roman" w:hAnsi="Times New Roman"/>
                <w:sz w:val="20"/>
              </w:rPr>
              <w:t xml:space="preserve"> Zboží</w:t>
            </w:r>
            <w:r w:rsidRPr="00816189">
              <w:rPr>
                <w:rFonts w:ascii="Times New Roman" w:hAnsi="Times New Roman"/>
                <w:sz w:val="20"/>
              </w:rPr>
              <w:t xml:space="preserve"> musí být nové, nepoužité, nerepasované, nepoškozené, plně funkční, v nejvyšší jakosti poskytované výrobcem zboží a spolu se všemi právy nutnými k jeho řádnému a nerušenému nakládání a užívání kupujícím.</w:t>
            </w:r>
          </w:p>
        </w:tc>
      </w:tr>
      <w:tr w:rsidR="007E53E2" w:rsidRPr="000A5E39" w14:paraId="28AA68DC" w14:textId="77777777" w:rsidTr="000A5E39">
        <w:trPr>
          <w:trHeight w:val="293"/>
        </w:trPr>
        <w:tc>
          <w:tcPr>
            <w:tcW w:w="388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4B7689B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B34BEC7" w14:textId="77777777" w:rsidR="007E53E2" w:rsidRPr="00F76086" w:rsidRDefault="007E53E2" w:rsidP="007E53E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76086">
              <w:rPr>
                <w:rFonts w:ascii="Times New Roman" w:hAnsi="Times New Roman"/>
                <w:b/>
                <w:sz w:val="20"/>
              </w:rPr>
              <w:t>Celkem bez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7A22D" w14:textId="77777777" w:rsidR="007E53E2" w:rsidRPr="00F76086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6086">
              <w:rPr>
                <w:rFonts w:ascii="Times New Roman" w:hAnsi="Times New Roman"/>
                <w:b/>
                <w:sz w:val="20"/>
              </w:rPr>
              <w:t>Sazba DPH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54F91" w14:textId="77777777" w:rsidR="007E53E2" w:rsidRPr="00F76086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6086">
              <w:rPr>
                <w:rFonts w:ascii="Times New Roman" w:hAnsi="Times New Roman"/>
                <w:b/>
                <w:sz w:val="20"/>
              </w:rPr>
              <w:t>Celkem vč. DPH</w:t>
            </w:r>
          </w:p>
        </w:tc>
      </w:tr>
      <w:tr w:rsidR="007E53E2" w:rsidRPr="000A5E39" w14:paraId="08FF6794" w14:textId="77777777" w:rsidTr="000A5E39">
        <w:trPr>
          <w:trHeight w:val="293"/>
        </w:trPr>
        <w:tc>
          <w:tcPr>
            <w:tcW w:w="3889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C858B14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3538DD" w14:textId="7E68E785" w:rsidR="007E53E2" w:rsidRPr="00F76086" w:rsidRDefault="002C5880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239.045,50</w:t>
            </w:r>
            <w:r w:rsidR="00F76086" w:rsidRPr="00F76086">
              <w:rPr>
                <w:rFonts w:ascii="Times New Roman" w:hAnsi="Times New Roman"/>
                <w:sz w:val="20"/>
              </w:rPr>
              <w:t xml:space="preserve"> </w:t>
            </w:r>
            <w:r w:rsidR="00384F9E" w:rsidRPr="00F76086">
              <w:rPr>
                <w:rFonts w:ascii="Times New Roman" w:hAnsi="Times New Roman"/>
                <w:sz w:val="20"/>
              </w:rPr>
              <w:t>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D32B6A" w14:textId="13AF3413" w:rsidR="007E53E2" w:rsidRPr="00F76086" w:rsidRDefault="00C07C86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6086">
              <w:rPr>
                <w:rFonts w:ascii="Times New Roman" w:hAnsi="Times New Roman"/>
                <w:sz w:val="20"/>
              </w:rPr>
              <w:t>21</w:t>
            </w:r>
            <w:r w:rsidR="007E53E2" w:rsidRPr="00F76086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352CAA" w14:textId="667E879C" w:rsidR="007E53E2" w:rsidRPr="00F76086" w:rsidRDefault="002C5880" w:rsidP="007C73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289.245,06</w:t>
            </w:r>
            <w:r w:rsidR="00D2267B" w:rsidRPr="00F76086">
              <w:rPr>
                <w:rFonts w:ascii="Times New Roman" w:hAnsi="Times New Roman"/>
                <w:sz w:val="20"/>
              </w:rPr>
              <w:t xml:space="preserve"> </w:t>
            </w:r>
            <w:r w:rsidR="00384F9E" w:rsidRPr="00F76086">
              <w:rPr>
                <w:rFonts w:ascii="Times New Roman" w:hAnsi="Times New Roman"/>
                <w:sz w:val="20"/>
              </w:rPr>
              <w:t>Kč</w:t>
            </w:r>
          </w:p>
        </w:tc>
      </w:tr>
      <w:tr w:rsidR="007E53E2" w:rsidRPr="000A5E39" w14:paraId="15C45FE4" w14:textId="77777777" w:rsidTr="003F268B">
        <w:trPr>
          <w:trHeight w:val="336"/>
        </w:trPr>
        <w:tc>
          <w:tcPr>
            <w:tcW w:w="9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EFC5D" w14:textId="17F6B9A2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Dodací dispozice:</w:t>
            </w:r>
            <w:r w:rsidR="000B65C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B65C5" w:rsidRPr="000B65C5">
              <w:rPr>
                <w:rFonts w:ascii="Times New Roman" w:hAnsi="Times New Roman"/>
                <w:bCs/>
                <w:sz w:val="20"/>
              </w:rPr>
              <w:t>oční</w:t>
            </w:r>
            <w:r w:rsidR="00CE164F" w:rsidRPr="000B65C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67DBA" w:rsidRPr="000B65C5">
              <w:rPr>
                <w:rFonts w:ascii="Times New Roman" w:hAnsi="Times New Roman"/>
                <w:bCs/>
                <w:sz w:val="20"/>
              </w:rPr>
              <w:t>klinika</w:t>
            </w:r>
            <w:r w:rsidR="00ED17C7" w:rsidRPr="000B65C5">
              <w:rPr>
                <w:rFonts w:ascii="Times New Roman" w:hAnsi="Times New Roman"/>
                <w:bCs/>
                <w:sz w:val="20"/>
              </w:rPr>
              <w:t>, U Nemocnice 499/2, Praha 2</w:t>
            </w:r>
            <w:r w:rsidR="00593389">
              <w:rPr>
                <w:rFonts w:ascii="Times New Roman" w:hAnsi="Times New Roman"/>
                <w:bCs/>
                <w:sz w:val="20"/>
              </w:rPr>
              <w:t>, pavilon A6</w:t>
            </w:r>
            <w:r w:rsidR="00EA216D">
              <w:rPr>
                <w:rFonts w:ascii="Times New Roman" w:hAnsi="Times New Roman"/>
                <w:bCs/>
                <w:sz w:val="20"/>
              </w:rPr>
              <w:t>G 1. patro.</w:t>
            </w:r>
          </w:p>
        </w:tc>
      </w:tr>
      <w:tr w:rsidR="007E53E2" w:rsidRPr="000A5E39" w14:paraId="66419285" w14:textId="77777777" w:rsidTr="006D7F5A">
        <w:trPr>
          <w:trHeight w:val="154"/>
        </w:trPr>
        <w:tc>
          <w:tcPr>
            <w:tcW w:w="9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F7B15" w14:textId="5AECEF14" w:rsidR="007E53E2" w:rsidRPr="00D1568C" w:rsidRDefault="007E53E2" w:rsidP="004329D1">
            <w:pPr>
              <w:rPr>
                <w:rFonts w:ascii="Times New Roman" w:hAnsi="Times New Roman"/>
                <w:sz w:val="20"/>
              </w:rPr>
            </w:pPr>
            <w:r w:rsidRPr="00D1568C">
              <w:rPr>
                <w:rFonts w:ascii="Times New Roman" w:hAnsi="Times New Roman"/>
                <w:b/>
                <w:sz w:val="20"/>
              </w:rPr>
              <w:t>Kontaktní informace</w:t>
            </w:r>
            <w:r w:rsidR="00503394" w:rsidRPr="00D1568C">
              <w:rPr>
                <w:rFonts w:ascii="Times New Roman" w:hAnsi="Times New Roman"/>
                <w:b/>
                <w:sz w:val="20"/>
              </w:rPr>
              <w:t>:</w:t>
            </w:r>
            <w:r w:rsidR="00503394" w:rsidRPr="00D1568C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7E53E2" w:rsidRPr="000A5E39" w14:paraId="7424D7DF" w14:textId="77777777" w:rsidTr="000A5E39">
        <w:trPr>
          <w:trHeight w:val="327"/>
        </w:trPr>
        <w:tc>
          <w:tcPr>
            <w:tcW w:w="9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EF3B" w14:textId="77777777" w:rsidR="009F4AD4" w:rsidRDefault="009F4AD4" w:rsidP="009F4AD4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Poznámka:</w:t>
            </w:r>
            <w:r w:rsidRPr="000A5E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 dodávkou předejte návod v ČJ i v elektronické podobě, prohlášení o shodě dle </w:t>
            </w:r>
            <w:r w:rsidRPr="00132F00">
              <w:rPr>
                <w:rFonts w:ascii="Times New Roman" w:hAnsi="Times New Roman"/>
                <w:sz w:val="20"/>
              </w:rPr>
              <w:t>§ 8</w:t>
            </w:r>
            <w:r>
              <w:rPr>
                <w:rFonts w:ascii="Times New Roman" w:hAnsi="Times New Roman"/>
                <w:sz w:val="20"/>
              </w:rPr>
              <w:t xml:space="preserve"> odst. 1 zákona č. 375/2022 Sb., vyplněný formulář Seznam dodané techniky, notifikaci a registraci na SÚKL, jde-li o zdravotnický prostředek dle z. č. 375/2022 Sb.</w:t>
            </w:r>
          </w:p>
          <w:p w14:paraId="7C9ED380" w14:textId="4EEC4C13" w:rsidR="00AC7FE8" w:rsidRPr="000A5E39" w:rsidRDefault="009F4AD4" w:rsidP="009F4AD4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Součástí dodávky zboží je likvidace odpadu.</w:t>
            </w:r>
          </w:p>
        </w:tc>
      </w:tr>
      <w:tr w:rsidR="007E53E2" w:rsidRPr="000A5E39" w14:paraId="54DDFDDE" w14:textId="77777777" w:rsidTr="000A5E39">
        <w:trPr>
          <w:trHeight w:val="171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7A8850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 xml:space="preserve">Faktury </w:t>
            </w:r>
            <w:proofErr w:type="gramStart"/>
            <w:r w:rsidRPr="000A5E39">
              <w:rPr>
                <w:rFonts w:ascii="Times New Roman" w:hAnsi="Times New Roman"/>
                <w:b/>
                <w:sz w:val="20"/>
              </w:rPr>
              <w:t>zasílejte  na</w:t>
            </w:r>
            <w:proofErr w:type="gramEnd"/>
            <w:r w:rsidRPr="000A5E39">
              <w:rPr>
                <w:rFonts w:ascii="Times New Roman" w:hAnsi="Times New Roman"/>
                <w:b/>
                <w:sz w:val="20"/>
              </w:rPr>
              <w:t xml:space="preserve"> adresu: </w:t>
            </w:r>
          </w:p>
        </w:tc>
        <w:tc>
          <w:tcPr>
            <w:tcW w:w="46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CC3A1C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>Podpis kompetentního schvalovatele</w:t>
            </w:r>
          </w:p>
        </w:tc>
      </w:tr>
      <w:tr w:rsidR="007E53E2" w:rsidRPr="000A5E39" w14:paraId="27AF6447" w14:textId="77777777" w:rsidTr="000A5E39">
        <w:trPr>
          <w:trHeight w:val="793"/>
        </w:trPr>
        <w:tc>
          <w:tcPr>
            <w:tcW w:w="5220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61023E" w14:textId="1D5542D2" w:rsidR="007E53E2" w:rsidRPr="000A5E39" w:rsidRDefault="007E53E2" w:rsidP="007E53E2">
            <w:pPr>
              <w:spacing w:after="0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 xml:space="preserve">elektronicky ve formátu PDF nebo ISDOC na e-mailovou adresu: </w:t>
            </w:r>
            <w:hyperlink r:id="rId11" w:history="1">
              <w:r w:rsidR="009130C2" w:rsidRPr="006A07DE">
                <w:rPr>
                  <w:rStyle w:val="Hypertextovodkaz"/>
                  <w:rFonts w:ascii="Times New Roman" w:hAnsi="Times New Roman"/>
                  <w:sz w:val="20"/>
                </w:rPr>
                <w:t>faktury@vfn.cz</w:t>
              </w:r>
            </w:hyperlink>
            <w:r w:rsidRPr="000A5E39">
              <w:rPr>
                <w:rFonts w:ascii="Times New Roman" w:hAnsi="Times New Roman"/>
                <w:sz w:val="20"/>
              </w:rPr>
              <w:t xml:space="preserve"> nebo poštou na adresu:</w:t>
            </w:r>
          </w:p>
          <w:p w14:paraId="36151AD9" w14:textId="0D62EBE1" w:rsidR="007E53E2" w:rsidRPr="000A5E39" w:rsidRDefault="007E53E2" w:rsidP="007E53E2">
            <w:pPr>
              <w:spacing w:after="0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>Všeobecná fakultní nemocnice v Praze, Ekonomický úsek – Odbor účetnictví, U Nemocnice 2, Praha 2, 128 08</w:t>
            </w:r>
          </w:p>
        </w:tc>
        <w:tc>
          <w:tcPr>
            <w:tcW w:w="462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B3D2EB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53E2" w:rsidRPr="000A5E39" w14:paraId="60701C30" w14:textId="77777777" w:rsidTr="000A5E39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A6C8A5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b/>
                <w:sz w:val="20"/>
              </w:rPr>
              <w:t>Podmínky fakturace atp.:</w:t>
            </w:r>
          </w:p>
        </w:tc>
        <w:tc>
          <w:tcPr>
            <w:tcW w:w="462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6C150B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41FC6" w:rsidRPr="000A5E39" w14:paraId="1DEBA336" w14:textId="77777777" w:rsidTr="000A5E39">
        <w:trPr>
          <w:trHeight w:val="253"/>
        </w:trPr>
        <w:tc>
          <w:tcPr>
            <w:tcW w:w="5220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F64B6F" w14:textId="2FBF50A9" w:rsidR="00241FC6" w:rsidRPr="000A5E39" w:rsidRDefault="00241FC6" w:rsidP="00241FC6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 xml:space="preserve">Na faktuře uvádějte záruční dobu na dílo i materiál, rozpis prací a materiálu a číslo naší objednávky, jinak fakturu nelze včas zaplatit. Smluvní strany se dohodly, že v případě </w:t>
            </w:r>
            <w:r w:rsidR="006E5EBE">
              <w:rPr>
                <w:rFonts w:ascii="Times New Roman" w:hAnsi="Times New Roman"/>
                <w:sz w:val="20"/>
              </w:rPr>
              <w:t xml:space="preserve">zpoždění </w:t>
            </w:r>
            <w:r w:rsidRPr="000A5E39">
              <w:rPr>
                <w:rFonts w:ascii="Times New Roman" w:hAnsi="Times New Roman"/>
                <w:sz w:val="20"/>
              </w:rPr>
              <w:t xml:space="preserve">objednatele s úhradou platby může </w:t>
            </w:r>
            <w:r>
              <w:rPr>
                <w:rFonts w:ascii="Times New Roman" w:hAnsi="Times New Roman"/>
                <w:sz w:val="20"/>
              </w:rPr>
              <w:t>dodavatel</w:t>
            </w:r>
            <w:r w:rsidRPr="000A5E39">
              <w:rPr>
                <w:rFonts w:ascii="Times New Roman" w:hAnsi="Times New Roman"/>
                <w:sz w:val="20"/>
              </w:rPr>
              <w:t xml:space="preserve"> účtovat pouze smluvní úrok 0,01 % denně. Fakturu lze zaslat ve formátu ISDOC na adresu </w:t>
            </w:r>
            <w:hyperlink r:id="rId12" w:history="1">
              <w:r w:rsidRPr="00F84C69">
                <w:rPr>
                  <w:rStyle w:val="Hypertextovodkaz"/>
                  <w:rFonts w:ascii="Times New Roman" w:hAnsi="Times New Roman"/>
                  <w:sz w:val="20"/>
                </w:rPr>
                <w:t>faktury@vfn.cz</w:t>
              </w:r>
            </w:hyperlink>
            <w:r>
              <w:rPr>
                <w:rFonts w:ascii="Times New Roman" w:hAnsi="Times New Roman"/>
                <w:sz w:val="20"/>
              </w:rPr>
              <w:t>. Dodavatel</w:t>
            </w:r>
            <w:r w:rsidRPr="009A2174">
              <w:rPr>
                <w:rFonts w:ascii="Times New Roman" w:hAnsi="Times New Roman"/>
                <w:sz w:val="20"/>
              </w:rPr>
              <w:t xml:space="preserve"> je oprávněn postoupit pohledávku vyplývající z plnění dle této smlouvy na třetí osobu pouze s předchozím písemným souhlasem </w:t>
            </w:r>
            <w:r>
              <w:rPr>
                <w:rFonts w:ascii="Times New Roman" w:hAnsi="Times New Roman"/>
                <w:sz w:val="20"/>
              </w:rPr>
              <w:t>objednatele</w:t>
            </w:r>
            <w:r w:rsidRPr="009A217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84F91">
              <w:rPr>
                <w:rFonts w:ascii="Times New Roman" w:hAnsi="Times New Roman"/>
                <w:sz w:val="20"/>
              </w:rPr>
              <w:t xml:space="preserve">V případě dodání jiného zboží než objednaného a při nedodržení dodací lhůty je kupující oprávněn požadovat zaplacení jednorázové smluvní pokuty ve výši </w:t>
            </w:r>
            <w:proofErr w:type="gramStart"/>
            <w:r w:rsidRPr="00E84F91">
              <w:rPr>
                <w:rFonts w:ascii="Times New Roman" w:hAnsi="Times New Roman"/>
                <w:sz w:val="20"/>
              </w:rPr>
              <w:t>10.000,-</w:t>
            </w:r>
            <w:proofErr w:type="gramEnd"/>
            <w:r w:rsidRPr="00E84F91">
              <w:rPr>
                <w:rFonts w:ascii="Times New Roman" w:hAnsi="Times New Roman"/>
                <w:sz w:val="20"/>
              </w:rPr>
              <w:t xml:space="preserve"> Kč. Dále je kupující oprávněn požadovat zaplacení další smluvní pokuty ve výši 0,1 % z celkové kupní ceny bez DPH za každý započatý den prodlení s dodáním zboží. Kupující je dále v těchto případech oprávněn odmítnout převzetí zboží a odstoupit od smlouvy.</w:t>
            </w:r>
          </w:p>
        </w:tc>
        <w:tc>
          <w:tcPr>
            <w:tcW w:w="4623" w:type="dxa"/>
            <w:gridSpan w:val="3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EB8ADAD" w14:textId="77777777" w:rsidR="00241FC6" w:rsidRPr="000A5E39" w:rsidRDefault="00241FC6" w:rsidP="00241FC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53E2" w:rsidRPr="000A5E39" w14:paraId="607907BA" w14:textId="77777777" w:rsidTr="000A5E39">
        <w:trPr>
          <w:trHeight w:val="265"/>
        </w:trPr>
        <w:tc>
          <w:tcPr>
            <w:tcW w:w="52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E10E87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20BFC6" w14:textId="77777777" w:rsidR="001654CD" w:rsidRDefault="001654CD" w:rsidP="001654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5F4EE8D0" w14:textId="77777777" w:rsidR="004B3EFE" w:rsidRDefault="004B3EFE" w:rsidP="001654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340DF7D2" w14:textId="77777777" w:rsidR="004B3EFE" w:rsidRDefault="004B3EFE" w:rsidP="001654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799B9391" w14:textId="3C69B6CB" w:rsidR="001654CD" w:rsidRPr="000A5E39" w:rsidRDefault="001654CD" w:rsidP="001654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53E2" w:rsidRPr="000A5E39" w14:paraId="30F92A03" w14:textId="77777777" w:rsidTr="000A5E39">
        <w:trPr>
          <w:trHeight w:val="53"/>
        </w:trPr>
        <w:tc>
          <w:tcPr>
            <w:tcW w:w="52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A53B2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D9A76F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>Jméno, příjmení, funkce</w:t>
            </w:r>
          </w:p>
        </w:tc>
      </w:tr>
      <w:tr w:rsidR="007E53E2" w:rsidRPr="000A5E39" w14:paraId="2E95B721" w14:textId="77777777" w:rsidTr="000A5E39">
        <w:trPr>
          <w:trHeight w:val="426"/>
        </w:trPr>
        <w:tc>
          <w:tcPr>
            <w:tcW w:w="52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CD8303" w14:textId="77777777" w:rsidR="007E53E2" w:rsidRPr="000A5E39" w:rsidRDefault="007E53E2" w:rsidP="007E53E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2806B3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>Razítko:</w:t>
            </w:r>
          </w:p>
        </w:tc>
      </w:tr>
      <w:tr w:rsidR="007E53E2" w:rsidRPr="000A5E39" w14:paraId="681D4313" w14:textId="77777777" w:rsidTr="00F02996">
        <w:trPr>
          <w:trHeight w:val="876"/>
        </w:trPr>
        <w:tc>
          <w:tcPr>
            <w:tcW w:w="5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F2602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>Objednávku přijímám a souhlasím s podmínkami</w:t>
            </w:r>
          </w:p>
          <w:p w14:paraId="3481FD55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  <w:p w14:paraId="34CA04EE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  <w:p w14:paraId="452BF24E" w14:textId="4B2BF0D1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A5E39">
              <w:rPr>
                <w:rFonts w:ascii="Times New Roman" w:hAnsi="Times New Roman"/>
                <w:sz w:val="20"/>
              </w:rPr>
              <w:t xml:space="preserve"> </w:t>
            </w:r>
            <w:r w:rsidR="002D39BD" w:rsidRPr="000A5E39">
              <w:rPr>
                <w:rFonts w:ascii="Times New Roman" w:hAnsi="Times New Roman"/>
                <w:sz w:val="20"/>
              </w:rPr>
              <w:t>P</w:t>
            </w:r>
            <w:r w:rsidRPr="000A5E39">
              <w:rPr>
                <w:rFonts w:ascii="Times New Roman" w:hAnsi="Times New Roman"/>
                <w:sz w:val="20"/>
              </w:rPr>
              <w:t>odpis</w:t>
            </w:r>
            <w:r w:rsidR="002D39BD" w:rsidRPr="000A5E39">
              <w:rPr>
                <w:rFonts w:ascii="Times New Roman" w:hAnsi="Times New Roman"/>
                <w:sz w:val="20"/>
              </w:rPr>
              <w:t>, datum</w:t>
            </w:r>
            <w:r w:rsidRPr="000A5E39">
              <w:rPr>
                <w:rFonts w:ascii="Times New Roman" w:hAnsi="Times New Roman"/>
                <w:sz w:val="20"/>
              </w:rPr>
              <w:t xml:space="preserve"> a razítko odpovědné osoby dodavatele:</w:t>
            </w:r>
          </w:p>
        </w:tc>
        <w:tc>
          <w:tcPr>
            <w:tcW w:w="462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B7DFE" w14:textId="77777777" w:rsidR="007E53E2" w:rsidRPr="000A5E39" w:rsidRDefault="007E53E2" w:rsidP="007E53E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2A864FB9" w14:textId="77777777" w:rsidR="000A5E39" w:rsidRPr="000A5E39" w:rsidRDefault="000A5E39" w:rsidP="00F53DF2">
      <w:pPr>
        <w:spacing w:after="0"/>
        <w:jc w:val="left"/>
        <w:rPr>
          <w:rFonts w:ascii="Times New Roman" w:hAnsi="Times New Roman"/>
          <w:sz w:val="20"/>
        </w:rPr>
      </w:pPr>
    </w:p>
    <w:sectPr w:rsidR="000A5E39" w:rsidRPr="000A5E39" w:rsidSect="00CC23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95" w:right="849" w:bottom="851" w:left="851" w:header="284" w:footer="3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FB53" w14:textId="77777777" w:rsidR="000B1E5D" w:rsidRDefault="000B1E5D">
      <w:r>
        <w:separator/>
      </w:r>
    </w:p>
    <w:p w14:paraId="1AEF4A17" w14:textId="77777777" w:rsidR="000B1E5D" w:rsidRDefault="000B1E5D"/>
    <w:p w14:paraId="68FA0AE7" w14:textId="77777777" w:rsidR="000B1E5D" w:rsidRDefault="000B1E5D" w:rsidP="002E5C94"/>
  </w:endnote>
  <w:endnote w:type="continuationSeparator" w:id="0">
    <w:p w14:paraId="041EE9A2" w14:textId="77777777" w:rsidR="000B1E5D" w:rsidRDefault="000B1E5D">
      <w:r>
        <w:continuationSeparator/>
      </w:r>
    </w:p>
    <w:p w14:paraId="30F5A313" w14:textId="77777777" w:rsidR="000B1E5D" w:rsidRDefault="000B1E5D"/>
    <w:p w14:paraId="5A7DE4B8" w14:textId="77777777" w:rsidR="000B1E5D" w:rsidRDefault="000B1E5D" w:rsidP="002E5C94"/>
  </w:endnote>
  <w:endnote w:type="continuationNotice" w:id="1">
    <w:p w14:paraId="1696A262" w14:textId="77777777" w:rsidR="000B1E5D" w:rsidRDefault="000B1E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923C" w14:textId="77777777" w:rsidR="002B2B84" w:rsidRDefault="002B2B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7BDA" w14:textId="30974111" w:rsidR="008C45F7" w:rsidRPr="008C45F7" w:rsidRDefault="008C45F7" w:rsidP="008C45F7">
    <w:pPr>
      <w:pStyle w:val="Zpat"/>
      <w:tabs>
        <w:tab w:val="left" w:pos="8647"/>
      </w:tabs>
      <w:jc w:val="center"/>
      <w:rPr>
        <w:sz w:val="20"/>
      </w:rPr>
    </w:pPr>
    <w:r w:rsidRPr="008C45F7">
      <w:rPr>
        <w:sz w:val="20"/>
      </w:rPr>
      <w:t>Šablona formuláře F-VFN-080 (její znění a podoba) byla připravena se souhlasem Obchodního úseku.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DADB" w14:textId="77777777" w:rsidR="002B2B84" w:rsidRDefault="002B2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65B1" w14:textId="77777777" w:rsidR="000B1E5D" w:rsidRDefault="000B1E5D">
      <w:r>
        <w:separator/>
      </w:r>
    </w:p>
    <w:p w14:paraId="4B910AD8" w14:textId="77777777" w:rsidR="000B1E5D" w:rsidRDefault="000B1E5D"/>
    <w:p w14:paraId="1659EE9E" w14:textId="77777777" w:rsidR="000B1E5D" w:rsidRDefault="000B1E5D" w:rsidP="002E5C94"/>
  </w:footnote>
  <w:footnote w:type="continuationSeparator" w:id="0">
    <w:p w14:paraId="61086045" w14:textId="77777777" w:rsidR="000B1E5D" w:rsidRDefault="000B1E5D">
      <w:r>
        <w:continuationSeparator/>
      </w:r>
    </w:p>
    <w:p w14:paraId="19621E18" w14:textId="77777777" w:rsidR="000B1E5D" w:rsidRDefault="000B1E5D"/>
    <w:p w14:paraId="64294F31" w14:textId="77777777" w:rsidR="000B1E5D" w:rsidRDefault="000B1E5D" w:rsidP="002E5C94"/>
  </w:footnote>
  <w:footnote w:type="continuationNotice" w:id="1">
    <w:p w14:paraId="05FBF3D2" w14:textId="77777777" w:rsidR="000B1E5D" w:rsidRDefault="000B1E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5A63" w14:textId="77777777" w:rsidR="002B2B84" w:rsidRDefault="002B2B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7C99" w14:textId="417FC52A" w:rsidR="00E24E44" w:rsidRPr="00EB0960" w:rsidRDefault="00E24E44" w:rsidP="00E24E44">
    <w:pPr>
      <w:pStyle w:val="VFNhl-1"/>
      <w:rPr>
        <w:noProof w:val="0"/>
        <w:lang w:val="en-GB"/>
      </w:rPr>
    </w:pPr>
    <w:r w:rsidRPr="00EB0960">
      <w:rPr>
        <w:lang w:val="en-GB"/>
      </w:rPr>
      <w:drawing>
        <wp:anchor distT="0" distB="0" distL="114300" distR="114300" simplePos="0" relativeHeight="251658241" behindDoc="1" locked="0" layoutInCell="1" allowOverlap="1" wp14:anchorId="118DC597" wp14:editId="06E1E436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86">
      <w:rPr>
        <w:noProof w:val="0"/>
        <w:lang w:val="en-GB"/>
      </w:rPr>
      <w:t>VŠEOBECNÁ FAKULTNÍ NEMOCNICE V PRAZE</w:t>
    </w:r>
  </w:p>
  <w:p w14:paraId="2F9CAE68" w14:textId="552458C2" w:rsidR="00E24E44" w:rsidRPr="00EB0960" w:rsidRDefault="00E24E44" w:rsidP="00E24E44">
    <w:pPr>
      <w:pStyle w:val="VFNhl-2-"/>
      <w:rPr>
        <w:rStyle w:val="Nzevknihy"/>
        <w:noProof w:val="0"/>
        <w:lang w:val="en-GB"/>
      </w:rPr>
    </w:pPr>
    <w:r w:rsidRPr="00EB0960">
      <w:rPr>
        <w:rStyle w:val="Nzevknihy"/>
        <w:noProof w:val="0"/>
        <w:lang w:val="en-GB"/>
      </w:rPr>
      <w:t>U </w:t>
    </w:r>
    <w:proofErr w:type="spellStart"/>
    <w:r w:rsidRPr="00EB0960">
      <w:rPr>
        <w:rStyle w:val="Nzevknihy"/>
        <w:noProof w:val="0"/>
        <w:lang w:val="en-GB"/>
      </w:rPr>
      <w:t>Nemocnice</w:t>
    </w:r>
    <w:proofErr w:type="spellEnd"/>
    <w:r w:rsidRPr="00EB0960">
      <w:rPr>
        <w:rStyle w:val="Nzevknihy"/>
        <w:noProof w:val="0"/>
        <w:lang w:val="en-GB"/>
      </w:rPr>
      <w:t xml:space="preserve"> 499/2, 128 08 Praha 2 | </w:t>
    </w:r>
    <w:r w:rsidR="00C07C86">
      <w:rPr>
        <w:rStyle w:val="Nzevknihy"/>
        <w:noProof w:val="0"/>
        <w:lang w:val="en-GB"/>
      </w:rPr>
      <w:t>IČO</w:t>
    </w:r>
    <w:r w:rsidRPr="00EB0960">
      <w:rPr>
        <w:rStyle w:val="Nzevknihy"/>
        <w:noProof w:val="0"/>
        <w:lang w:val="en-GB"/>
      </w:rPr>
      <w:t xml:space="preserve">: 00064165, tel.: 224 961 111 </w:t>
    </w:r>
  </w:p>
  <w:p w14:paraId="28DBA7CC" w14:textId="77777777" w:rsidR="00E24E44" w:rsidRPr="00EB0960" w:rsidRDefault="00E24E44" w:rsidP="00E24E44">
    <w:pPr>
      <w:spacing w:after="0" w:line="360" w:lineRule="auto"/>
      <w:ind w:left="1985"/>
      <w:rPr>
        <w:rStyle w:val="Nzevknihy"/>
        <w:noProof w:val="0"/>
        <w:lang w:val="en-GB"/>
      </w:rPr>
    </w:pPr>
  </w:p>
  <w:p w14:paraId="0DC0F2B0" w14:textId="5996F046" w:rsidR="00E24E44" w:rsidRPr="00EB0960" w:rsidRDefault="00E24E44" w:rsidP="00E24E44">
    <w:pPr>
      <w:pStyle w:val="VFNhl-2-"/>
      <w:rPr>
        <w:rStyle w:val="Nzevknihy"/>
        <w:noProof w:val="0"/>
        <w:lang w:val="en-GB"/>
      </w:rPr>
    </w:pPr>
    <w:proofErr w:type="spellStart"/>
    <w:r w:rsidRPr="00EB0960">
      <w:rPr>
        <w:rStyle w:val="Nzevknihy"/>
        <w:noProof w:val="0"/>
        <w:lang w:val="en-GB"/>
      </w:rPr>
      <w:t>Form</w:t>
    </w:r>
    <w:r w:rsidR="00C07C86">
      <w:rPr>
        <w:rStyle w:val="Nzevknihy"/>
        <w:noProof w:val="0"/>
        <w:lang w:val="en-GB"/>
      </w:rPr>
      <w:t>ulář</w:t>
    </w:r>
    <w:proofErr w:type="spellEnd"/>
    <w:r w:rsidRPr="00EB0960">
      <w:rPr>
        <w:rStyle w:val="Nzevknihy"/>
        <w:noProof w:val="0"/>
        <w:lang w:val="en-GB"/>
      </w:rPr>
      <w:t xml:space="preserve"> | F-</w:t>
    </w:r>
    <w:sdt>
      <w:sdtPr>
        <w:rPr>
          <w:rStyle w:val="Nzevknihy"/>
          <w:noProof w:val="0"/>
          <w:lang w:val="en-GB"/>
        </w:rPr>
        <w:id w:val="-864129092"/>
        <w:placeholder>
          <w:docPart w:val="0B80CC74C4A84F2D9016894134FE1B7E"/>
        </w:placeholder>
      </w:sdtPr>
      <w:sdtEndPr>
        <w:rPr>
          <w:rStyle w:val="Nzevknihy"/>
        </w:rPr>
      </w:sdtEndPr>
      <w:sdtContent>
        <w:r w:rsidRPr="00EB0960">
          <w:rPr>
            <w:rStyle w:val="Nzevknihy"/>
            <w:noProof w:val="0"/>
            <w:lang w:val="en-GB"/>
          </w:rPr>
          <w:t>VFN-</w:t>
        </w:r>
        <w:r>
          <w:rPr>
            <w:rStyle w:val="Nzevknihy"/>
            <w:noProof w:val="0"/>
            <w:lang w:val="en-GB"/>
          </w:rPr>
          <w:t>080_</w:t>
        </w:r>
        <w:r w:rsidR="002B2B84">
          <w:rPr>
            <w:rStyle w:val="Nzevknihy"/>
            <w:noProof w:val="0"/>
            <w:lang w:val="en-GB"/>
          </w:rPr>
          <w:t>OZT</w:t>
        </w:r>
      </w:sdtContent>
    </w:sdt>
    <w:r w:rsidRPr="00EB0960">
      <w:rPr>
        <w:rStyle w:val="Nzevknihy"/>
        <w:noProof w:val="0"/>
        <w:lang w:val="en-GB"/>
      </w:rPr>
      <w:t xml:space="preserve"> | </w:t>
    </w:r>
    <w:proofErr w:type="spellStart"/>
    <w:r w:rsidR="00C07C86">
      <w:rPr>
        <w:rStyle w:val="Nzevknihy"/>
        <w:noProof w:val="0"/>
        <w:lang w:val="en-GB"/>
      </w:rPr>
      <w:t>strana</w:t>
    </w:r>
    <w:proofErr w:type="spellEnd"/>
    <w:r w:rsidRPr="00EB0960">
      <w:rPr>
        <w:rStyle w:val="Nzevknihy"/>
        <w:noProof w:val="0"/>
        <w:lang w:val="en-GB"/>
      </w:rPr>
      <w:t xml:space="preserve"> </w:t>
    </w:r>
    <w:r w:rsidRPr="00EB0960">
      <w:rPr>
        <w:rStyle w:val="Nzevknihy"/>
        <w:noProof w:val="0"/>
        <w:lang w:val="en-GB"/>
      </w:rPr>
      <w:fldChar w:fldCharType="begin"/>
    </w:r>
    <w:r w:rsidRPr="00EB0960">
      <w:rPr>
        <w:rStyle w:val="Nzevknihy"/>
        <w:noProof w:val="0"/>
        <w:lang w:val="en-GB"/>
      </w:rPr>
      <w:instrText xml:space="preserve"> PAGE  \* Arabic  \* MERGEFORMAT </w:instrText>
    </w:r>
    <w:r w:rsidRPr="00EB0960">
      <w:rPr>
        <w:rStyle w:val="Nzevknihy"/>
        <w:noProof w:val="0"/>
        <w:lang w:val="en-GB"/>
      </w:rPr>
      <w:fldChar w:fldCharType="separate"/>
    </w:r>
    <w:r w:rsidR="00EB6EA0">
      <w:rPr>
        <w:rStyle w:val="Nzevknihy"/>
        <w:lang w:val="en-GB"/>
      </w:rPr>
      <w:t>1</w:t>
    </w:r>
    <w:r w:rsidRPr="00EB0960">
      <w:rPr>
        <w:rStyle w:val="Nzevknihy"/>
        <w:noProof w:val="0"/>
        <w:lang w:val="en-GB"/>
      </w:rPr>
      <w:fldChar w:fldCharType="end"/>
    </w:r>
    <w:r w:rsidRPr="00EB0960">
      <w:rPr>
        <w:rStyle w:val="Nzevknihy"/>
        <w:noProof w:val="0"/>
        <w:lang w:val="en-GB"/>
      </w:rPr>
      <w:t xml:space="preserve"> </w:t>
    </w:r>
    <w:r w:rsidR="00C07C86">
      <w:rPr>
        <w:rStyle w:val="Nzevknihy"/>
        <w:noProof w:val="0"/>
        <w:lang w:val="en-GB"/>
      </w:rPr>
      <w:t>z</w:t>
    </w:r>
    <w:r w:rsidRPr="00EB0960">
      <w:rPr>
        <w:rStyle w:val="Nzevknihy"/>
        <w:noProof w:val="0"/>
        <w:lang w:val="en-GB"/>
      </w:rPr>
      <w:t> </w:t>
    </w:r>
    <w:r w:rsidRPr="00EB0960">
      <w:rPr>
        <w:rStyle w:val="Nzevknihy"/>
        <w:noProof w:val="0"/>
        <w:lang w:val="en-GB"/>
      </w:rPr>
      <w:fldChar w:fldCharType="begin"/>
    </w:r>
    <w:r w:rsidRPr="00EB0960">
      <w:rPr>
        <w:rStyle w:val="Nzevknihy"/>
        <w:noProof w:val="0"/>
        <w:lang w:val="en-GB"/>
      </w:rPr>
      <w:instrText xml:space="preserve"> NUMPAGES   \* MERGEFORMAT </w:instrText>
    </w:r>
    <w:r w:rsidRPr="00EB0960">
      <w:rPr>
        <w:rStyle w:val="Nzevknihy"/>
        <w:noProof w:val="0"/>
        <w:lang w:val="en-GB"/>
      </w:rPr>
      <w:fldChar w:fldCharType="separate"/>
    </w:r>
    <w:r w:rsidR="00EB6EA0">
      <w:rPr>
        <w:rStyle w:val="Nzevknihy"/>
        <w:lang w:val="en-GB"/>
      </w:rPr>
      <w:t>1</w:t>
    </w:r>
    <w:r w:rsidRPr="00EB0960">
      <w:rPr>
        <w:rStyle w:val="Nzevknihy"/>
        <w:noProof w:val="0"/>
        <w:lang w:val="en-GB"/>
      </w:rPr>
      <w:fldChar w:fldCharType="end"/>
    </w:r>
    <w:r w:rsidRPr="00EB0960">
      <w:rPr>
        <w:rStyle w:val="Nzevknihy"/>
        <w:noProof w:val="0"/>
        <w:lang w:val="en-GB"/>
      </w:rPr>
      <w:t xml:space="preserve"> | </w:t>
    </w:r>
    <w:proofErr w:type="spellStart"/>
    <w:r w:rsidRPr="00EB0960">
      <w:rPr>
        <w:rStyle w:val="Nzevknihy"/>
        <w:noProof w:val="0"/>
        <w:lang w:val="en-GB"/>
      </w:rPr>
      <w:t>ver</w:t>
    </w:r>
    <w:r w:rsidR="00C07C86">
      <w:rPr>
        <w:rStyle w:val="Nzevknihy"/>
        <w:noProof w:val="0"/>
        <w:lang w:val="en-GB"/>
      </w:rPr>
      <w:t>ze</w:t>
    </w:r>
    <w:proofErr w:type="spellEnd"/>
    <w:r w:rsidRPr="00EB0960">
      <w:rPr>
        <w:rStyle w:val="Nzevknihy"/>
        <w:noProof w:val="0"/>
        <w:lang w:val="en-GB"/>
      </w:rPr>
      <w:t xml:space="preserve"> </w:t>
    </w:r>
    <w:r w:rsidR="00DB272C">
      <w:rPr>
        <w:rStyle w:val="Nzevknihy"/>
        <w:noProof w:val="0"/>
        <w:lang w:val="en-GB"/>
      </w:rPr>
      <w:t>4</w:t>
    </w:r>
    <w:r>
      <w:rPr>
        <w:rStyle w:val="Nzevknihy"/>
        <w:noProof w:val="0"/>
        <w:lang w:val="en-GB"/>
      </w:rPr>
      <w:t xml:space="preserve"> </w:t>
    </w:r>
  </w:p>
  <w:p w14:paraId="3E2AF88B" w14:textId="3137D410" w:rsidR="00E24E44" w:rsidRPr="00EB0960" w:rsidRDefault="004B3EFE" w:rsidP="00E24E44">
    <w:pPr>
      <w:pStyle w:val="Nzev"/>
      <w:rPr>
        <w:rStyle w:val="Nzevknihy"/>
        <w:noProof w:val="0"/>
        <w:sz w:val="40"/>
        <w:szCs w:val="40"/>
        <w:lang w:val="en-GB"/>
      </w:rPr>
    </w:pPr>
    <w:sdt>
      <w:sdtPr>
        <w:rPr>
          <w:noProof/>
          <w:sz w:val="18"/>
          <w:szCs w:val="18"/>
          <w:lang w:val="en-GB"/>
        </w:rPr>
        <w:alias w:val="Název"/>
        <w:id w:val="-751808251"/>
        <w:placeholder>
          <w:docPart w:val="0936DEE1DF72485298546C36DE725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4192F">
          <w:rPr>
            <w:noProof/>
            <w:sz w:val="18"/>
            <w:szCs w:val="18"/>
            <w:lang w:val="en-GB"/>
          </w:rPr>
          <w:t>ObjednávkA</w:t>
        </w:r>
      </w:sdtContent>
    </w:sdt>
  </w:p>
  <w:p w14:paraId="352DFDCA" w14:textId="406E0899" w:rsidR="007E53E2" w:rsidRDefault="007E53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B958" w14:textId="77777777" w:rsidR="008C4408" w:rsidRPr="004000BB" w:rsidRDefault="007A54DB" w:rsidP="00F46279">
    <w:pPr>
      <w:pStyle w:val="VFNhl-1"/>
    </w:pPr>
    <w:r>
      <w:drawing>
        <wp:anchor distT="0" distB="0" distL="114300" distR="114300" simplePos="0" relativeHeight="251658240" behindDoc="1" locked="0" layoutInCell="1" allowOverlap="1" wp14:anchorId="1CE104D7" wp14:editId="7F835E4E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408" w:rsidRPr="00F46279">
      <w:t>VŠEOBECNÁ F</w:t>
    </w:r>
    <w:r w:rsidR="008C4408" w:rsidRPr="00A9762C">
      <w:t>AKULTNÍ</w:t>
    </w:r>
    <w:r w:rsidR="008C4408" w:rsidRPr="004000BB">
      <w:t xml:space="preserve"> NEMOCNICE V PRAZE</w:t>
    </w:r>
  </w:p>
  <w:p w14:paraId="7C8711FF" w14:textId="77777777" w:rsidR="008C4408" w:rsidRPr="007D0D3D" w:rsidRDefault="004B3EFE" w:rsidP="00DF2C6E">
    <w:pPr>
      <w:pStyle w:val="VFNhl-2-"/>
      <w:rPr>
        <w:rStyle w:val="Nzevknihy"/>
      </w:rPr>
    </w:pPr>
    <w:sdt>
      <w:sdtPr>
        <w:rPr>
          <w:rStyle w:val="VFNhl-PracovitChar"/>
        </w:rPr>
        <w:alias w:val="Působnost"/>
        <w:tag w:val="Pusobnost"/>
        <w:id w:val="696357259"/>
        <w:placeholder>
          <w:docPart w:val="07D966AEA4414911AB22125F3F1FB04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c3b5a78a-d571-4546-8e97-e63747dc076a' xmlns:ns4='62e4e2f2-9be1-4c57-bd38-b62ef4f0fb9a' " w:xpath="/ns0:properties[1]/documentManagement[1]/ns3:Pusobnost[1]" w:storeItemID="{97F2EEB3-B5C7-49A0-ACE2-BC7DF2D1EFEF}"/>
        <w:comboBox>
          <w:listItem w:value="[Působnost]"/>
        </w:comboBox>
      </w:sdtPr>
      <w:sdtEndPr>
        <w:rPr>
          <w:rStyle w:val="VFNhl-PracovitChar"/>
        </w:rPr>
      </w:sdtEndPr>
      <w:sdtContent>
        <w:r w:rsidR="003A1F45" w:rsidRPr="00F72A2A">
          <w:rPr>
            <w:rStyle w:val="VFNhl-PracovitChar"/>
            <w:color w:val="808080"/>
          </w:rPr>
          <w:t>[Název pracoviště]</w:t>
        </w:r>
      </w:sdtContent>
    </w:sdt>
    <w:r w:rsidR="008C4408" w:rsidRPr="00284542">
      <w:rPr>
        <w:rStyle w:val="VFNhl-PracovitChar"/>
      </w:rPr>
      <w:t xml:space="preserve"> </w:t>
    </w:r>
    <w:r w:rsidR="008C4408" w:rsidRPr="009957F0">
      <w:rPr>
        <w:rStyle w:val="VFNhl-PracovitChar"/>
      </w:rPr>
      <w:t>|</w:t>
    </w:r>
    <w:r w:rsidR="008773B2">
      <w:rPr>
        <w:color w:val="002060"/>
      </w:rPr>
      <w:t xml:space="preserve"> </w:t>
    </w:r>
    <w:r w:rsidR="008C4408" w:rsidRPr="00B13A8E">
      <w:rPr>
        <w:rStyle w:val="Nzevknihy"/>
      </w:rPr>
      <w:t>U</w:t>
    </w:r>
    <w:r w:rsidR="003A1F45">
      <w:rPr>
        <w:rStyle w:val="Nzevknihy"/>
      </w:rPr>
      <w:t> </w:t>
    </w:r>
    <w:r w:rsidR="008C4408" w:rsidRPr="00B13A8E">
      <w:rPr>
        <w:rStyle w:val="Nzevknihy"/>
      </w:rPr>
      <w:t>Nemocnice</w:t>
    </w:r>
    <w:r w:rsidR="003A1F45">
      <w:rPr>
        <w:rStyle w:val="Nzevknihy"/>
      </w:rPr>
      <w:t> </w:t>
    </w:r>
    <w:r w:rsidR="008C4408" w:rsidRPr="00B13A8E">
      <w:rPr>
        <w:rStyle w:val="Nzevknihy"/>
      </w:rPr>
      <w:t>499/2,</w:t>
    </w:r>
    <w:r w:rsidR="003A1F45">
      <w:rPr>
        <w:rStyle w:val="Nzevknihy"/>
      </w:rPr>
      <w:t> </w:t>
    </w:r>
    <w:r w:rsidR="008C4408" w:rsidRPr="00B13A8E">
      <w:rPr>
        <w:rStyle w:val="Nzevknihy"/>
      </w:rPr>
      <w:t>128</w:t>
    </w:r>
    <w:r w:rsidR="003A1F45">
      <w:rPr>
        <w:rStyle w:val="Nzevknihy"/>
      </w:rPr>
      <w:t> </w:t>
    </w:r>
    <w:r w:rsidR="008C4408" w:rsidRPr="00B13A8E">
      <w:rPr>
        <w:rStyle w:val="Nzevknihy"/>
      </w:rPr>
      <w:t>08</w:t>
    </w:r>
    <w:r w:rsidR="003A1F45">
      <w:rPr>
        <w:rStyle w:val="Nzevknihy"/>
      </w:rPr>
      <w:t> </w:t>
    </w:r>
    <w:r w:rsidR="008C4408" w:rsidRPr="007D0D3D">
      <w:rPr>
        <w:rStyle w:val="Nzevknihy"/>
      </w:rPr>
      <w:t>Praha</w:t>
    </w:r>
    <w:r w:rsidR="003A1F45">
      <w:rPr>
        <w:rStyle w:val="Nzevknihy"/>
      </w:rPr>
      <w:t> </w:t>
    </w:r>
    <w:r w:rsidR="008C4408" w:rsidRPr="007D0D3D">
      <w:rPr>
        <w:rStyle w:val="Nzevknihy"/>
      </w:rPr>
      <w:t>2</w:t>
    </w:r>
    <w:r w:rsidR="003A1F45">
      <w:rPr>
        <w:rStyle w:val="Nzevknihy"/>
      </w:rPr>
      <w:t> </w:t>
    </w:r>
    <w:r w:rsidR="008C4408" w:rsidRPr="007D0D3D">
      <w:rPr>
        <w:rStyle w:val="Nzevknihy"/>
      </w:rPr>
      <w:t>|</w:t>
    </w:r>
    <w:r w:rsidR="00CF1BE6">
      <w:rPr>
        <w:rStyle w:val="Nzevknihy"/>
      </w:rPr>
      <w:t xml:space="preserve"> IČ: 00064165, tel.: 224 961 111</w:t>
    </w:r>
    <w:r w:rsidR="00CF1BE6" w:rsidRPr="007D0D3D">
      <w:rPr>
        <w:rStyle w:val="Nzevknihy"/>
      </w:rPr>
      <w:t xml:space="preserve"> </w:t>
    </w:r>
  </w:p>
  <w:p w14:paraId="64CA6A35" w14:textId="77777777" w:rsidR="008C4408" w:rsidRPr="007D0D3D" w:rsidRDefault="008C4408" w:rsidP="00DF2C6E">
    <w:pPr>
      <w:spacing w:after="0" w:line="360" w:lineRule="auto"/>
      <w:ind w:left="1985"/>
      <w:rPr>
        <w:rStyle w:val="Nzevknihy"/>
      </w:rPr>
    </w:pPr>
  </w:p>
  <w:p w14:paraId="0AAA5AE5" w14:textId="4CEB0B6D" w:rsidR="00A54578" w:rsidRDefault="00CF1BE6" w:rsidP="00A54578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-691684960"/>
        <w:placeholder>
          <w:docPart w:val="5B48DA5F92314BC3B10DBEE253629576"/>
        </w:placeholder>
        <w:showingPlcHdr/>
      </w:sdtPr>
      <w:sdtEndPr>
        <w:rPr>
          <w:rStyle w:val="Nzevknihy"/>
        </w:rPr>
      </w:sdtEndPr>
      <w:sdtContent>
        <w:r w:rsidR="00E6523E">
          <w:rPr>
            <w:rStyle w:val="Nzevknihy"/>
            <w:color w:val="808080"/>
          </w:rPr>
          <w:t>[YYY-XXX]</w:t>
        </w:r>
      </w:sdtContent>
    </w:sdt>
    <w:r>
      <w:rPr>
        <w:rStyle w:val="Nzevknihy"/>
      </w:rPr>
      <w:t xml:space="preserve"> | s</w:t>
    </w:r>
    <w:r w:rsidR="008C4408" w:rsidRPr="007F3AEF">
      <w:rPr>
        <w:rStyle w:val="Nzevknihy"/>
      </w:rPr>
      <w:t>tran</w:t>
    </w:r>
    <w:r w:rsidR="008C4408">
      <w:rPr>
        <w:rStyle w:val="Nzevknihy"/>
      </w:rPr>
      <w:t>a</w:t>
    </w:r>
    <w:r w:rsidR="008C4408" w:rsidRPr="00B13A8E">
      <w:rPr>
        <w:rStyle w:val="Nzevknihy"/>
      </w:rPr>
      <w:t xml:space="preserve"> </w:t>
    </w:r>
    <w:r w:rsidR="008C4408" w:rsidRPr="00B13A8E">
      <w:rPr>
        <w:rStyle w:val="Nzevknihy"/>
      </w:rPr>
      <w:fldChar w:fldCharType="begin"/>
    </w:r>
    <w:r w:rsidR="008C4408" w:rsidRPr="00B13A8E">
      <w:rPr>
        <w:rStyle w:val="Nzevknihy"/>
      </w:rPr>
      <w:instrText xml:space="preserve"> PAGE  \* Arabic  \* MERGEFORMAT </w:instrText>
    </w:r>
    <w:r w:rsidR="008C4408" w:rsidRPr="00B13A8E">
      <w:rPr>
        <w:rStyle w:val="Nzevknihy"/>
      </w:rPr>
      <w:fldChar w:fldCharType="separate"/>
    </w:r>
    <w:r w:rsidR="008C4408">
      <w:rPr>
        <w:rStyle w:val="Nzevknihy"/>
      </w:rPr>
      <w:t>1</w:t>
    </w:r>
    <w:r w:rsidR="008C4408" w:rsidRPr="00B13A8E">
      <w:rPr>
        <w:rStyle w:val="Nzevknihy"/>
      </w:rPr>
      <w:fldChar w:fldCharType="end"/>
    </w:r>
    <w:r w:rsidR="008C4408" w:rsidRPr="00B13A8E">
      <w:rPr>
        <w:rStyle w:val="Nzevknihy"/>
      </w:rPr>
      <w:t xml:space="preserve"> z </w:t>
    </w:r>
    <w:r w:rsidR="008C4408">
      <w:rPr>
        <w:rStyle w:val="Nzevknihy"/>
      </w:rPr>
      <w:fldChar w:fldCharType="begin"/>
    </w:r>
    <w:r w:rsidR="008C4408">
      <w:rPr>
        <w:rStyle w:val="Nzevknihy"/>
      </w:rPr>
      <w:instrText xml:space="preserve"> NUMPAGES   \* MERGEFORMAT </w:instrText>
    </w:r>
    <w:r w:rsidR="008C4408">
      <w:rPr>
        <w:rStyle w:val="Nzevknihy"/>
      </w:rPr>
      <w:fldChar w:fldCharType="separate"/>
    </w:r>
    <w:r w:rsidR="008C4408">
      <w:rPr>
        <w:rStyle w:val="Nzevknihy"/>
      </w:rPr>
      <w:t>2</w:t>
    </w:r>
    <w:r w:rsidR="008C4408">
      <w:rPr>
        <w:rStyle w:val="Nzevknihy"/>
      </w:rPr>
      <w:fldChar w:fldCharType="end"/>
    </w:r>
    <w:r>
      <w:rPr>
        <w:rStyle w:val="Nzevknihy"/>
      </w:rPr>
      <w:t xml:space="preserve"> | </w:t>
    </w:r>
    <w:r w:rsidR="00A54578">
      <w:rPr>
        <w:rStyle w:val="Nzevknihy"/>
      </w:rPr>
      <w:t>verze 1</w:t>
    </w:r>
  </w:p>
  <w:sdt>
    <w:sdtPr>
      <w:alias w:val="Název"/>
      <w:id w:val="-1531189022"/>
      <w:placeholder>
        <w:docPart w:val="984F0D778941486289196888F19243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46DAA14" w14:textId="392C6929" w:rsidR="00A54578" w:rsidRDefault="00D4192F" w:rsidP="00A54578">
        <w:pPr>
          <w:pStyle w:val="Nzev"/>
        </w:pPr>
        <w:r>
          <w:t>ObjednávkA</w:t>
        </w:r>
      </w:p>
    </w:sdtContent>
  </w:sdt>
  <w:p w14:paraId="62ACC808" w14:textId="52E7335D" w:rsidR="00DF2C6E" w:rsidRDefault="00DF2C6E" w:rsidP="00A54578">
    <w:pPr>
      <w:pStyle w:val="VFNhl-2-"/>
    </w:pPr>
  </w:p>
  <w:p w14:paraId="1982D498" w14:textId="77777777" w:rsidR="007F3AEF" w:rsidRPr="00DF2C6E" w:rsidRDefault="007F3AEF" w:rsidP="008A0091">
    <w:pPr>
      <w:pStyle w:val="VFNhl-Pracov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040"/>
    <w:multiLevelType w:val="hybridMultilevel"/>
    <w:tmpl w:val="A248294A"/>
    <w:lvl w:ilvl="0" w:tplc="5978E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0227C0"/>
    <w:multiLevelType w:val="hybridMultilevel"/>
    <w:tmpl w:val="675812F4"/>
    <w:lvl w:ilvl="0" w:tplc="569CF2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6F9A"/>
    <w:multiLevelType w:val="hybridMultilevel"/>
    <w:tmpl w:val="803CFF78"/>
    <w:lvl w:ilvl="0" w:tplc="9AE0095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4A01A26"/>
    <w:multiLevelType w:val="hybridMultilevel"/>
    <w:tmpl w:val="DBE8F3F4"/>
    <w:lvl w:ilvl="0" w:tplc="605282A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3848865">
    <w:abstractNumId w:val="7"/>
  </w:num>
  <w:num w:numId="2" w16cid:durableId="685139636">
    <w:abstractNumId w:val="10"/>
  </w:num>
  <w:num w:numId="3" w16cid:durableId="1870218476">
    <w:abstractNumId w:val="9"/>
  </w:num>
  <w:num w:numId="4" w16cid:durableId="183711604">
    <w:abstractNumId w:val="2"/>
  </w:num>
  <w:num w:numId="5" w16cid:durableId="1813477241">
    <w:abstractNumId w:val="11"/>
  </w:num>
  <w:num w:numId="6" w16cid:durableId="1581675341">
    <w:abstractNumId w:val="5"/>
  </w:num>
  <w:num w:numId="7" w16cid:durableId="2035498164">
    <w:abstractNumId w:val="1"/>
  </w:num>
  <w:num w:numId="8" w16cid:durableId="1249189740">
    <w:abstractNumId w:val="3"/>
  </w:num>
  <w:num w:numId="9" w16cid:durableId="766468456">
    <w:abstractNumId w:val="8"/>
  </w:num>
  <w:num w:numId="10" w16cid:durableId="796872286">
    <w:abstractNumId w:val="4"/>
  </w:num>
  <w:num w:numId="11" w16cid:durableId="220676484">
    <w:abstractNumId w:val="0"/>
  </w:num>
  <w:num w:numId="12" w16cid:durableId="163560013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58"/>
    <w:rsid w:val="000105E9"/>
    <w:rsid w:val="000109D0"/>
    <w:rsid w:val="00012953"/>
    <w:rsid w:val="00013C17"/>
    <w:rsid w:val="00015BCE"/>
    <w:rsid w:val="000203D0"/>
    <w:rsid w:val="0002541C"/>
    <w:rsid w:val="000263BB"/>
    <w:rsid w:val="000267C1"/>
    <w:rsid w:val="00030209"/>
    <w:rsid w:val="0004091A"/>
    <w:rsid w:val="000500A2"/>
    <w:rsid w:val="00065AFE"/>
    <w:rsid w:val="00065BC0"/>
    <w:rsid w:val="00073C83"/>
    <w:rsid w:val="00074188"/>
    <w:rsid w:val="000801EB"/>
    <w:rsid w:val="00083356"/>
    <w:rsid w:val="000857D4"/>
    <w:rsid w:val="00095CAA"/>
    <w:rsid w:val="000A26D6"/>
    <w:rsid w:val="000A29E9"/>
    <w:rsid w:val="000A5E39"/>
    <w:rsid w:val="000B1E5D"/>
    <w:rsid w:val="000B597F"/>
    <w:rsid w:val="000B65C5"/>
    <w:rsid w:val="000C5880"/>
    <w:rsid w:val="000D0625"/>
    <w:rsid w:val="000D2540"/>
    <w:rsid w:val="000D3E0C"/>
    <w:rsid w:val="000E066B"/>
    <w:rsid w:val="000E3870"/>
    <w:rsid w:val="000E5C23"/>
    <w:rsid w:val="000E7D3A"/>
    <w:rsid w:val="000F1529"/>
    <w:rsid w:val="000F5043"/>
    <w:rsid w:val="000F5D6D"/>
    <w:rsid w:val="001058B8"/>
    <w:rsid w:val="001063F3"/>
    <w:rsid w:val="00110210"/>
    <w:rsid w:val="001114A8"/>
    <w:rsid w:val="001114FE"/>
    <w:rsid w:val="00120337"/>
    <w:rsid w:val="0012037A"/>
    <w:rsid w:val="00121083"/>
    <w:rsid w:val="0012760B"/>
    <w:rsid w:val="00132C64"/>
    <w:rsid w:val="00132D53"/>
    <w:rsid w:val="00132F6F"/>
    <w:rsid w:val="00133F98"/>
    <w:rsid w:val="00135C2D"/>
    <w:rsid w:val="0014171B"/>
    <w:rsid w:val="00144AA9"/>
    <w:rsid w:val="00153D16"/>
    <w:rsid w:val="00155DD9"/>
    <w:rsid w:val="00160C80"/>
    <w:rsid w:val="001619E9"/>
    <w:rsid w:val="0016256E"/>
    <w:rsid w:val="001654CD"/>
    <w:rsid w:val="00166E78"/>
    <w:rsid w:val="00173571"/>
    <w:rsid w:val="0017463C"/>
    <w:rsid w:val="00185C95"/>
    <w:rsid w:val="00191ADE"/>
    <w:rsid w:val="0019298E"/>
    <w:rsid w:val="001A32D5"/>
    <w:rsid w:val="001A6133"/>
    <w:rsid w:val="001B0D1B"/>
    <w:rsid w:val="001B100F"/>
    <w:rsid w:val="001B3268"/>
    <w:rsid w:val="001B3690"/>
    <w:rsid w:val="001B44C9"/>
    <w:rsid w:val="001B5DFC"/>
    <w:rsid w:val="001C3296"/>
    <w:rsid w:val="001C33D8"/>
    <w:rsid w:val="001C33E6"/>
    <w:rsid w:val="001D1201"/>
    <w:rsid w:val="001D4815"/>
    <w:rsid w:val="001E29B4"/>
    <w:rsid w:val="001E3CBC"/>
    <w:rsid w:val="001E5C7F"/>
    <w:rsid w:val="001F3299"/>
    <w:rsid w:val="00201C89"/>
    <w:rsid w:val="002046C5"/>
    <w:rsid w:val="00217B0E"/>
    <w:rsid w:val="0022188A"/>
    <w:rsid w:val="002226E5"/>
    <w:rsid w:val="002337AD"/>
    <w:rsid w:val="0024027C"/>
    <w:rsid w:val="00241FC6"/>
    <w:rsid w:val="00252FC9"/>
    <w:rsid w:val="00253496"/>
    <w:rsid w:val="0026334F"/>
    <w:rsid w:val="0026441B"/>
    <w:rsid w:val="002702B7"/>
    <w:rsid w:val="0027348A"/>
    <w:rsid w:val="00273555"/>
    <w:rsid w:val="00276060"/>
    <w:rsid w:val="00284542"/>
    <w:rsid w:val="00284BEF"/>
    <w:rsid w:val="002868C4"/>
    <w:rsid w:val="00286F79"/>
    <w:rsid w:val="00292E0A"/>
    <w:rsid w:val="002A43B0"/>
    <w:rsid w:val="002A46A2"/>
    <w:rsid w:val="002A6ABF"/>
    <w:rsid w:val="002B2B84"/>
    <w:rsid w:val="002B7ECB"/>
    <w:rsid w:val="002C5880"/>
    <w:rsid w:val="002C5BCC"/>
    <w:rsid w:val="002C6D95"/>
    <w:rsid w:val="002D2EA6"/>
    <w:rsid w:val="002D2FD9"/>
    <w:rsid w:val="002D39BD"/>
    <w:rsid w:val="002D56D3"/>
    <w:rsid w:val="002D7A1E"/>
    <w:rsid w:val="002E39FC"/>
    <w:rsid w:val="002E5C94"/>
    <w:rsid w:val="002E67C8"/>
    <w:rsid w:val="002F1844"/>
    <w:rsid w:val="002F3DAE"/>
    <w:rsid w:val="00300EFF"/>
    <w:rsid w:val="00310E4E"/>
    <w:rsid w:val="003160E4"/>
    <w:rsid w:val="00316D36"/>
    <w:rsid w:val="0032104B"/>
    <w:rsid w:val="00324820"/>
    <w:rsid w:val="00344DAB"/>
    <w:rsid w:val="00351405"/>
    <w:rsid w:val="00352805"/>
    <w:rsid w:val="00354866"/>
    <w:rsid w:val="00354FD5"/>
    <w:rsid w:val="00364E1D"/>
    <w:rsid w:val="00371BFE"/>
    <w:rsid w:val="00373C7F"/>
    <w:rsid w:val="00384F9E"/>
    <w:rsid w:val="00387756"/>
    <w:rsid w:val="003946AD"/>
    <w:rsid w:val="00395940"/>
    <w:rsid w:val="003A1F45"/>
    <w:rsid w:val="003A32AC"/>
    <w:rsid w:val="003A65A8"/>
    <w:rsid w:val="003A7A69"/>
    <w:rsid w:val="003B288E"/>
    <w:rsid w:val="003B5288"/>
    <w:rsid w:val="003B70FF"/>
    <w:rsid w:val="003B7A23"/>
    <w:rsid w:val="003C0010"/>
    <w:rsid w:val="003C21CA"/>
    <w:rsid w:val="003C53AE"/>
    <w:rsid w:val="003C581C"/>
    <w:rsid w:val="003C5E8F"/>
    <w:rsid w:val="003C73CF"/>
    <w:rsid w:val="003C7E8B"/>
    <w:rsid w:val="003D03DA"/>
    <w:rsid w:val="003D0BBD"/>
    <w:rsid w:val="003D5766"/>
    <w:rsid w:val="003E0A83"/>
    <w:rsid w:val="003E0AC8"/>
    <w:rsid w:val="003F0068"/>
    <w:rsid w:val="003F0EED"/>
    <w:rsid w:val="003F268B"/>
    <w:rsid w:val="003F5844"/>
    <w:rsid w:val="00403FD7"/>
    <w:rsid w:val="00406DD2"/>
    <w:rsid w:val="0041513D"/>
    <w:rsid w:val="0041552C"/>
    <w:rsid w:val="00421A05"/>
    <w:rsid w:val="00432679"/>
    <w:rsid w:val="004329D1"/>
    <w:rsid w:val="00433817"/>
    <w:rsid w:val="00436460"/>
    <w:rsid w:val="00446A03"/>
    <w:rsid w:val="00446F35"/>
    <w:rsid w:val="00447A68"/>
    <w:rsid w:val="00450CF1"/>
    <w:rsid w:val="00451B95"/>
    <w:rsid w:val="00454629"/>
    <w:rsid w:val="004550CB"/>
    <w:rsid w:val="0046303A"/>
    <w:rsid w:val="004707B0"/>
    <w:rsid w:val="0047210D"/>
    <w:rsid w:val="0047505E"/>
    <w:rsid w:val="00476C82"/>
    <w:rsid w:val="00491BD4"/>
    <w:rsid w:val="00496CFE"/>
    <w:rsid w:val="004A080E"/>
    <w:rsid w:val="004A1334"/>
    <w:rsid w:val="004A2B58"/>
    <w:rsid w:val="004A38F3"/>
    <w:rsid w:val="004A3F14"/>
    <w:rsid w:val="004A7AEB"/>
    <w:rsid w:val="004B1311"/>
    <w:rsid w:val="004B2AAD"/>
    <w:rsid w:val="004B3EFE"/>
    <w:rsid w:val="004B5E1C"/>
    <w:rsid w:val="004B7970"/>
    <w:rsid w:val="004C7943"/>
    <w:rsid w:val="004D0526"/>
    <w:rsid w:val="004D1380"/>
    <w:rsid w:val="004D67E6"/>
    <w:rsid w:val="004E0E0C"/>
    <w:rsid w:val="004E25A2"/>
    <w:rsid w:val="004E393C"/>
    <w:rsid w:val="004E61B0"/>
    <w:rsid w:val="004F3C68"/>
    <w:rsid w:val="004F5E5B"/>
    <w:rsid w:val="004F6552"/>
    <w:rsid w:val="00501087"/>
    <w:rsid w:val="00503394"/>
    <w:rsid w:val="00511F7C"/>
    <w:rsid w:val="00513435"/>
    <w:rsid w:val="00514B60"/>
    <w:rsid w:val="00523AA6"/>
    <w:rsid w:val="00526A34"/>
    <w:rsid w:val="0052752F"/>
    <w:rsid w:val="00534D7E"/>
    <w:rsid w:val="00537332"/>
    <w:rsid w:val="005451A9"/>
    <w:rsid w:val="00546649"/>
    <w:rsid w:val="00547603"/>
    <w:rsid w:val="00552A48"/>
    <w:rsid w:val="00552A9C"/>
    <w:rsid w:val="00553553"/>
    <w:rsid w:val="00553800"/>
    <w:rsid w:val="00560167"/>
    <w:rsid w:val="00566A78"/>
    <w:rsid w:val="0056769A"/>
    <w:rsid w:val="00572BCB"/>
    <w:rsid w:val="005739E7"/>
    <w:rsid w:val="0057467B"/>
    <w:rsid w:val="00593389"/>
    <w:rsid w:val="0059534E"/>
    <w:rsid w:val="0059556A"/>
    <w:rsid w:val="005A3B58"/>
    <w:rsid w:val="005B21C6"/>
    <w:rsid w:val="005B3D21"/>
    <w:rsid w:val="005B3DED"/>
    <w:rsid w:val="005B43A5"/>
    <w:rsid w:val="005B4EFF"/>
    <w:rsid w:val="005B56F6"/>
    <w:rsid w:val="005D120A"/>
    <w:rsid w:val="005D15B5"/>
    <w:rsid w:val="005D4653"/>
    <w:rsid w:val="005E0326"/>
    <w:rsid w:val="005E4623"/>
    <w:rsid w:val="005E4B93"/>
    <w:rsid w:val="005F060F"/>
    <w:rsid w:val="005F2186"/>
    <w:rsid w:val="005F5A56"/>
    <w:rsid w:val="00600484"/>
    <w:rsid w:val="006026CE"/>
    <w:rsid w:val="00611D3E"/>
    <w:rsid w:val="00613473"/>
    <w:rsid w:val="006154EC"/>
    <w:rsid w:val="006158A3"/>
    <w:rsid w:val="00620BF8"/>
    <w:rsid w:val="006241F7"/>
    <w:rsid w:val="00640C92"/>
    <w:rsid w:val="00643F33"/>
    <w:rsid w:val="00644353"/>
    <w:rsid w:val="00646CB4"/>
    <w:rsid w:val="00646EA5"/>
    <w:rsid w:val="006559C1"/>
    <w:rsid w:val="00665409"/>
    <w:rsid w:val="00665E09"/>
    <w:rsid w:val="006808CF"/>
    <w:rsid w:val="006A1E41"/>
    <w:rsid w:val="006D7F5A"/>
    <w:rsid w:val="006E1C4F"/>
    <w:rsid w:val="006E5EBE"/>
    <w:rsid w:val="006E7287"/>
    <w:rsid w:val="006E7432"/>
    <w:rsid w:val="006E7533"/>
    <w:rsid w:val="006F3877"/>
    <w:rsid w:val="006F552F"/>
    <w:rsid w:val="00700BDB"/>
    <w:rsid w:val="00704432"/>
    <w:rsid w:val="00710DF5"/>
    <w:rsid w:val="00713B53"/>
    <w:rsid w:val="007157E5"/>
    <w:rsid w:val="007271C8"/>
    <w:rsid w:val="00732537"/>
    <w:rsid w:val="007413F5"/>
    <w:rsid w:val="007417EC"/>
    <w:rsid w:val="00751083"/>
    <w:rsid w:val="0075766F"/>
    <w:rsid w:val="00760487"/>
    <w:rsid w:val="00762482"/>
    <w:rsid w:val="00766AD3"/>
    <w:rsid w:val="0078355C"/>
    <w:rsid w:val="00784964"/>
    <w:rsid w:val="00785F3B"/>
    <w:rsid w:val="00786F7E"/>
    <w:rsid w:val="007908C9"/>
    <w:rsid w:val="007A54DB"/>
    <w:rsid w:val="007A745E"/>
    <w:rsid w:val="007C7325"/>
    <w:rsid w:val="007D0204"/>
    <w:rsid w:val="007D0D3D"/>
    <w:rsid w:val="007D2031"/>
    <w:rsid w:val="007D78DD"/>
    <w:rsid w:val="007E30B7"/>
    <w:rsid w:val="007E32E0"/>
    <w:rsid w:val="007E39B2"/>
    <w:rsid w:val="007E53E2"/>
    <w:rsid w:val="007E6671"/>
    <w:rsid w:val="007F1B78"/>
    <w:rsid w:val="007F3070"/>
    <w:rsid w:val="007F3AEF"/>
    <w:rsid w:val="008039B3"/>
    <w:rsid w:val="00811BA7"/>
    <w:rsid w:val="008144E1"/>
    <w:rsid w:val="00815EF5"/>
    <w:rsid w:val="00820E19"/>
    <w:rsid w:val="00821CFB"/>
    <w:rsid w:val="00822B22"/>
    <w:rsid w:val="008235A2"/>
    <w:rsid w:val="008254D6"/>
    <w:rsid w:val="00860B59"/>
    <w:rsid w:val="00861F04"/>
    <w:rsid w:val="00862A3E"/>
    <w:rsid w:val="00873D72"/>
    <w:rsid w:val="0087729D"/>
    <w:rsid w:val="008773B2"/>
    <w:rsid w:val="00881FA2"/>
    <w:rsid w:val="008915A0"/>
    <w:rsid w:val="008936BD"/>
    <w:rsid w:val="008975A7"/>
    <w:rsid w:val="008A0091"/>
    <w:rsid w:val="008B1987"/>
    <w:rsid w:val="008B26E2"/>
    <w:rsid w:val="008B30E8"/>
    <w:rsid w:val="008C2557"/>
    <w:rsid w:val="008C4119"/>
    <w:rsid w:val="008C4408"/>
    <w:rsid w:val="008C45F7"/>
    <w:rsid w:val="008C46A4"/>
    <w:rsid w:val="008C5796"/>
    <w:rsid w:val="008C612F"/>
    <w:rsid w:val="008D21CE"/>
    <w:rsid w:val="008D6DD5"/>
    <w:rsid w:val="008E1260"/>
    <w:rsid w:val="008E246E"/>
    <w:rsid w:val="008E39A3"/>
    <w:rsid w:val="009012BE"/>
    <w:rsid w:val="00902AD7"/>
    <w:rsid w:val="009031E1"/>
    <w:rsid w:val="00904515"/>
    <w:rsid w:val="0090665C"/>
    <w:rsid w:val="00910B41"/>
    <w:rsid w:val="009130C2"/>
    <w:rsid w:val="009133EE"/>
    <w:rsid w:val="00915D4E"/>
    <w:rsid w:val="00921577"/>
    <w:rsid w:val="009246FB"/>
    <w:rsid w:val="0092634A"/>
    <w:rsid w:val="00935924"/>
    <w:rsid w:val="009413D9"/>
    <w:rsid w:val="00942E39"/>
    <w:rsid w:val="009503FB"/>
    <w:rsid w:val="00950514"/>
    <w:rsid w:val="00965FB6"/>
    <w:rsid w:val="00970227"/>
    <w:rsid w:val="0097132E"/>
    <w:rsid w:val="00972A13"/>
    <w:rsid w:val="009731AB"/>
    <w:rsid w:val="009769BF"/>
    <w:rsid w:val="00976A94"/>
    <w:rsid w:val="009851D0"/>
    <w:rsid w:val="009957F0"/>
    <w:rsid w:val="00997A3A"/>
    <w:rsid w:val="009A2174"/>
    <w:rsid w:val="009A3F3A"/>
    <w:rsid w:val="009A6779"/>
    <w:rsid w:val="009B3E29"/>
    <w:rsid w:val="009C09CC"/>
    <w:rsid w:val="009C7BEE"/>
    <w:rsid w:val="009D07A9"/>
    <w:rsid w:val="009D0831"/>
    <w:rsid w:val="009D1DD1"/>
    <w:rsid w:val="009E350E"/>
    <w:rsid w:val="009F1DF7"/>
    <w:rsid w:val="009F4AD4"/>
    <w:rsid w:val="009F7822"/>
    <w:rsid w:val="009F7BAD"/>
    <w:rsid w:val="00A014C3"/>
    <w:rsid w:val="00A03077"/>
    <w:rsid w:val="00A03BAE"/>
    <w:rsid w:val="00A0760E"/>
    <w:rsid w:val="00A11FAE"/>
    <w:rsid w:val="00A23487"/>
    <w:rsid w:val="00A2361E"/>
    <w:rsid w:val="00A24129"/>
    <w:rsid w:val="00A24DFF"/>
    <w:rsid w:val="00A25556"/>
    <w:rsid w:val="00A44CE0"/>
    <w:rsid w:val="00A52C95"/>
    <w:rsid w:val="00A54578"/>
    <w:rsid w:val="00A55A45"/>
    <w:rsid w:val="00A6004C"/>
    <w:rsid w:val="00A640A9"/>
    <w:rsid w:val="00A646C1"/>
    <w:rsid w:val="00A6587B"/>
    <w:rsid w:val="00A71EE5"/>
    <w:rsid w:val="00A72F5F"/>
    <w:rsid w:val="00A759FA"/>
    <w:rsid w:val="00A81BA0"/>
    <w:rsid w:val="00A847DE"/>
    <w:rsid w:val="00A8512D"/>
    <w:rsid w:val="00A9596A"/>
    <w:rsid w:val="00A9762C"/>
    <w:rsid w:val="00AB02E4"/>
    <w:rsid w:val="00AB177F"/>
    <w:rsid w:val="00AB44A7"/>
    <w:rsid w:val="00AC0787"/>
    <w:rsid w:val="00AC6349"/>
    <w:rsid w:val="00AC7FE8"/>
    <w:rsid w:val="00AD3670"/>
    <w:rsid w:val="00AD4FB6"/>
    <w:rsid w:val="00AE0F60"/>
    <w:rsid w:val="00AE1DC2"/>
    <w:rsid w:val="00AE48A8"/>
    <w:rsid w:val="00B03E17"/>
    <w:rsid w:val="00B04389"/>
    <w:rsid w:val="00B06334"/>
    <w:rsid w:val="00B13A8E"/>
    <w:rsid w:val="00B20257"/>
    <w:rsid w:val="00B3470D"/>
    <w:rsid w:val="00B553C6"/>
    <w:rsid w:val="00B6060B"/>
    <w:rsid w:val="00B61090"/>
    <w:rsid w:val="00B64B65"/>
    <w:rsid w:val="00B71446"/>
    <w:rsid w:val="00B715E8"/>
    <w:rsid w:val="00B80CA7"/>
    <w:rsid w:val="00B80F1B"/>
    <w:rsid w:val="00B82000"/>
    <w:rsid w:val="00B833D3"/>
    <w:rsid w:val="00B879FB"/>
    <w:rsid w:val="00B93DEB"/>
    <w:rsid w:val="00BA1231"/>
    <w:rsid w:val="00BA2D31"/>
    <w:rsid w:val="00BA5FBF"/>
    <w:rsid w:val="00BC037B"/>
    <w:rsid w:val="00BC67CE"/>
    <w:rsid w:val="00C05271"/>
    <w:rsid w:val="00C07C86"/>
    <w:rsid w:val="00C10AB7"/>
    <w:rsid w:val="00C121E1"/>
    <w:rsid w:val="00C12BBA"/>
    <w:rsid w:val="00C14CF4"/>
    <w:rsid w:val="00C159F6"/>
    <w:rsid w:val="00C17308"/>
    <w:rsid w:val="00C20035"/>
    <w:rsid w:val="00C21800"/>
    <w:rsid w:val="00C260BF"/>
    <w:rsid w:val="00C41EBA"/>
    <w:rsid w:val="00C43BC2"/>
    <w:rsid w:val="00C515F0"/>
    <w:rsid w:val="00C549C2"/>
    <w:rsid w:val="00C6320B"/>
    <w:rsid w:val="00C6788A"/>
    <w:rsid w:val="00C70C0B"/>
    <w:rsid w:val="00C71825"/>
    <w:rsid w:val="00C75A75"/>
    <w:rsid w:val="00C90D8B"/>
    <w:rsid w:val="00C936AE"/>
    <w:rsid w:val="00C937E3"/>
    <w:rsid w:val="00CA1DD2"/>
    <w:rsid w:val="00CA28E7"/>
    <w:rsid w:val="00CB2013"/>
    <w:rsid w:val="00CB35C3"/>
    <w:rsid w:val="00CB3625"/>
    <w:rsid w:val="00CC23D6"/>
    <w:rsid w:val="00CC653C"/>
    <w:rsid w:val="00CC7EE7"/>
    <w:rsid w:val="00CD068A"/>
    <w:rsid w:val="00CD7E51"/>
    <w:rsid w:val="00CE164F"/>
    <w:rsid w:val="00CF1BE6"/>
    <w:rsid w:val="00CF4850"/>
    <w:rsid w:val="00CF5C79"/>
    <w:rsid w:val="00CF683F"/>
    <w:rsid w:val="00D0274E"/>
    <w:rsid w:val="00D03D90"/>
    <w:rsid w:val="00D04B12"/>
    <w:rsid w:val="00D0502F"/>
    <w:rsid w:val="00D13D26"/>
    <w:rsid w:val="00D1568C"/>
    <w:rsid w:val="00D159A7"/>
    <w:rsid w:val="00D2267B"/>
    <w:rsid w:val="00D22FBE"/>
    <w:rsid w:val="00D26B38"/>
    <w:rsid w:val="00D27A0C"/>
    <w:rsid w:val="00D27CC0"/>
    <w:rsid w:val="00D307BA"/>
    <w:rsid w:val="00D4192F"/>
    <w:rsid w:val="00D41A31"/>
    <w:rsid w:val="00D42AB8"/>
    <w:rsid w:val="00D44EFE"/>
    <w:rsid w:val="00D50359"/>
    <w:rsid w:val="00D535E6"/>
    <w:rsid w:val="00D54209"/>
    <w:rsid w:val="00D57594"/>
    <w:rsid w:val="00D6203A"/>
    <w:rsid w:val="00D63834"/>
    <w:rsid w:val="00D647B4"/>
    <w:rsid w:val="00D72CD1"/>
    <w:rsid w:val="00D73F6E"/>
    <w:rsid w:val="00D75B23"/>
    <w:rsid w:val="00D9037F"/>
    <w:rsid w:val="00D93DFF"/>
    <w:rsid w:val="00DA0764"/>
    <w:rsid w:val="00DA2BF0"/>
    <w:rsid w:val="00DA43A1"/>
    <w:rsid w:val="00DB272C"/>
    <w:rsid w:val="00DB7109"/>
    <w:rsid w:val="00DB7C86"/>
    <w:rsid w:val="00DC12B9"/>
    <w:rsid w:val="00DC4C3E"/>
    <w:rsid w:val="00DC5434"/>
    <w:rsid w:val="00DD52AA"/>
    <w:rsid w:val="00DD72C2"/>
    <w:rsid w:val="00DD7E2A"/>
    <w:rsid w:val="00DE2496"/>
    <w:rsid w:val="00DE3028"/>
    <w:rsid w:val="00DF2C6E"/>
    <w:rsid w:val="00DF62D9"/>
    <w:rsid w:val="00DF66C0"/>
    <w:rsid w:val="00E02032"/>
    <w:rsid w:val="00E11728"/>
    <w:rsid w:val="00E21F95"/>
    <w:rsid w:val="00E2200A"/>
    <w:rsid w:val="00E24639"/>
    <w:rsid w:val="00E246E5"/>
    <w:rsid w:val="00E24E44"/>
    <w:rsid w:val="00E31742"/>
    <w:rsid w:val="00E33BCB"/>
    <w:rsid w:val="00E36715"/>
    <w:rsid w:val="00E4524D"/>
    <w:rsid w:val="00E5269D"/>
    <w:rsid w:val="00E62544"/>
    <w:rsid w:val="00E6417E"/>
    <w:rsid w:val="00E6523E"/>
    <w:rsid w:val="00E669A9"/>
    <w:rsid w:val="00E7201B"/>
    <w:rsid w:val="00E90195"/>
    <w:rsid w:val="00E90649"/>
    <w:rsid w:val="00E91A67"/>
    <w:rsid w:val="00E928F0"/>
    <w:rsid w:val="00EA1B65"/>
    <w:rsid w:val="00EA216D"/>
    <w:rsid w:val="00EA572D"/>
    <w:rsid w:val="00EA733B"/>
    <w:rsid w:val="00EB452C"/>
    <w:rsid w:val="00EB6EA0"/>
    <w:rsid w:val="00EC1AFB"/>
    <w:rsid w:val="00EC4E44"/>
    <w:rsid w:val="00ED0F9C"/>
    <w:rsid w:val="00ED17C7"/>
    <w:rsid w:val="00EE20F6"/>
    <w:rsid w:val="00EF1090"/>
    <w:rsid w:val="00EF27DA"/>
    <w:rsid w:val="00F00847"/>
    <w:rsid w:val="00F02344"/>
    <w:rsid w:val="00F02996"/>
    <w:rsid w:val="00F10335"/>
    <w:rsid w:val="00F22DBE"/>
    <w:rsid w:val="00F26C1B"/>
    <w:rsid w:val="00F2776E"/>
    <w:rsid w:val="00F32AC2"/>
    <w:rsid w:val="00F37151"/>
    <w:rsid w:val="00F431C7"/>
    <w:rsid w:val="00F45775"/>
    <w:rsid w:val="00F46279"/>
    <w:rsid w:val="00F47C2D"/>
    <w:rsid w:val="00F5194A"/>
    <w:rsid w:val="00F53DF2"/>
    <w:rsid w:val="00F55384"/>
    <w:rsid w:val="00F57131"/>
    <w:rsid w:val="00F575F1"/>
    <w:rsid w:val="00F619E7"/>
    <w:rsid w:val="00F62800"/>
    <w:rsid w:val="00F63583"/>
    <w:rsid w:val="00F67DBA"/>
    <w:rsid w:val="00F72A2A"/>
    <w:rsid w:val="00F74E22"/>
    <w:rsid w:val="00F76086"/>
    <w:rsid w:val="00F77EEB"/>
    <w:rsid w:val="00F832B6"/>
    <w:rsid w:val="00F83300"/>
    <w:rsid w:val="00F850ED"/>
    <w:rsid w:val="00F8520F"/>
    <w:rsid w:val="00F95250"/>
    <w:rsid w:val="00FA61CC"/>
    <w:rsid w:val="00FC02D5"/>
    <w:rsid w:val="00FC14EE"/>
    <w:rsid w:val="00FC3A1D"/>
    <w:rsid w:val="00FC5A7B"/>
    <w:rsid w:val="00FD112D"/>
    <w:rsid w:val="00FD23DA"/>
    <w:rsid w:val="00FD7B93"/>
    <w:rsid w:val="00FE050E"/>
    <w:rsid w:val="00FE7ECD"/>
    <w:rsid w:val="00FF152D"/>
    <w:rsid w:val="00FF5DA6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991CB"/>
  <w15:docId w15:val="{5F0C6DF0-6A7D-42EC-8D6F-FF34D9F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27C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qFormat/>
    <w:rsid w:val="00FC5A7B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24027C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24027C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24027C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24027C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24027C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24027C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24027C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24027C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C90D8B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C90D8B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C90D8B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link w:val="Nzev"/>
    <w:rsid w:val="00C90D8B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C90D8B"/>
    <w:pPr>
      <w:tabs>
        <w:tab w:val="clear" w:pos="4536"/>
        <w:tab w:val="clear" w:pos="9072"/>
      </w:tabs>
      <w:ind w:left="1985"/>
    </w:pPr>
    <w:rPr>
      <w:rFonts w:cs="Segoe UI"/>
      <w:b/>
      <w:caps/>
      <w:noProof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/>
      <w:szCs w:val="22"/>
    </w:rPr>
  </w:style>
  <w:style w:type="character" w:customStyle="1" w:styleId="VFNhl-1Char">
    <w:name w:val="VFN hl-1.ř Char"/>
    <w:link w:val="VFNhl-1"/>
    <w:rsid w:val="00C90D8B"/>
    <w:rPr>
      <w:rFonts w:ascii="Segoe UI" w:hAnsi="Segoe UI" w:cs="Segoe UI"/>
      <w:b/>
      <w:caps/>
      <w:noProof/>
      <w:color w:val="0C0C72"/>
      <w:sz w:val="22"/>
    </w:rPr>
  </w:style>
  <w:style w:type="paragraph" w:customStyle="1" w:styleId="VFNhl-2-">
    <w:name w:val="VFN hl-2-ř"/>
    <w:basedOn w:val="Zhlav"/>
    <w:rsid w:val="007F3AEF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84542"/>
    <w:pPr>
      <w:ind w:left="1985" w:right="-284"/>
    </w:pPr>
    <w:rPr>
      <w:b/>
      <w:color w:val="0C0C72"/>
      <w:sz w:val="24"/>
    </w:rPr>
  </w:style>
  <w:style w:type="character" w:customStyle="1" w:styleId="VFNhl-PracovitChar">
    <w:name w:val="VFN hl-Pracoviště Char"/>
    <w:link w:val="VFNhl-Pracovit"/>
    <w:rsid w:val="00284542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customStyle="1" w:styleId="Tun">
    <w:name w:val="Tučné"/>
    <w:basedOn w:val="Normln"/>
    <w:link w:val="TunChar"/>
    <w:qFormat/>
    <w:rsid w:val="004A080E"/>
    <w:rPr>
      <w:b/>
    </w:rPr>
  </w:style>
  <w:style w:type="paragraph" w:customStyle="1" w:styleId="Kurziva">
    <w:name w:val="Kurziva"/>
    <w:basedOn w:val="Normln"/>
    <w:link w:val="KurzivaChar"/>
    <w:qFormat/>
    <w:rsid w:val="004A080E"/>
    <w:rPr>
      <w:i/>
    </w:rPr>
  </w:style>
  <w:style w:type="character" w:customStyle="1" w:styleId="TunChar">
    <w:name w:val="Tučné Char"/>
    <w:link w:val="Tun"/>
    <w:rsid w:val="004A080E"/>
    <w:rPr>
      <w:rFonts w:ascii="Segoe UI" w:hAnsi="Segoe UI"/>
      <w:b/>
      <w:sz w:val="22"/>
    </w:rPr>
  </w:style>
  <w:style w:type="character" w:customStyle="1" w:styleId="KurzivaChar">
    <w:name w:val="Kurziva Char"/>
    <w:link w:val="Kurziva"/>
    <w:rsid w:val="004A080E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3A1F4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07C8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503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03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03FB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503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03FB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0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629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6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421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aktury@vf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8DA5F92314BC3B10DBEE253629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6A1B3-D136-4BFF-ACAB-FFBB8139F591}"/>
      </w:docPartPr>
      <w:docPartBody>
        <w:p w:rsidR="00905A6B" w:rsidRDefault="00905A6B" w:rsidP="00905A6B">
          <w:pPr>
            <w:pStyle w:val="5B48DA5F92314BC3B10DBEE2536295761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07D966AEA4414911AB22125F3F1FB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DAD4B-0799-47ED-81BD-67A7F132CB27}"/>
      </w:docPartPr>
      <w:docPartBody>
        <w:p w:rsidR="00D95FA2" w:rsidRDefault="00905A6B" w:rsidP="00905A6B">
          <w:pPr>
            <w:pStyle w:val="07D966AEA4414911AB22125F3F1FB048"/>
          </w:pPr>
          <w:r w:rsidRPr="00F72A2A">
            <w:rPr>
              <w:rStyle w:val="VFNhl-PracovitChar"/>
              <w:color w:val="808080"/>
            </w:rPr>
            <w:t>[Název pracoviště]</w:t>
          </w:r>
        </w:p>
      </w:docPartBody>
    </w:docPart>
    <w:docPart>
      <w:docPartPr>
        <w:name w:val="984F0D778941486289196888F192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7405D-6ADE-4ABA-80D8-F8B9F435B9A4}"/>
      </w:docPartPr>
      <w:docPartBody>
        <w:p w:rsidR="000F523E" w:rsidRDefault="00D95FA2" w:rsidP="00D95FA2">
          <w:pPr>
            <w:pStyle w:val="984F0D778941486289196888F19243B8"/>
          </w:pPr>
          <w:r>
            <w:rPr>
              <w:rStyle w:val="Zstupntext"/>
            </w:rPr>
            <w:t>[Název]</w:t>
          </w:r>
        </w:p>
      </w:docPartBody>
    </w:docPart>
    <w:docPart>
      <w:docPartPr>
        <w:name w:val="0B80CC74C4A84F2D9016894134FE1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EC96B-1477-4381-ABE9-801C650A9FA0}"/>
      </w:docPartPr>
      <w:docPartBody>
        <w:p w:rsidR="002C4564" w:rsidRDefault="006D1DB8" w:rsidP="006D1DB8">
          <w:pPr>
            <w:pStyle w:val="0B80CC74C4A84F2D9016894134FE1B7E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0936DEE1DF72485298546C36DE725D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7A2E1-6099-4F6C-9595-4AE391217E63}"/>
      </w:docPartPr>
      <w:docPartBody>
        <w:p w:rsidR="002C4564" w:rsidRDefault="006D1DB8" w:rsidP="006D1DB8">
          <w:pPr>
            <w:pStyle w:val="0936DEE1DF72485298546C36DE725D3A"/>
          </w:pPr>
          <w:r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4"/>
    <w:rsid w:val="00011C79"/>
    <w:rsid w:val="00023335"/>
    <w:rsid w:val="000F523E"/>
    <w:rsid w:val="00196204"/>
    <w:rsid w:val="0022773F"/>
    <w:rsid w:val="002C4564"/>
    <w:rsid w:val="002D657C"/>
    <w:rsid w:val="002E30E2"/>
    <w:rsid w:val="00310E10"/>
    <w:rsid w:val="003605A9"/>
    <w:rsid w:val="00364208"/>
    <w:rsid w:val="003D4E54"/>
    <w:rsid w:val="005235BE"/>
    <w:rsid w:val="00630C59"/>
    <w:rsid w:val="006D1DB8"/>
    <w:rsid w:val="00706FB6"/>
    <w:rsid w:val="00883072"/>
    <w:rsid w:val="008A690B"/>
    <w:rsid w:val="008D50A9"/>
    <w:rsid w:val="00905A6B"/>
    <w:rsid w:val="00937638"/>
    <w:rsid w:val="00A72DA0"/>
    <w:rsid w:val="00B5067A"/>
    <w:rsid w:val="00BE244B"/>
    <w:rsid w:val="00C675CA"/>
    <w:rsid w:val="00C87761"/>
    <w:rsid w:val="00D95FA2"/>
    <w:rsid w:val="00DB0DF4"/>
    <w:rsid w:val="00DD18C7"/>
    <w:rsid w:val="00EE7DA3"/>
    <w:rsid w:val="00F42FA6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VFN hl-řádky"/>
    <w:uiPriority w:val="33"/>
    <w:qFormat/>
    <w:rsid w:val="006D1DB8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Pracovit">
    <w:name w:val="VFN hl-Pracoviště"/>
    <w:basedOn w:val="Zhlav"/>
    <w:link w:val="VFNhl-PracovitChar"/>
    <w:qFormat/>
    <w:rsid w:val="00883072"/>
    <w:pPr>
      <w:ind w:left="1985" w:right="-284"/>
      <w:jc w:val="both"/>
    </w:pPr>
    <w:rPr>
      <w:rFonts w:ascii="Segoe UI" w:eastAsia="Times New Roman" w:hAnsi="Segoe UI" w:cs="Times New Roman"/>
      <w:b/>
      <w:color w:val="0C0C72"/>
      <w:sz w:val="24"/>
      <w:szCs w:val="20"/>
    </w:rPr>
  </w:style>
  <w:style w:type="character" w:customStyle="1" w:styleId="VFNhl-PracovitChar">
    <w:name w:val="VFN hl-Pracoviště Char"/>
    <w:link w:val="VFNhl-Pracovit"/>
    <w:rsid w:val="00883072"/>
    <w:rPr>
      <w:rFonts w:ascii="Segoe UI" w:eastAsia="Times New Roman" w:hAnsi="Segoe UI" w:cs="Times New Roman"/>
      <w:b/>
      <w:color w:val="0C0C72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0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6B"/>
  </w:style>
  <w:style w:type="paragraph" w:customStyle="1" w:styleId="07D966AEA4414911AB22125F3F1FB048">
    <w:name w:val="07D966AEA4414911AB22125F3F1FB048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character" w:styleId="Zstupntext">
    <w:name w:val="Placeholder Text"/>
    <w:basedOn w:val="Standardnpsmoodstavce"/>
    <w:uiPriority w:val="99"/>
    <w:semiHidden/>
    <w:rsid w:val="006D1DB8"/>
  </w:style>
  <w:style w:type="paragraph" w:customStyle="1" w:styleId="5B48DA5F92314BC3B10DBEE2536295761">
    <w:name w:val="5B48DA5F92314BC3B10DBEE2536295761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paragraph" w:customStyle="1" w:styleId="984F0D778941486289196888F19243B8">
    <w:name w:val="984F0D778941486289196888F19243B8"/>
    <w:rsid w:val="00D95FA2"/>
  </w:style>
  <w:style w:type="paragraph" w:customStyle="1" w:styleId="0B80CC74C4A84F2D9016894134FE1B7E">
    <w:name w:val="0B80CC74C4A84F2D9016894134FE1B7E"/>
    <w:rsid w:val="006D1DB8"/>
  </w:style>
  <w:style w:type="paragraph" w:customStyle="1" w:styleId="0936DEE1DF72485298546C36DE725D3A">
    <w:name w:val="0936DEE1DF72485298546C36DE725D3A"/>
    <w:rsid w:val="006D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jednavka" ma:contentTypeID="0x0101004A15984BB02D714B9224C74C1B044D7900E9CA68B5F891D749A1F0EBB7B0598479" ma:contentTypeVersion="50" ma:contentTypeDescription="Create a new document." ma:contentTypeScope="" ma:versionID="061e2e321144a69c513bb1016cbad0fa">
  <xsd:schema xmlns:xsd="http://www.w3.org/2001/XMLSchema" xmlns:xs="http://www.w3.org/2001/XMLSchema" xmlns:p="http://schemas.microsoft.com/office/2006/metadata/properties" xmlns:ns1="http://schemas.microsoft.com/sharepoint/v3" xmlns:ns2="acca34e4-9ecd-41c8-99eb-d6aa654aaa55" targetNamespace="http://schemas.microsoft.com/office/2006/metadata/properties" ma:root="true" ma:fieldsID="94745c83569e4b7363158233b69337ef" ns1:_="" ns2:_="">
    <xsd:import namespace="http://schemas.microsoft.com/sharepoint/v3"/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predmetsmlouvy" minOccurs="0"/>
                <xsd:element ref="ns2:cislo"/>
                <xsd:element ref="ns2:rok" minOccurs="0"/>
                <xsd:element ref="ns2:smluvnistrana1"/>
                <xsd:element ref="ns2:icorodnec1"/>
                <xsd:element ref="ns2:dic1" minOccurs="0"/>
                <xsd:element ref="ns2:emaildodavatele" minOccurs="0"/>
                <xsd:element ref="ns2:datovaschranka1" minOccurs="0"/>
                <xsd:element ref="ns2:ulice1" minOccurs="0"/>
                <xsd:element ref="ns2:psc1" minOccurs="0"/>
                <xsd:element ref="ns2:obec1" minOccurs="0"/>
                <xsd:element ref="ns2:kontakt1" minOccurs="0"/>
                <xsd:element ref="ns2:objednacimisto" minOccurs="0"/>
                <xsd:element ref="ns2:odpovednaosoba" minOccurs="0"/>
                <xsd:element ref="ns2:utvar" minOccurs="0"/>
                <xsd:element ref="ns2:datumuzavreni" minOccurs="0"/>
                <xsd:element ref="ns2:schvalil" minOccurs="0"/>
                <xsd:element ref="ns2:odeslatdoisrs" minOccurs="0"/>
                <xsd:element ref="ns2:hodnotabezdph"/>
                <xsd:element ref="ns2:hodnotadph" minOccurs="0"/>
                <xsd:element ref="ns2:hodnotavcetnedph" minOccurs="0"/>
                <xsd:element ref="ns2:hodnotavcizimene" minOccurs="0"/>
                <xsd:element ref="ns2:mena" minOccurs="0"/>
                <xsd:element ref="ns2:isrsid" minOccurs="0"/>
                <xsd:element ref="ns2:ISRS_link" minOccurs="0"/>
                <xsd:element ref="ns2:poznamka" minOccurs="0"/>
                <xsd:element ref="ns2:navazanyzaznam" minOccurs="0"/>
                <xsd:element ref="ns2:StavPublikace" minOccurs="0"/>
                <xsd:element ref="ns2:DodaciList" minOccurs="0"/>
                <xsd:element ref="ns2:NAVChybaNotifikace" minOccurs="0"/>
                <xsd:element ref="ns1:_dlc_Exempt" minOccurs="0"/>
                <xsd:element ref="ns1:_dlc_ExpireDateSaved" minOccurs="0"/>
                <xsd:element ref="ns1:_dlc_ExpireDate" minOccurs="0"/>
                <xsd:element ref="ns2:odeslat_kopii" minOccurs="0"/>
                <xsd:element ref="ns2:puv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Výjimka ze zásady" ma:hidden="true" ma:internalName="_dlc_Exempt" ma:readOnly="true">
      <xsd:simpleType>
        <xsd:restriction base="dms:Unknown"/>
      </xsd:simpleType>
    </xsd:element>
    <xsd:element name="_dlc_ExpireDateSaved" ma:index="37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38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predmetsmlouvy" ma:index="1" nillable="true" ma:displayName="Předmět smlouvy" ma:internalName="predmetsmlouvy">
      <xsd:simpleType>
        <xsd:restriction base="dms:Text">
          <xsd:maxLength value="255"/>
        </xsd:restriction>
      </xsd:simpleType>
    </xsd:element>
    <xsd:element name="cislo" ma:index="2" ma:displayName="Číslo" ma:description="Evidencni cislo smlouvy" ma:internalName="cislo">
      <xsd:simpleType>
        <xsd:restriction base="dms:Text">
          <xsd:maxLength value="255"/>
        </xsd:restriction>
      </xsd:simpleType>
    </xsd:element>
    <xsd:element name="rok" ma:index="3" nillable="true" ma:displayName="Rok" ma:default="2023" ma:format="Dropdown" ma:internalName="rok">
      <xsd:simpleType>
        <xsd:restriction base="dms:Choice"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smluvnistrana1" ma:index="4" ma:displayName="Smluvní strana1" ma:internalName="smluvnistrana1" ma:readOnly="false">
      <xsd:simpleType>
        <xsd:restriction base="dms:Text">
          <xsd:maxLength value="255"/>
        </xsd:restriction>
      </xsd:simpleType>
    </xsd:element>
    <xsd:element name="icorodnec1" ma:index="5" ma:displayName="IČ / Rodné číslo1" ma:internalName="icorodnec1" ma:readOnly="false">
      <xsd:simpleType>
        <xsd:restriction base="dms:Text">
          <xsd:maxLength value="15"/>
        </xsd:restriction>
      </xsd:simpleType>
    </xsd:element>
    <xsd:element name="dic1" ma:index="6" nillable="true" ma:displayName="DIČ1" ma:internalName="_x0064_ic1">
      <xsd:simpleType>
        <xsd:restriction base="dms:Text">
          <xsd:maxLength value="15"/>
        </xsd:restriction>
      </xsd:simpleType>
    </xsd:element>
    <xsd:element name="emaildodavatele" ma:index="7" nillable="true" ma:displayName="Email dodavatele" ma:internalName="emaildodavatele">
      <xsd:simpleType>
        <xsd:restriction base="dms:Text">
          <xsd:maxLength value="255"/>
        </xsd:restriction>
      </xsd:simpleType>
    </xsd:element>
    <xsd:element name="datovaschranka1" ma:index="8" nillable="true" ma:displayName="Datová schránka1" ma:internalName="datovaschranka1">
      <xsd:simpleType>
        <xsd:restriction base="dms:Text">
          <xsd:maxLength value="255"/>
        </xsd:restriction>
      </xsd:simpleType>
    </xsd:element>
    <xsd:element name="ulice1" ma:index="9" nillable="true" ma:displayName="Ulice1" ma:internalName="ulice1">
      <xsd:simpleType>
        <xsd:restriction base="dms:Text">
          <xsd:maxLength value="255"/>
        </xsd:restriction>
      </xsd:simpleType>
    </xsd:element>
    <xsd:element name="psc1" ma:index="10" nillable="true" ma:displayName="PSČ1" ma:internalName="_x0070_sc1">
      <xsd:simpleType>
        <xsd:restriction base="dms:Text">
          <xsd:maxLength value="255"/>
        </xsd:restriction>
      </xsd:simpleType>
    </xsd:element>
    <xsd:element name="obec1" ma:index="11" nillable="true" ma:displayName="Obec1" ma:internalName="obec1">
      <xsd:simpleType>
        <xsd:restriction base="dms:Text">
          <xsd:maxLength value="255"/>
        </xsd:restriction>
      </xsd:simpleType>
    </xsd:element>
    <xsd:element name="kontakt1" ma:index="12" nillable="true" ma:displayName="Kontakt1" ma:internalName="kontakt1">
      <xsd:simpleType>
        <xsd:restriction base="dms:Text">
          <xsd:maxLength value="255"/>
        </xsd:restriction>
      </xsd:simpleType>
    </xsd:element>
    <xsd:element name="objednacimisto" ma:index="13" nillable="true" ma:displayName="Objednací místo" ma:format="Dropdown" ma:internalName="objednacimisto" ma:readOnly="false">
      <xsd:simpleType>
        <xsd:restriction base="dms:Choice">
          <xsd:enumeration value="EÚ"/>
          <xsd:enumeration value="EÚ-LABO"/>
          <xsd:enumeration value="Foniatrie"/>
          <xsd:enumeration value="FTO"/>
          <xsd:enumeration value="ÚOP/ÚNLPK"/>
          <xsd:enumeration value="HS"/>
          <xsd:enumeration value="MTZ"/>
          <xsd:enumeration value="NL"/>
          <xsd:enumeration value="NL-zdrav.potřeby"/>
          <xsd:enumeration value="ORO"/>
          <xsd:enumeration value="TPÚ-tech.-invest."/>
          <xsd:enumeration value="TPÚ-provozní"/>
          <xsd:enumeration value="TPÚ-ODS"/>
          <xsd:enumeration value="PÚ-OVDV"/>
          <xsd:enumeration value="Ředitelství"/>
          <xsd:enumeration value="Stomato"/>
          <xsd:enumeration value="TPÚ"/>
          <xsd:enumeration value="TPÚ-OLVS"/>
          <xsd:enumeration value="TPÚ-OSZT"/>
          <xsd:enumeration value="TPÚ-správa areálů"/>
          <xsd:enumeration value="ÚI"/>
          <xsd:enumeration value="ÚLP"/>
          <xsd:enumeration value="OU"/>
          <xsd:enumeration value="ÚIR"/>
        </xsd:restriction>
      </xsd:simpleType>
    </xsd:element>
    <xsd:element name="odpovednaosoba" ma:index="14" nillable="true" ma:displayName="Odpovědná osoba VFN" ma:list="UserInfo" ma:SharePointGroup="0" ma:internalName="odpovednaosoba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var" ma:index="15" nillable="true" ma:displayName="Útvar" ma:format="Dropdown" ma:internalName="utvar" ma:readOnly="false">
      <xsd:simpleType>
        <xsd:restriction base="dms:Choice">
          <xsd:enumeration value="1.CHK"/>
          <xsd:enumeration value="1.IK"/>
          <xsd:enumeration value="2.CHK"/>
          <xsd:enumeration value="2.IK"/>
          <xsd:enumeration value="3.IK"/>
          <xsd:enumeration value="4.IK"/>
          <xsd:enumeration value="ADIKT"/>
          <xsd:enumeration value="DERM"/>
          <xsd:enumeration value="DOPING"/>
          <xsd:enumeration value="EU"/>
          <xsd:enumeration value="FONIA"/>
          <xsd:enumeration value="FTO"/>
          <xsd:enumeration value="GERIA"/>
          <xsd:enumeration value="G-PK"/>
          <xsd:enumeration value="CHL"/>
          <xsd:enumeration value="Jiné"/>
          <xsd:enumeration value="KARIM"/>
          <xsd:enumeration value="KDDL"/>
          <xsd:enumeration value="KPL"/>
          <xsd:enumeration value="KRL"/>
          <xsd:enumeration value="KUCOCH"/>
          <xsd:enumeration value="METROLOGIE"/>
          <xsd:enumeration value="NEFROL"/>
          <xsd:enumeration value="NEUROL"/>
          <xsd:enumeration value="NL"/>
          <xsd:enumeration value="OCNI"/>
          <xsd:enumeration value="ODBORY"/>
          <xsd:enumeration value="OKPR"/>
          <xsd:enumeration value="OLZ"/>
          <xsd:enumeration value="ONKOL"/>
          <xsd:enumeration value="ORL"/>
          <xsd:enumeration value="OTB"/>
          <xsd:enumeration value="OU"/>
          <xsd:enumeration value="OZP"/>
          <xsd:enumeration value="PALATA"/>
          <xsd:enumeration value="PATOL"/>
          <xsd:enumeration value="PSYCH"/>
          <xsd:enumeration value="PU"/>
          <xsd:enumeration value="RADIO"/>
          <xsd:enumeration value="REDIT"/>
          <xsd:enumeration value="SEXUOL"/>
          <xsd:enumeration value="ŠKOLKA"/>
          <xsd:enumeration value="STOMAT"/>
          <xsd:enumeration value="STRAHOV"/>
          <xsd:enumeration value="TRN"/>
          <xsd:enumeration value="TU"/>
          <xsd:enumeration value="UBLG"/>
          <xsd:enumeration value="UDMP"/>
          <xsd:enumeration value="UI"/>
          <xsd:enumeration value="UIM"/>
          <xsd:enumeration value="ULBLD"/>
          <xsd:enumeration value="ULP"/>
          <xsd:enumeration value="UNM"/>
          <xsd:enumeration value="UOP"/>
          <xsd:enumeration value="UROL"/>
          <xsd:enumeration value="USL"/>
          <xsd:enumeration value="UTL"/>
          <xsd:enumeration value="UKES"/>
          <xsd:enumeration value="MTZ"/>
          <xsd:enumeration value="ÚIR"/>
        </xsd:restriction>
      </xsd:simpleType>
    </xsd:element>
    <xsd:element name="datumuzavreni" ma:index="16" nillable="true" ma:displayName="Datum uzavření" ma:default="[today]" ma:format="DateOnly" ma:internalName="datumuzavreni">
      <xsd:simpleType>
        <xsd:restriction base="dms:DateTime"/>
      </xsd:simpleType>
    </xsd:element>
    <xsd:element name="schvalil" ma:index="17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eslatdoisrs" ma:index="18" nillable="true" ma:displayName="odeslatdoisrs" ma:default="0" ma:description="" ma:internalName="odeslatdoisrs">
      <xsd:simpleType>
        <xsd:restriction base="dms:Boolean"/>
      </xsd:simpleType>
    </xsd:element>
    <xsd:element name="hodnotabezdph" ma:index="19" ma:displayName="Hodnota bez DPH" ma:decimals="0" ma:description="Hodnota plnění smlouvy v KČ bez DPH" ma:internalName="hodnotabezdph" ma:readOnly="false" ma:percentage="FALSE">
      <xsd:simpleType>
        <xsd:restriction base="dms:Number"/>
      </xsd:simpleType>
    </xsd:element>
    <xsd:element name="hodnotadph" ma:index="20" nillable="true" ma:displayName="DPH" ma:decimals="0" ma:description="Částka DPH v KČ" ma:internalName="hodnotadph" ma:percentage="FALSE">
      <xsd:simpleType>
        <xsd:restriction base="dms:Number"/>
      </xsd:simpleType>
    </xsd:element>
    <xsd:element name="hodnotavcetnedph" ma:index="21" nillable="true" ma:displayName="Hodnota včetně DPH" ma:decimals="0" ma:description="Hodnota plnění smlouvy včetně DPH" ma:internalName="hodnotavcetnedph" ma:percentage="FALSE">
      <xsd:simpleType>
        <xsd:restriction base="dms:Number"/>
      </xsd:simpleType>
    </xsd:element>
    <xsd:element name="hodnotavcizimene" ma:index="22" nillable="true" ma:displayName="Hodnota v cizí měně" ma:decimals="0" ma:description="Hodnota v cizí měně, pokud je hodnota v Kč, ponechte pole prázdné" ma:internalName="hodnotavcizimene" ma:percentage="FALSE">
      <xsd:simpleType>
        <xsd:restriction base="dms:Number"/>
      </xsd:simpleType>
    </xsd:element>
    <xsd:element name="mena" ma:index="23" nillable="true" ma:displayName="Měna" ma:description="Kód cizí měny (dle ISO), povinné pokud bude vyplněn sloupec &quot;Hodnota v cizí měně&quot;" ma:format="Dropdown" ma:internalName="mena">
      <xsd:simpleType>
        <xsd:restriction base="dms:Choice">
          <xsd:enumeration value="AED"/>
          <xsd:enumeration value="AFN"/>
          <xsd:enumeration value="ALL"/>
          <xsd:enumeration value="AMD"/>
          <xsd:enumeration value="ANG"/>
          <xsd:enumeration value="AOA"/>
          <xsd:enumeration value="ARS"/>
          <xsd:enumeration value="AUD"/>
          <xsd:enumeration value="AWG"/>
          <xsd:enumeration value="AZN"/>
          <xsd:enumeration value="BAM"/>
          <xsd:enumeration value="BBD"/>
          <xsd:enumeration value="BDT"/>
          <xsd:enumeration value="BGN"/>
          <xsd:enumeration value="BHD"/>
          <xsd:enumeration value="BIF"/>
          <xsd:enumeration value="BMD"/>
          <xsd:enumeration value="BND"/>
          <xsd:enumeration value="BOB"/>
          <xsd:enumeration value="BOV"/>
          <xsd:enumeration value="BRL"/>
          <xsd:enumeration value="BSD"/>
          <xsd:enumeration value="BTN"/>
          <xsd:enumeration value="BWP"/>
          <xsd:enumeration value="BYN"/>
          <xsd:enumeration value="BYR"/>
          <xsd:enumeration value="BZD"/>
          <xsd:enumeration value="CAD"/>
          <xsd:enumeration value="CDF"/>
          <xsd:enumeration value="CLF"/>
          <xsd:enumeration value="CLP"/>
          <xsd:enumeration value="CNY"/>
          <xsd:enumeration value="COP"/>
          <xsd:enumeration value="COU"/>
          <xsd:enumeration value="CRC"/>
          <xsd:enumeration value="CUC"/>
          <xsd:enumeration value="CUP"/>
          <xsd:enumeration value="CVE"/>
          <xsd:enumeration value="DJF"/>
          <xsd:enumeration value="DKK"/>
          <xsd:enumeration value="DOP"/>
          <xsd:enumeration value="DZD"/>
          <xsd:enumeration value="EGP"/>
          <xsd:enumeration value="ERN"/>
          <xsd:enumeration value="ETB"/>
          <xsd:enumeration value="EUR"/>
          <xsd:enumeration value="FJD"/>
          <xsd:enumeration value="FKP"/>
          <xsd:enumeration value="GBP"/>
          <xsd:enumeration value="GEL"/>
          <xsd:enumeration value="GHS"/>
          <xsd:enumeration value="GIP"/>
          <xsd:enumeration value="GMD"/>
          <xsd:enumeration value="GNF"/>
          <xsd:enumeration value="GTQ"/>
          <xsd:enumeration value="GYD"/>
          <xsd:enumeration value="HKD"/>
          <xsd:enumeration value="HNL"/>
          <xsd:enumeration value="HRK"/>
          <xsd:enumeration value="HTG"/>
          <xsd:enumeration value="HUF"/>
          <xsd:enumeration value="CHE"/>
          <xsd:enumeration value="CHF"/>
          <xsd:enumeration value="CHW"/>
          <xsd:enumeration value="IDR"/>
          <xsd:enumeration value="ILS"/>
          <xsd:enumeration value="INR"/>
          <xsd:enumeration value="IQD"/>
          <xsd:enumeration value="IRR"/>
          <xsd:enumeration value="ISK"/>
          <xsd:enumeration value="JMD"/>
          <xsd:enumeration value="JOD"/>
          <xsd:enumeration value="JPY"/>
          <xsd:enumeration value="KES"/>
          <xsd:enumeration value="KGS"/>
          <xsd:enumeration value="KHR"/>
          <xsd:enumeration value="KMF"/>
          <xsd:enumeration value="KPW"/>
          <xsd:enumeration value="KRW"/>
          <xsd:enumeration value="KWD"/>
          <xsd:enumeration value="KYD"/>
          <xsd:enumeration value="KZT"/>
          <xsd:enumeration value="LAK"/>
          <xsd:enumeration value="LBP"/>
          <xsd:enumeration value="LKR"/>
          <xsd:enumeration value="LRD"/>
          <xsd:enumeration value="LSL"/>
          <xsd:enumeration value="LYD"/>
          <xsd:enumeration value="MAD"/>
          <xsd:enumeration value="MDL"/>
          <xsd:enumeration value="MGA"/>
          <xsd:enumeration value="MKD"/>
          <xsd:enumeration value="MMK"/>
          <xsd:enumeration value="MNT"/>
          <xsd:enumeration value="MOP"/>
          <xsd:enumeration value="MRO"/>
          <xsd:enumeration value="MUR"/>
          <xsd:enumeration value="MVR"/>
          <xsd:enumeration value="MWK"/>
          <xsd:enumeration value="MXN"/>
          <xsd:enumeration value="MXV"/>
          <xsd:enumeration value="MYR"/>
          <xsd:enumeration value="MZN"/>
          <xsd:enumeration value="NAD"/>
          <xsd:enumeration value="NGN"/>
          <xsd:enumeration value="NIO"/>
          <xsd:enumeration value="NOK"/>
          <xsd:enumeration value="NPR"/>
          <xsd:enumeration value="NZD"/>
          <xsd:enumeration value="OMR"/>
          <xsd:enumeration value="PAB"/>
          <xsd:enumeration value="PEN"/>
          <xsd:enumeration value="PGK"/>
          <xsd:enumeration value="PHP"/>
          <xsd:enumeration value="PKR"/>
          <xsd:enumeration value="PLN"/>
          <xsd:enumeration value="PYG"/>
          <xsd:enumeration value="QAR"/>
          <xsd:enumeration value="RON"/>
          <xsd:enumeration value="RSD"/>
          <xsd:enumeration value="RUB"/>
          <xsd:enumeration value="RWF"/>
          <xsd:enumeration value="SAR"/>
          <xsd:enumeration value="SBD"/>
          <xsd:enumeration value="SCR"/>
          <xsd:enumeration value="SDG"/>
          <xsd:enumeration value="SEK"/>
          <xsd:enumeration value="SGD"/>
          <xsd:enumeration value="SHP"/>
          <xsd:enumeration value="SLL"/>
          <xsd:enumeration value="SOS"/>
          <xsd:enumeration value="SRD"/>
          <xsd:enumeration value="SSP"/>
          <xsd:enumeration value="STD"/>
          <xsd:enumeration value="SVC"/>
          <xsd:enumeration value="SYP"/>
          <xsd:enumeration value="SZL"/>
          <xsd:enumeration value="THB"/>
          <xsd:enumeration value="TJS"/>
          <xsd:enumeration value="TMT"/>
          <xsd:enumeration value="TND"/>
          <xsd:enumeration value="TOP"/>
          <xsd:enumeration value="TRY"/>
          <xsd:enumeration value="TTD"/>
          <xsd:enumeration value="TWD"/>
          <xsd:enumeration value="TZS"/>
          <xsd:enumeration value="UAH"/>
          <xsd:enumeration value="UGX"/>
          <xsd:enumeration value="USD"/>
          <xsd:enumeration value="USN"/>
          <xsd:enumeration value="UYI"/>
          <xsd:enumeration value="UYU"/>
          <xsd:enumeration value="UZS"/>
          <xsd:enumeration value="VEF"/>
          <xsd:enumeration value="VND"/>
          <xsd:enumeration value="VUV"/>
          <xsd:enumeration value="WST"/>
          <xsd:enumeration value="XAF"/>
          <xsd:enumeration value="XAG"/>
          <xsd:enumeration value="XAU"/>
          <xsd:enumeration value="XBA"/>
          <xsd:enumeration value="XBB"/>
          <xsd:enumeration value="XBC"/>
          <xsd:enumeration value="XBD"/>
          <xsd:enumeration value="XCD"/>
          <xsd:enumeration value="XDR"/>
          <xsd:enumeration value="XOF"/>
          <xsd:enumeration value="XPD"/>
          <xsd:enumeration value="XPF"/>
          <xsd:enumeration value="XPT"/>
          <xsd:enumeration value="XSU"/>
          <xsd:enumeration value="XTS"/>
          <xsd:enumeration value="XUA"/>
          <xsd:enumeration value="XXX"/>
          <xsd:enumeration value="YER"/>
          <xsd:enumeration value="ZAR"/>
          <xsd:enumeration value="ZMW"/>
          <xsd:enumeration value="ZWL"/>
        </xsd:restriction>
      </xsd:simpleType>
    </xsd:element>
    <xsd:element name="isrsid" ma:index="24" nillable="true" ma:displayName="ISRS ID" ma:description="ID publikovaného záznamu v ISRS" ma:internalName="isrsid">
      <xsd:simpleType>
        <xsd:restriction base="dms:Text">
          <xsd:maxLength value="255"/>
        </xsd:restriction>
      </xsd:simpleType>
    </xsd:element>
    <xsd:element name="ISRS_link" ma:index="25" nillable="true" ma:displayName="ISRS_link" ma:format="Hyperlink" ma:internalName="ISRS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amka" ma:index="26" nillable="true" ma:displayName="Poznámka" ma:internalName="poznamka">
      <xsd:simpleType>
        <xsd:restriction base="dms:Text">
          <xsd:maxLength value="255"/>
        </xsd:restriction>
      </xsd:simpleType>
    </xsd:element>
    <xsd:element name="navazanyzaznam" ma:index="27" nillable="true" ma:displayName="Navázaný záznam" ma:description="ID navázaného záznamu v ISRS" ma:internalName="navazanyzaznam">
      <xsd:simpleType>
        <xsd:restriction base="dms:Text">
          <xsd:maxLength value="255"/>
        </xsd:restriction>
      </xsd:simpleType>
    </xsd:element>
    <xsd:element name="StavPublikace" ma:index="28" nillable="true" ma:displayName="StavPublikace" ma:default="Nepublikováno" ma:format="Dropdown" ma:internalName="StavPublikace">
      <xsd:simpleType>
        <xsd:restriction base="dms:Choice">
          <xsd:enumeration value="Nepublikováno"/>
          <xsd:enumeration value="Připraveno k publikování"/>
          <xsd:enumeration value="Publikováno"/>
          <xsd:enumeration value="Publikace potvrzena"/>
          <xsd:enumeration value="Chyba publikace"/>
          <xsd:enumeration value="Připraveno k modifikaci"/>
          <xsd:enumeration value="Modifikováno"/>
          <xsd:enumeration value="Chyba modifikace"/>
          <xsd:enumeration value="Připraveno k znepřístupnění"/>
          <xsd:enumeration value="Znepřístupněno"/>
          <xsd:enumeration value="Chyba znepřístupnění"/>
          <xsd:enumeration value="Podlimitní"/>
        </xsd:restriction>
      </xsd:simpleType>
    </xsd:element>
    <xsd:element name="DodaciList" ma:index="29" nillable="true" ma:displayName="DodaciList" ma:internalName="DodaciList">
      <xsd:simpleType>
        <xsd:restriction base="dms:Text">
          <xsd:maxLength value="255"/>
        </xsd:restriction>
      </xsd:simpleType>
    </xsd:element>
    <xsd:element name="NAVChybaNotifikace" ma:index="30" nillable="true" ma:displayName="NAVChybaNotifikace" ma:internalName="NAVChybaNotifikace">
      <xsd:simpleType>
        <xsd:restriction base="dms:Text">
          <xsd:maxLength value="255"/>
        </xsd:restriction>
      </xsd:simpleType>
    </xsd:element>
    <xsd:element name="odeslat_kopii" ma:index="40" nillable="true" ma:displayName="Odeslat kopii na" ma:internalName="odeslat_kopii" ma:readOnly="false">
      <xsd:simpleType>
        <xsd:restriction base="dms:Text">
          <xsd:maxLength value="255"/>
        </xsd:restriction>
      </xsd:simpleType>
    </xsd:element>
    <xsd:element name="puvod" ma:index="41" nillable="true" ma:displayName="Původ objednávky" ma:internalName="puvo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ec1 xmlns="acca34e4-9ecd-41c8-99eb-d6aa654aaa55">Brno</obec1>
    <mena xmlns="acca34e4-9ecd-41c8-99eb-d6aa654aaa55" xsi:nil="true"/>
    <kontakt1 xmlns="acca34e4-9ecd-41c8-99eb-d6aa654aaa55" xsi:nil="true"/>
    <hodnotavcetnedph xmlns="acca34e4-9ecd-41c8-99eb-d6aa654aaa55" xsi:nil="true"/>
    <hodnotavcizimene xmlns="acca34e4-9ecd-41c8-99eb-d6aa654aaa55" xsi:nil="true"/>
    <DodaciList xmlns="acca34e4-9ecd-41c8-99eb-d6aa654aaa55" xsi:nil="true"/>
    <datumuzavreni xmlns="acca34e4-9ecd-41c8-99eb-d6aa654aaa55">2023-10-03T22:00:00+00:00</datumuzavreni>
    <isrsid xmlns="acca34e4-9ecd-41c8-99eb-d6aa654aaa55" xsi:nil="true"/>
    <cislo xmlns="acca34e4-9ecd-41c8-99eb-d6aa654aaa55">OZT/19042/VFN/ 2023/17030</cislo>
    <schvalil xmlns="acca34e4-9ecd-41c8-99eb-d6aa654aaa55">
      <UserInfo>
        <DisplayName/>
        <AccountId xsi:nil="true"/>
        <AccountType/>
      </UserInfo>
    </schvalil>
    <objednacimisto xmlns="acca34e4-9ecd-41c8-99eb-d6aa654aaa55">TPÚ-OSZT</objednacimisto>
    <poznamka xmlns="acca34e4-9ecd-41c8-99eb-d6aa654aaa55" xsi:nil="true"/>
    <rok xmlns="acca34e4-9ecd-41c8-99eb-d6aa654aaa55">2023</rok>
    <datovaschranka1 xmlns="acca34e4-9ecd-41c8-99eb-d6aa654aaa55" xsi:nil="true"/>
    <hodnotadph xmlns="acca34e4-9ecd-41c8-99eb-d6aa654aaa55" xsi:nil="true"/>
    <ISRS_link xmlns="acca34e4-9ecd-41c8-99eb-d6aa654aaa55">
      <Url xsi:nil="true"/>
      <Description xsi:nil="true"/>
    </ISRS_link>
    <NAVChybaNotifikace xmlns="acca34e4-9ecd-41c8-99eb-d6aa654aaa55" xsi:nil="true"/>
    <hodnotabezdph xmlns="acca34e4-9ecd-41c8-99eb-d6aa654aaa55">239045.5</hodnotabezdph>
    <smluvnistrana1 xmlns="acca34e4-9ecd-41c8-99eb-d6aa654aaa55">SPIRIT MEDICAL spol. s r.o.</smluvnistrana1>
    <odeslatdoisrs xmlns="acca34e4-9ecd-41c8-99eb-d6aa654aaa55">true</odeslatdoisrs>
    <emaildodavatele xmlns="acca34e4-9ecd-41c8-99eb-d6aa654aaa55">jiri.stoklaska@vfn.cz</emaildodavatele>
    <predmetsmlouvy xmlns="acca34e4-9ecd-41c8-99eb-d6aa654aaa55">1ks Ultrazvukový přístroj B-scan plus</predmetsmlouvy>
    <icorodnec1 xmlns="acca34e4-9ecd-41c8-99eb-d6aa654aaa55">60468581</icorodnec1>
    <odpovednaosoba xmlns="acca34e4-9ecd-41c8-99eb-d6aa654aaa55">
      <UserInfo>
        <DisplayName>Stokláska Jiří, Mgr.</DisplayName>
        <AccountId>1114</AccountId>
        <AccountType/>
      </UserInfo>
    </odpovednaosoba>
    <utvar xmlns="acca34e4-9ecd-41c8-99eb-d6aa654aaa55" xsi:nil="true"/>
    <StavPublikace xmlns="acca34e4-9ecd-41c8-99eb-d6aa654aaa55">Připraveno k publikování</StavPublikace>
    <dic1 xmlns="acca34e4-9ecd-41c8-99eb-d6aa654aaa55" xsi:nil="true"/>
    <psc1 xmlns="acca34e4-9ecd-41c8-99eb-d6aa654aaa55">62400</psc1>
    <ulice1 xmlns="acca34e4-9ecd-41c8-99eb-d6aa654aaa55">Sadařská</ulice1>
    <navazanyzaznam xmlns="acca34e4-9ecd-41c8-99eb-d6aa654aaa55" xsi:nil="true"/>
    <_dlc_ExpireDateSaved xmlns="http://schemas.microsoft.com/sharepoint/v3" xsi:nil="true"/>
    <_dlc_ExpireDate xmlns="http://schemas.microsoft.com/sharepoint/v3" xsi:nil="true"/>
    <puvod xmlns="acca34e4-9ecd-41c8-99eb-d6aa654aaa55" xsi:nil="true"/>
    <odeslat_kopii xmlns="acca34e4-9ecd-41c8-99eb-d6aa654aaa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p:Policy xmlns:p="office.server.policy" id="" local="true">
  <p:Name>objednavka</p:Name>
  <p:Description/>
  <p:Statement/>
  <p:PolicyItems>
    <p:PolicyItem featureId="Microsoft.Office.RecordsManagement.PolicyFeatures.Expiration" staticId="0x0101004A15984BB02D714B9224C74C1B044D7900E9CA68B5F891D749A1F0EBB7B0598479|440229614" UniqueId="104f473b-a0a7-4cb2-a534-25da6d197d1c">
      <p:Name>Uchovávání informací</p:Name>
      <p:Description>Automatické plánování obsahu pro zpracování a provedení akce uchovávání informací obsahu, u kterého bylo dosaženo termínu splnění</p:Description>
      <p:CustomData>
        <Schedules nextStageId="8">
          <Schedule type="Default">
            <stages>
              <data stageId="1" stageDeleted="true"/>
              <data stageId="2" stageDeleted="true"/>
              <data stageId="3" stageDeleted="true"/>
              <data stageId="4">
                <formula id="Microsoft.Office.RecordsManagement.PolicyFeatures.Expiration.Formula.BuiltIn">
                  <number>14</number>
                  <property>Created</property>
                  <propertyId>8c06beca-0777-48f7-91c7-6da68bc07b69</propertyId>
                  <period>days</period>
                </formula>
                <action type="workflow" id="932e2deb-37a9-4837-9f9a-c2048c3841c4"/>
              </data>
              <data stageId="5">
                <formula id="Microsoft.Office.RecordsManagement.PolicyFeatures.Expiration.Formula.BuiltIn">
                  <number>60</number>
                  <property>Created</property>
                  <propertyId>8c06beca-0777-48f7-91c7-6da68bc07b69</propertyId>
                  <period>days</period>
                </formula>
                <action type="workflow" id="932e2deb-37a9-4837-9f9a-c2048c3841c4"/>
              </data>
              <data stageId="6">
                <formula id="Microsoft.Office.RecordsManagement.PolicyFeatures.Expiration.Formula.BuiltIn">
                  <number>90</number>
                  <property>Modified</property>
                  <propertyId>28cf69c5-fa48-462a-b5cd-27b6f9d2bd5f</propertyId>
                  <period>days</period>
                </formula>
                <action type="workflow" id="932e2deb-37a9-4837-9f9a-c2048c3841c4"/>
              </data>
              <data stageId="7">
                <formula id="Microsoft.Office.RecordsManagement.PolicyFeatures.Expiration.Formula.BuiltIn">
                  <number>140</number>
                  <property>Modified</property>
                  <propertyId>28cf69c5-fa48-462a-b5cd-27b6f9d2bd5f</propertyId>
                  <period>days</period>
                </formula>
                <action type="workflow" id="932e2deb-37a9-4837-9f9a-c2048c3841c4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46B60-9010-4CF9-82B0-9C3A6DA00323}"/>
</file>

<file path=customXml/itemProps3.xml><?xml version="1.0" encoding="utf-8"?>
<ds:datastoreItem xmlns:ds="http://schemas.openxmlformats.org/officeDocument/2006/customXml" ds:itemID="{97F2EEB3-B5C7-49A0-ACE2-BC7DF2D1EFEF}">
  <ds:schemaRefs>
    <ds:schemaRef ds:uri="http://schemas.microsoft.com/office/2006/metadata/properties"/>
    <ds:schemaRef ds:uri="http://schemas.microsoft.com/office/infopath/2007/PartnerControls"/>
    <ds:schemaRef ds:uri="4b5b1a42-6978-4a0d-8d09-6428727d7385"/>
    <ds:schemaRef ds:uri="bf8a4246-134a-4686-9c48-c0f8421c36e4"/>
  </ds:schemaRefs>
</ds:datastoreItem>
</file>

<file path=customXml/itemProps4.xml><?xml version="1.0" encoding="utf-8"?>
<ds:datastoreItem xmlns:ds="http://schemas.openxmlformats.org/officeDocument/2006/customXml" ds:itemID="{A1D670EB-1EE2-4973-96B9-E781E6A814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9ACEFE-89FD-4E15-8235-672BD7143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VFN</Company>
  <LinksUpToDate>false</LinksUpToDate>
  <CharactersWithSpaces>2837</CharactersWithSpaces>
  <SharedDoc>false</SharedDoc>
  <HLinks>
    <vt:vector size="12" baseType="variant"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Nedbálková Andrea, MgA.</dc:creator>
  <cp:keywords/>
  <cp:lastModifiedBy>Stokláska Jiří, Mgr.</cp:lastModifiedBy>
  <cp:revision>29</cp:revision>
  <cp:lastPrinted>2022-05-19T12:44:00Z</cp:lastPrinted>
  <dcterms:created xsi:type="dcterms:W3CDTF">2023-08-25T07:51:00Z</dcterms:created>
  <dcterms:modified xsi:type="dcterms:W3CDTF">2023-10-10T08:28:00Z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0x0101004A15984BB02D714B9224C74C1B044D7900E9CA68B5F891D749A1F0EBB7B0598479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_dlc_DocId">
    <vt:lpwstr>VFNPRAC-788862582-1</vt:lpwstr>
  </property>
  <property fmtid="{D5CDD505-2E9C-101B-9397-08002B2CF9AE}" pid="6" name="_dlc_DocIdUrl">
    <vt:lpwstr>https://vfnpraha.sharepoint.com/sites/pracoviste/cpp/_layouts/15/DocIdRedir.aspx?ID=VFNPRAC-788862582-1, VFNPRAC-788862582-1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2021-03-11T11:55:13Z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ActionId">
    <vt:lpwstr/>
  </property>
  <property fmtid="{D5CDD505-2E9C-101B-9397-08002B2CF9AE}" pid="13" name="MSIP_Label_2063cd7f-2d21-486a-9f29-9c1683fdd175_ContentBits">
    <vt:lpwstr>0</vt:lpwstr>
  </property>
  <property fmtid="{D5CDD505-2E9C-101B-9397-08002B2CF9AE}" pid="14" name="MediaServiceImageTags">
    <vt:lpwstr/>
  </property>
  <property fmtid="{D5CDD505-2E9C-101B-9397-08002B2CF9AE}" pid="15" name="_dlc_policyId">
    <vt:lpwstr/>
  </property>
  <property fmtid="{D5CDD505-2E9C-101B-9397-08002B2CF9AE}" pid="16" name="ItemRetentionFormula">
    <vt:lpwstr/>
  </property>
  <property fmtid="{D5CDD505-2E9C-101B-9397-08002B2CF9AE}" pid="17" name="WorkflowChangePath">
    <vt:lpwstr>03a15dd4-1d41-4654-be81-09f82ff8c862,4;03a15dd4-1d41-4654-be81-09f82ff8c862,4;03a15dd4-1d41-4654-be81-09f82ff8c862,5;</vt:lpwstr>
  </property>
  <property fmtid="{D5CDD505-2E9C-101B-9397-08002B2CF9AE}" pid="18" name="neodesilat_dodavateli">
    <vt:bool>false</vt:bool>
  </property>
  <property fmtid="{D5CDD505-2E9C-101B-9397-08002B2CF9AE}" pid="19" name="zpracovani_eldax">
    <vt:lpwstr>K podpisu</vt:lpwstr>
  </property>
  <property fmtid="{D5CDD505-2E9C-101B-9397-08002B2CF9AE}" pid="20" name="potvrzeni_eldax">
    <vt:lpwstr>Nepotvrzená</vt:lpwstr>
  </property>
</Properties>
</file>