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10BE7" w14:textId="7297E8EF" w:rsidR="001C4B43" w:rsidRDefault="00F16457">
      <w:pPr>
        <w:pStyle w:val="Nzev"/>
      </w:pPr>
      <w:r>
        <w:rPr>
          <w:spacing w:val="-2"/>
          <w:w w:val="110"/>
        </w:rPr>
        <w:t>xxx</w:t>
      </w:r>
    </w:p>
    <w:p w14:paraId="7152770E" w14:textId="77777777" w:rsidR="001C4B43" w:rsidRDefault="00F16457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1F9677BC" wp14:editId="6A7C39B7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B43090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3AE41A3" w14:textId="33D4DB84" w:rsidR="001C4B43" w:rsidRDefault="00F16457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4F18ACE8" w14:textId="77777777" w:rsidR="001C4B43" w:rsidRDefault="00F1645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úterý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10.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října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2023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10:16</w:t>
      </w:r>
    </w:p>
    <w:p w14:paraId="00AE1DF2" w14:textId="3A7712DD" w:rsidR="001C4B43" w:rsidRDefault="00F1645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32BF8257" w14:textId="77777777" w:rsidR="001C4B43" w:rsidRDefault="00F1645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3410003050</w:t>
      </w:r>
    </w:p>
    <w:p w14:paraId="77F80AA3" w14:textId="77777777" w:rsidR="001C4B43" w:rsidRDefault="00F16457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  <w:t>3410003050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z w:val="20"/>
        </w:rPr>
        <w:t>CCTV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Nakit.pdf</w:t>
      </w:r>
    </w:p>
    <w:p w14:paraId="01BCFC0D" w14:textId="77777777" w:rsidR="001C4B43" w:rsidRDefault="00F16457">
      <w:pPr>
        <w:spacing w:before="92" w:line="806" w:lineRule="exact"/>
        <w:ind w:left="136" w:right="5657"/>
        <w:rPr>
          <w:rFonts w:ascii="Calibri" w:hAnsi="Calibri"/>
        </w:rPr>
      </w:pPr>
      <w:r>
        <w:rPr>
          <w:rFonts w:ascii="Calibri" w:hAnsi="Calibri"/>
          <w:color w:val="1F497C"/>
        </w:rPr>
        <w:t>Dobrý</w:t>
      </w:r>
      <w:r>
        <w:rPr>
          <w:rFonts w:ascii="Calibri" w:hAnsi="Calibri"/>
          <w:color w:val="1F497C"/>
          <w:spacing w:val="-6"/>
        </w:rPr>
        <w:t xml:space="preserve"> </w:t>
      </w:r>
      <w:r>
        <w:rPr>
          <w:rFonts w:ascii="Calibri" w:hAnsi="Calibri"/>
          <w:color w:val="1F497C"/>
        </w:rPr>
        <w:t>den,</w:t>
      </w:r>
      <w:r>
        <w:rPr>
          <w:rFonts w:ascii="Calibri" w:hAnsi="Calibri"/>
          <w:color w:val="1F497C"/>
          <w:spacing w:val="-7"/>
        </w:rPr>
        <w:t xml:space="preserve"> </w:t>
      </w:r>
      <w:r>
        <w:rPr>
          <w:rFonts w:ascii="Calibri" w:hAnsi="Calibri"/>
          <w:color w:val="1F497C"/>
        </w:rPr>
        <w:t>v</w:t>
      </w:r>
      <w:r>
        <w:rPr>
          <w:rFonts w:ascii="Calibri" w:hAnsi="Calibri"/>
          <w:color w:val="1F497C"/>
          <w:spacing w:val="-6"/>
        </w:rPr>
        <w:t xml:space="preserve"> </w:t>
      </w:r>
      <w:r>
        <w:rPr>
          <w:rFonts w:ascii="Calibri" w:hAnsi="Calibri"/>
          <w:color w:val="1F497C"/>
        </w:rPr>
        <w:t>příloze</w:t>
      </w:r>
      <w:r>
        <w:rPr>
          <w:rFonts w:ascii="Calibri" w:hAnsi="Calibri"/>
          <w:color w:val="1F497C"/>
          <w:spacing w:val="-6"/>
        </w:rPr>
        <w:t xml:space="preserve"> </w:t>
      </w:r>
      <w:r>
        <w:rPr>
          <w:rFonts w:ascii="Calibri" w:hAnsi="Calibri"/>
          <w:color w:val="1F497C"/>
        </w:rPr>
        <w:t>posílám</w:t>
      </w:r>
      <w:r>
        <w:rPr>
          <w:rFonts w:ascii="Calibri" w:hAnsi="Calibri"/>
          <w:color w:val="1F497C"/>
          <w:spacing w:val="-6"/>
        </w:rPr>
        <w:t xml:space="preserve"> </w:t>
      </w:r>
      <w:r>
        <w:rPr>
          <w:rFonts w:ascii="Calibri" w:hAnsi="Calibri"/>
          <w:color w:val="1F497C"/>
        </w:rPr>
        <w:t>podepsanou</w:t>
      </w:r>
      <w:r>
        <w:rPr>
          <w:rFonts w:ascii="Calibri" w:hAnsi="Calibri"/>
          <w:color w:val="1F497C"/>
          <w:spacing w:val="-7"/>
        </w:rPr>
        <w:t xml:space="preserve"> </w:t>
      </w:r>
      <w:r>
        <w:rPr>
          <w:rFonts w:ascii="Calibri" w:hAnsi="Calibri"/>
          <w:color w:val="1F497C"/>
        </w:rPr>
        <w:t>objednávku. S pozdravem</w:t>
      </w:r>
    </w:p>
    <w:p w14:paraId="4A1E3F16" w14:textId="509B8FFA" w:rsidR="001C4B43" w:rsidRDefault="00F16457">
      <w:pPr>
        <w:pStyle w:val="Nadpis1"/>
        <w:spacing w:before="165"/>
      </w:pPr>
      <w:r>
        <w:rPr>
          <w:color w:val="1F497C"/>
        </w:rPr>
        <w:t>xxx</w:t>
      </w:r>
    </w:p>
    <w:p w14:paraId="1E869EE2" w14:textId="77777777" w:rsidR="00F16457" w:rsidRDefault="00F16457">
      <w:pPr>
        <w:spacing w:before="1"/>
        <w:ind w:left="136" w:right="7760"/>
        <w:rPr>
          <w:rFonts w:ascii="Calibri" w:hAnsi="Calibri"/>
          <w:i/>
          <w:color w:val="1F497C"/>
        </w:rPr>
      </w:pPr>
      <w:r>
        <w:rPr>
          <w:rFonts w:ascii="Calibri" w:hAnsi="Calibri"/>
          <w:i/>
          <w:color w:val="1F497C"/>
        </w:rPr>
        <w:t>xxx</w:t>
      </w:r>
    </w:p>
    <w:p w14:paraId="056709F6" w14:textId="0CA0A159" w:rsidR="001C4B43" w:rsidRDefault="00F16457">
      <w:pPr>
        <w:spacing w:before="1"/>
        <w:ind w:left="136" w:right="7760"/>
        <w:rPr>
          <w:rFonts w:ascii="Calibri" w:hAnsi="Calibri"/>
          <w:i/>
        </w:rPr>
      </w:pPr>
      <w:r>
        <w:rPr>
          <w:rFonts w:ascii="Calibri" w:hAnsi="Calibri"/>
          <w:i/>
          <w:color w:val="1F497C"/>
        </w:rPr>
        <w:t>xxx</w:t>
      </w:r>
    </w:p>
    <w:p w14:paraId="5EBD69C4" w14:textId="5A1B9279" w:rsidR="001C4B43" w:rsidRDefault="00F16457">
      <w:pPr>
        <w:ind w:left="136"/>
        <w:rPr>
          <w:rFonts w:ascii="Calibri"/>
          <w:b/>
        </w:rPr>
      </w:pPr>
      <w:r>
        <w:rPr>
          <w:rFonts w:ascii="Calibri"/>
          <w:b/>
        </w:rPr>
        <w:t>xxx</w:t>
      </w:r>
    </w:p>
    <w:p w14:paraId="238F7F3D" w14:textId="722005DB" w:rsidR="001C4B43" w:rsidRDefault="00F16457">
      <w:pPr>
        <w:spacing w:before="1"/>
        <w:ind w:left="136"/>
        <w:rPr>
          <w:rFonts w:ascii="Calibri"/>
        </w:rPr>
      </w:pPr>
      <w:r>
        <w:rPr>
          <w:rFonts w:ascii="Calibri"/>
          <w:color w:val="1F497C"/>
        </w:rPr>
        <w:t>tel:</w:t>
      </w:r>
      <w:r>
        <w:rPr>
          <w:rFonts w:ascii="Calibri"/>
          <w:color w:val="1F497C"/>
          <w:spacing w:val="-4"/>
        </w:rPr>
        <w:t xml:space="preserve"> </w:t>
      </w:r>
      <w:r>
        <w:rPr>
          <w:rFonts w:ascii="Calibri"/>
          <w:color w:val="1F497C"/>
        </w:rPr>
        <w:t>xxx</w:t>
      </w:r>
    </w:p>
    <w:p w14:paraId="53110460" w14:textId="77777777" w:rsidR="001C4B43" w:rsidRDefault="001C4B43">
      <w:pPr>
        <w:pStyle w:val="Zkladntext"/>
        <w:rPr>
          <w:rFonts w:ascii="Calibri"/>
          <w:sz w:val="22"/>
        </w:rPr>
      </w:pPr>
    </w:p>
    <w:p w14:paraId="4EE1C013" w14:textId="77777777" w:rsidR="001C4B43" w:rsidRDefault="00F16457">
      <w:pPr>
        <w:ind w:left="136" w:right="7760"/>
        <w:rPr>
          <w:rFonts w:ascii="Calibri" w:hAnsi="Calibri"/>
          <w:i/>
        </w:rPr>
      </w:pPr>
      <w:r>
        <w:rPr>
          <w:rFonts w:ascii="Calibri" w:hAnsi="Calibri"/>
          <w:i/>
          <w:color w:val="1F497C"/>
        </w:rPr>
        <w:t>Česká</w:t>
      </w:r>
      <w:r>
        <w:rPr>
          <w:rFonts w:ascii="Calibri" w:hAnsi="Calibri"/>
          <w:i/>
          <w:color w:val="1F497C"/>
          <w:spacing w:val="-10"/>
        </w:rPr>
        <w:t xml:space="preserve"> </w:t>
      </w:r>
      <w:r>
        <w:rPr>
          <w:rFonts w:ascii="Calibri" w:hAnsi="Calibri"/>
          <w:i/>
          <w:color w:val="1F497C"/>
        </w:rPr>
        <w:t>pošta</w:t>
      </w:r>
      <w:r>
        <w:rPr>
          <w:rFonts w:ascii="Calibri" w:hAnsi="Calibri"/>
          <w:i/>
          <w:color w:val="1F497C"/>
          <w:spacing w:val="-10"/>
        </w:rPr>
        <w:t xml:space="preserve"> </w:t>
      </w:r>
      <w:r>
        <w:rPr>
          <w:rFonts w:ascii="Calibri" w:hAnsi="Calibri"/>
          <w:i/>
          <w:color w:val="1F497C"/>
        </w:rPr>
        <w:t>Security,</w:t>
      </w:r>
      <w:r>
        <w:rPr>
          <w:rFonts w:ascii="Calibri" w:hAnsi="Calibri"/>
          <w:i/>
          <w:color w:val="1F497C"/>
          <w:spacing w:val="-10"/>
        </w:rPr>
        <w:t xml:space="preserve"> </w:t>
      </w:r>
      <w:r>
        <w:rPr>
          <w:rFonts w:ascii="Calibri" w:hAnsi="Calibri"/>
          <w:i/>
          <w:color w:val="1F497C"/>
        </w:rPr>
        <w:t>s.r.o. Olšanská 38/9</w:t>
      </w:r>
    </w:p>
    <w:p w14:paraId="459273A4" w14:textId="77777777" w:rsidR="001C4B43" w:rsidRDefault="00F16457">
      <w:pPr>
        <w:spacing w:line="267" w:lineRule="exact"/>
        <w:ind w:left="136"/>
        <w:rPr>
          <w:rFonts w:ascii="Calibri"/>
          <w:i/>
        </w:rPr>
      </w:pPr>
      <w:r>
        <w:rPr>
          <w:rFonts w:ascii="Calibri"/>
          <w:i/>
          <w:color w:val="1F497C"/>
        </w:rPr>
        <w:t>130</w:t>
      </w:r>
      <w:r>
        <w:rPr>
          <w:rFonts w:ascii="Calibri"/>
          <w:i/>
          <w:color w:val="1F497C"/>
          <w:spacing w:val="-1"/>
        </w:rPr>
        <w:t xml:space="preserve"> </w:t>
      </w:r>
      <w:r>
        <w:rPr>
          <w:rFonts w:ascii="Calibri"/>
          <w:i/>
          <w:color w:val="1F497C"/>
        </w:rPr>
        <w:t>00</w:t>
      </w:r>
      <w:r>
        <w:rPr>
          <w:rFonts w:ascii="Calibri"/>
          <w:i/>
          <w:color w:val="1F497C"/>
          <w:spacing w:val="-3"/>
        </w:rPr>
        <w:t xml:space="preserve"> </w:t>
      </w:r>
      <w:r>
        <w:rPr>
          <w:rFonts w:ascii="Calibri"/>
          <w:i/>
          <w:color w:val="1F497C"/>
        </w:rPr>
        <w:t>Praha</w:t>
      </w:r>
      <w:r>
        <w:rPr>
          <w:rFonts w:ascii="Calibri"/>
          <w:i/>
          <w:color w:val="1F497C"/>
          <w:spacing w:val="-5"/>
        </w:rPr>
        <w:t xml:space="preserve"> </w:t>
      </w:r>
      <w:r>
        <w:rPr>
          <w:rFonts w:ascii="Calibri"/>
          <w:i/>
          <w:color w:val="1F497C"/>
          <w:spacing w:val="-10"/>
        </w:rPr>
        <w:t>3</w:t>
      </w:r>
    </w:p>
    <w:p w14:paraId="1E6B3325" w14:textId="77777777" w:rsidR="001C4B43" w:rsidRDefault="00F16457">
      <w:pPr>
        <w:pStyle w:val="Zkladntext"/>
        <w:spacing w:before="2"/>
        <w:rPr>
          <w:rFonts w:ascii="Calibri"/>
          <w:i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3ABF1A31" wp14:editId="505C952E">
            <wp:simplePos x="0" y="0"/>
            <wp:positionH relativeFrom="page">
              <wp:posOffset>467868</wp:posOffset>
            </wp:positionH>
            <wp:positionV relativeFrom="paragraph">
              <wp:posOffset>171543</wp:posOffset>
            </wp:positionV>
            <wp:extent cx="1928467" cy="52387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467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AD3D537" wp14:editId="7BA747BD">
                <wp:simplePos x="0" y="0"/>
                <wp:positionH relativeFrom="page">
                  <wp:posOffset>449580</wp:posOffset>
                </wp:positionH>
                <wp:positionV relativeFrom="paragraph">
                  <wp:posOffset>868011</wp:posOffset>
                </wp:positionV>
                <wp:extent cx="6643370" cy="127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83384" id="Graphic 6" o:spid="_x0000_s1026" style="position:absolute;margin-left:35.4pt;margin-top:68.35pt;width:523.1pt;height: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LZ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" path="m6643116,12191l,12191,,,6643116,r,12191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1195E0BF" w14:textId="77777777" w:rsidR="001C4B43" w:rsidRDefault="001C4B43">
      <w:pPr>
        <w:pStyle w:val="Zkladntext"/>
        <w:spacing w:before="3"/>
        <w:rPr>
          <w:rFonts w:ascii="Calibri"/>
          <w:i/>
          <w:sz w:val="20"/>
        </w:rPr>
      </w:pPr>
    </w:p>
    <w:p w14:paraId="3DDBABBF" w14:textId="26DBDA32" w:rsidR="001C4B43" w:rsidRDefault="00F16457">
      <w:pPr>
        <w:spacing w:before="59"/>
        <w:ind w:left="136"/>
        <w:rPr>
          <w:rFonts w:ascii="Calibri" w:hAnsi="Calibri"/>
        </w:rPr>
      </w:pPr>
      <w:r>
        <w:rPr>
          <w:rFonts w:ascii="Calibri" w:hAnsi="Calibri"/>
          <w:b/>
        </w:rPr>
        <w:t>From: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</w:rPr>
        <w:t>xxx</w:t>
      </w:r>
    </w:p>
    <w:p w14:paraId="2F58863F" w14:textId="77777777" w:rsidR="001C4B43" w:rsidRDefault="00F16457">
      <w:pPr>
        <w:spacing w:before="3" w:line="267" w:lineRule="exact"/>
        <w:ind w:left="136"/>
        <w:rPr>
          <w:rFonts w:ascii="Calibri"/>
        </w:rPr>
      </w:pPr>
      <w:r>
        <w:rPr>
          <w:rFonts w:ascii="Calibri"/>
          <w:b/>
        </w:rPr>
        <w:t>Sent: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</w:rPr>
        <w:t>Tuesday,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October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10,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2023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8:58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5"/>
        </w:rPr>
        <w:t>AM</w:t>
      </w:r>
    </w:p>
    <w:p w14:paraId="7222D9C7" w14:textId="0EDF4378" w:rsidR="001C4B43" w:rsidRDefault="00F16457">
      <w:pPr>
        <w:spacing w:line="267" w:lineRule="exact"/>
        <w:ind w:left="136"/>
        <w:rPr>
          <w:rFonts w:ascii="Calibri"/>
        </w:rPr>
      </w:pPr>
      <w:r>
        <w:rPr>
          <w:rFonts w:ascii="Calibri"/>
          <w:b/>
        </w:rPr>
        <w:t>To: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</w:rPr>
        <w:t>xxx</w:t>
      </w:r>
    </w:p>
    <w:p w14:paraId="3E099EA7" w14:textId="69B39B5F" w:rsidR="001C4B43" w:rsidRDefault="00F16457">
      <w:pPr>
        <w:ind w:left="136"/>
        <w:rPr>
          <w:rFonts w:ascii="Calibri" w:hAnsi="Calibri"/>
        </w:rPr>
      </w:pPr>
      <w:r>
        <w:rPr>
          <w:rFonts w:ascii="Calibri" w:hAnsi="Calibri"/>
          <w:b/>
        </w:rPr>
        <w:t>Cc: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</w:rPr>
        <w:t>xxx</w:t>
      </w:r>
    </w:p>
    <w:p w14:paraId="12185426" w14:textId="77777777" w:rsidR="001C4B43" w:rsidRDefault="00F16457">
      <w:pPr>
        <w:spacing w:line="480" w:lineRule="auto"/>
        <w:ind w:left="136" w:right="6851"/>
        <w:rPr>
          <w:rFonts w:ascii="Calibri" w:hAnsi="Calibri"/>
        </w:rPr>
      </w:pPr>
      <w:r>
        <w:rPr>
          <w:rFonts w:ascii="Calibri" w:hAnsi="Calibri"/>
          <w:b/>
        </w:rPr>
        <w:t>Subject: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</w:rPr>
        <w:t>Objednávka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3410003050 Dobrý den,</w:t>
      </w:r>
    </w:p>
    <w:p w14:paraId="4A60E35C" w14:textId="77777777" w:rsidR="001C4B43" w:rsidRDefault="00F16457">
      <w:pPr>
        <w:spacing w:before="1"/>
        <w:ind w:left="136"/>
        <w:rPr>
          <w:rFonts w:ascii="Calibri" w:hAnsi="Calibri"/>
        </w:rPr>
      </w:pPr>
      <w:r>
        <w:rPr>
          <w:rFonts w:ascii="Calibri" w:hAnsi="Calibri"/>
        </w:rPr>
        <w:t>přílohou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Vám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zasíláme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výše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uvedenou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objednávku.</w:t>
      </w:r>
    </w:p>
    <w:p w14:paraId="01FF2B0D" w14:textId="77777777" w:rsidR="001C4B43" w:rsidRDefault="001C4B43">
      <w:pPr>
        <w:pStyle w:val="Zkladntext"/>
        <w:spacing w:before="3"/>
        <w:rPr>
          <w:rFonts w:ascii="Calibri"/>
          <w:sz w:val="22"/>
        </w:rPr>
      </w:pPr>
    </w:p>
    <w:p w14:paraId="3523310B" w14:textId="77777777" w:rsidR="001C4B43" w:rsidRDefault="00F16457">
      <w:pPr>
        <w:spacing w:line="237" w:lineRule="auto"/>
        <w:ind w:left="136"/>
        <w:rPr>
          <w:rFonts w:ascii="Calibri" w:hAnsi="Calibri"/>
          <w:b/>
        </w:rPr>
      </w:pPr>
      <w:r>
        <w:rPr>
          <w:rFonts w:ascii="Calibri" w:hAnsi="Calibri"/>
        </w:rPr>
        <w:t>Vzhledem 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povinnosti uveřejňovat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veškeré smlouvy 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hodnotě nad 50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tis. Kč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DPH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Registru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smluv vyplývající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ze zákona č. 340/2015 Sb., Vás </w:t>
      </w:r>
      <w:r>
        <w:rPr>
          <w:rFonts w:ascii="Calibri" w:hAnsi="Calibri"/>
          <w:b/>
        </w:rPr>
        <w:t>žádáme</w:t>
      </w:r>
    </w:p>
    <w:p w14:paraId="221D49FE" w14:textId="77777777" w:rsidR="001C4B43" w:rsidRDefault="00F16457">
      <w:pPr>
        <w:pStyle w:val="Nadpis1"/>
        <w:spacing w:before="1"/>
        <w:rPr>
          <w:b w:val="0"/>
        </w:rPr>
      </w:pPr>
      <w:r>
        <w:t>o</w:t>
      </w:r>
      <w:r>
        <w:rPr>
          <w:spacing w:val="40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nejlépe</w:t>
      </w:r>
      <w:r>
        <w:rPr>
          <w:spacing w:val="40"/>
        </w:rPr>
        <w:t xml:space="preserve"> </w:t>
      </w:r>
      <w:r>
        <w:t>zasláním</w:t>
      </w:r>
      <w:r>
        <w:rPr>
          <w:spacing w:val="40"/>
        </w:rPr>
        <w:t xml:space="preserve"> </w:t>
      </w:r>
      <w:r>
        <w:t>skenu</w:t>
      </w:r>
      <w:r>
        <w:rPr>
          <w:spacing w:val="40"/>
        </w:rPr>
        <w:t xml:space="preserve"> </w:t>
      </w:r>
      <w:r>
        <w:t>objednávky</w:t>
      </w:r>
      <w:r>
        <w:rPr>
          <w:spacing w:val="40"/>
        </w:rPr>
        <w:t xml:space="preserve"> </w:t>
      </w:r>
      <w:r>
        <w:t>podepsané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40"/>
        </w:rPr>
        <w:t xml:space="preserve"> </w:t>
      </w:r>
      <w:r>
        <w:t>stranu</w:t>
      </w:r>
      <w:r>
        <w:rPr>
          <w:spacing w:val="40"/>
        </w:rPr>
        <w:t xml:space="preserve"> </w:t>
      </w:r>
      <w:r>
        <w:t>osobou</w:t>
      </w:r>
      <w:r>
        <w:rPr>
          <w:spacing w:val="4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 xml:space="preserve">tomu oprávněnou </w:t>
      </w:r>
      <w:r>
        <w:rPr>
          <w:b w:val="0"/>
        </w:rPr>
        <w:t>tak, aby bylo prokazatelné</w:t>
      </w:r>
    </w:p>
    <w:p w14:paraId="58AC5B55" w14:textId="77777777" w:rsidR="001C4B43" w:rsidRDefault="00F16457">
      <w:pPr>
        <w:spacing w:before="1"/>
        <w:ind w:left="136"/>
        <w:rPr>
          <w:rFonts w:ascii="Calibri" w:hAnsi="Calibri"/>
        </w:rPr>
      </w:pPr>
      <w:r>
        <w:rPr>
          <w:rFonts w:ascii="Calibri" w:hAnsi="Calibri"/>
        </w:rPr>
        <w:t>uzavření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smluvního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vztahu.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Uveřejnění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souladu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zákonem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zajistí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objednatel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Národní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agentura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komunikační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 informační technologie, s.p.</w:t>
      </w:r>
    </w:p>
    <w:p w14:paraId="67389F59" w14:textId="77777777" w:rsidR="001C4B43" w:rsidRDefault="001C4B43">
      <w:pPr>
        <w:pStyle w:val="Zkladntext"/>
        <w:rPr>
          <w:rFonts w:ascii="Calibri"/>
          <w:sz w:val="22"/>
        </w:rPr>
      </w:pPr>
    </w:p>
    <w:p w14:paraId="02460083" w14:textId="77777777" w:rsidR="001C4B43" w:rsidRDefault="00F16457">
      <w:pPr>
        <w:ind w:left="136"/>
        <w:rPr>
          <w:rFonts w:ascii="Calibri" w:hAnsi="Calibri"/>
        </w:rPr>
      </w:pPr>
      <w:r>
        <w:rPr>
          <w:rFonts w:ascii="Calibri" w:hAnsi="Calibri"/>
        </w:rPr>
        <w:t>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pozdravem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přáním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příjemného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5"/>
        </w:rPr>
        <w:t>dne</w:t>
      </w:r>
    </w:p>
    <w:p w14:paraId="528E59A3" w14:textId="77777777" w:rsidR="001C4B43" w:rsidRDefault="001C4B43">
      <w:pPr>
        <w:pStyle w:val="Zkladntext"/>
        <w:rPr>
          <w:rFonts w:ascii="Calibri"/>
          <w:sz w:val="20"/>
        </w:rPr>
      </w:pPr>
    </w:p>
    <w:p w14:paraId="3A1196F6" w14:textId="77777777" w:rsidR="001C4B43" w:rsidRDefault="001C4B43">
      <w:pPr>
        <w:pStyle w:val="Zkladntext"/>
        <w:rPr>
          <w:rFonts w:ascii="Calibri"/>
          <w:sz w:val="20"/>
        </w:rPr>
      </w:pPr>
    </w:p>
    <w:p w14:paraId="4FD9368E" w14:textId="77777777" w:rsidR="001C4B43" w:rsidRDefault="001C4B43">
      <w:pPr>
        <w:pStyle w:val="Zkladntext"/>
        <w:rPr>
          <w:rFonts w:ascii="Calibri"/>
          <w:sz w:val="20"/>
        </w:rPr>
      </w:pPr>
    </w:p>
    <w:p w14:paraId="5B0EC199" w14:textId="77777777" w:rsidR="001C4B43" w:rsidRDefault="00F16457">
      <w:pPr>
        <w:pStyle w:val="Zkladntext"/>
        <w:spacing w:before="11"/>
        <w:rPr>
          <w:rFonts w:ascii="Calibri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7816AB" wp14:editId="290A8573">
                <wp:simplePos x="0" y="0"/>
                <wp:positionH relativeFrom="page">
                  <wp:posOffset>467868</wp:posOffset>
                </wp:positionH>
                <wp:positionV relativeFrom="paragraph">
                  <wp:posOffset>185151</wp:posOffset>
                </wp:positionV>
                <wp:extent cx="7575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A6D87" id="Graphic 7" o:spid="_x0000_s1026" style="position:absolute;margin-left:36.85pt;margin-top:14.6pt;width:59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6025E684" w14:textId="77777777" w:rsidR="001C4B43" w:rsidRDefault="001C4B43">
      <w:pPr>
        <w:pStyle w:val="Zkladntext"/>
        <w:spacing w:before="7"/>
        <w:rPr>
          <w:rFonts w:ascii="Calibri"/>
          <w:sz w:val="16"/>
        </w:rPr>
      </w:pPr>
    </w:p>
    <w:p w14:paraId="74FE7F06" w14:textId="7C88549C" w:rsidR="001C4B43" w:rsidRDefault="00F16457">
      <w:pPr>
        <w:pStyle w:val="Zkladntext"/>
        <w:spacing w:before="5"/>
        <w:rPr>
          <w:sz w:val="24"/>
        </w:rPr>
      </w:pPr>
      <w:r>
        <w:rPr>
          <w:sz w:val="24"/>
        </w:rPr>
        <w:t>xxx</w:t>
      </w:r>
    </w:p>
    <w:p w14:paraId="625C0915" w14:textId="77777777" w:rsidR="001C4B43" w:rsidRDefault="00F16457">
      <w:pPr>
        <w:ind w:left="136"/>
        <w:rPr>
          <w:rFonts w:ascii="Calibri"/>
          <w:sz w:val="20"/>
        </w:rPr>
      </w:pPr>
      <w:hyperlink r:id="rId7">
        <w:r>
          <w:rPr>
            <w:rFonts w:ascii="Calibri"/>
            <w:color w:val="0000FF"/>
            <w:spacing w:val="-2"/>
            <w:sz w:val="20"/>
            <w:u w:val="single" w:color="0000FF"/>
          </w:rPr>
          <w:t>www.nakit.cz</w:t>
        </w:r>
      </w:hyperlink>
    </w:p>
    <w:p w14:paraId="7FD546DD" w14:textId="77777777" w:rsidR="001C4B43" w:rsidRDefault="00F16457">
      <w:pPr>
        <w:pStyle w:val="Zkladntext"/>
        <w:spacing w:before="8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A8427E8" wp14:editId="0AFBA6F5">
                <wp:simplePos x="0" y="0"/>
                <wp:positionH relativeFrom="page">
                  <wp:posOffset>467868</wp:posOffset>
                </wp:positionH>
                <wp:positionV relativeFrom="paragraph">
                  <wp:posOffset>136717</wp:posOffset>
                </wp:positionV>
                <wp:extent cx="7575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3A55B" id="Graphic 9" o:spid="_x0000_s1026" style="position:absolute;margin-left:36.85pt;margin-top:10.75pt;width:59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mJZHU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340C7D21" w14:textId="77777777" w:rsidR="001C4B43" w:rsidRDefault="001C4B43">
      <w:pPr>
        <w:pStyle w:val="Zkladntext"/>
        <w:rPr>
          <w:rFonts w:ascii="Calibri"/>
          <w:sz w:val="20"/>
        </w:rPr>
      </w:pPr>
    </w:p>
    <w:p w14:paraId="5E2923BE" w14:textId="77777777" w:rsidR="001C4B43" w:rsidRDefault="001C4B43">
      <w:pPr>
        <w:pStyle w:val="Zkladntext"/>
        <w:rPr>
          <w:rFonts w:ascii="Calibri"/>
          <w:sz w:val="20"/>
        </w:rPr>
      </w:pPr>
    </w:p>
    <w:p w14:paraId="6B4D182C" w14:textId="77777777" w:rsidR="001C4B43" w:rsidRDefault="00F16457">
      <w:pPr>
        <w:pStyle w:val="Zkladntext"/>
        <w:spacing w:before="5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340B6E7" wp14:editId="14B5BB13">
                <wp:simplePos x="0" y="0"/>
                <wp:positionH relativeFrom="page">
                  <wp:posOffset>467868</wp:posOffset>
                </wp:positionH>
                <wp:positionV relativeFrom="paragraph">
                  <wp:posOffset>126996</wp:posOffset>
                </wp:positionV>
                <wp:extent cx="12579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935">
                              <a:moveTo>
                                <a:pt x="0" y="0"/>
                              </a:moveTo>
                              <a:lnTo>
                                <a:pt x="1257723" y="0"/>
                              </a:lnTo>
                            </a:path>
                          </a:pathLst>
                        </a:custGeom>
                        <a:ln w="10058">
                          <a:solidFill>
                            <a:srgbClr val="7D7D7D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FCC6A" id="Graphic 10" o:spid="_x0000_s1026" style="position:absolute;margin-left:36.85pt;margin-top:10pt;width:99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7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" path="m,l1257723,e" filled="f" strokecolor="#7d7d7d" strokeweight=".27939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07A53C42" w14:textId="77777777" w:rsidR="001C4B43" w:rsidRDefault="00F16457">
      <w:pPr>
        <w:pStyle w:val="Zkladntext"/>
        <w:spacing w:before="77"/>
        <w:ind w:left="136"/>
      </w:pPr>
      <w:r>
        <w:rPr>
          <w:color w:val="7E7E7E"/>
        </w:rPr>
        <w:lastRenderedPageBreak/>
        <w:t>Pro případ, že tato zpráva obsahuje návrh smlouvy, Česká pošta, s.p. vylučuje možnost přijetí návrhu smlouvy s jakýmikoli změnami, dodatky či odchylkami. Navržení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změn,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dodatků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či odchylek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z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Vaší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strany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považujeme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toliko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podnět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k dalšímu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jednání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obsahu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smlouvy.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Až do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okamžiku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podpisu/uzavření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smlouvy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nejsme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jakoukoli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naší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nabídkou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vázáni.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Výsledky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jednání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předcházejících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uzavření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smlouvy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považuje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Česká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pošta,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s.p.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nezávazné.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Česká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pošta,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s.p.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nene</w:t>
      </w:r>
      <w:r>
        <w:rPr>
          <w:color w:val="7E7E7E"/>
        </w:rPr>
        <w:t>se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žádnou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odpovědnost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případné ukončení nebo přerušení jednání o smlouvě, a to bez ohledu na jeho důvod.</w:t>
      </w:r>
    </w:p>
    <w:p w14:paraId="69057595" w14:textId="77777777" w:rsidR="001C4B43" w:rsidRDefault="001C4B43">
      <w:pPr>
        <w:pStyle w:val="Zkladntext"/>
        <w:spacing w:before="1"/>
        <w:rPr>
          <w:sz w:val="18"/>
        </w:rPr>
      </w:pPr>
    </w:p>
    <w:p w14:paraId="117CCB85" w14:textId="77777777" w:rsidR="001C4B43" w:rsidRDefault="00F16457">
      <w:pPr>
        <w:pStyle w:val="Zkladntext"/>
        <w:spacing w:before="1"/>
        <w:ind w:left="136" w:right="177"/>
      </w:pPr>
      <w:r>
        <w:rPr>
          <w:color w:val="7E7E7E"/>
        </w:rPr>
        <w:t>Informace o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zpracování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osobních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 xml:space="preserve">údajů naleznete na </w:t>
      </w:r>
      <w:hyperlink r:id="rId8">
        <w:r>
          <w:rPr>
            <w:color w:val="0562C1"/>
            <w:u w:val="single" w:color="0562C1"/>
          </w:rPr>
          <w:t>www.ceskaposta.cz</w:t>
        </w:r>
        <w:r>
          <w:rPr>
            <w:color w:val="7E7E7E"/>
          </w:rPr>
          <w:t>.</w:t>
        </w:r>
      </w:hyperlink>
      <w:r>
        <w:rPr>
          <w:color w:val="7E7E7E"/>
          <w:spacing w:val="-1"/>
        </w:rPr>
        <w:t xml:space="preserve"> </w:t>
      </w:r>
      <w:r>
        <w:rPr>
          <w:color w:val="7E7E7E"/>
        </w:rPr>
        <w:t>Tento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e-mail včetně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příloh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může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obsahovat důvěrné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informace.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Jestliže nejste zamýšlený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adresát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tohoto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e-mailu,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pak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jakákoliv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forma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zveřejnění,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tisk,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kopírování,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distribuce nebo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šíření tohoto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e-mailu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připojených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příloh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je přísně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zakázáno.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Pokud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obdržíte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tento e-mail omylem, oznamte to neprodleně jeho odesilateli a okamžitě tento e-mail včetně jeho příloh trvale vymažte ze svého systému. Odesilatel e-mailu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neodpovídá za jakoukoliv škodu způsobenou modifikacemi či zpoždění</w:t>
      </w:r>
      <w:r>
        <w:rPr>
          <w:color w:val="7E7E7E"/>
        </w:rPr>
        <w:t>m přenosu e-mailu.</w:t>
      </w:r>
    </w:p>
    <w:p w14:paraId="7B98607D" w14:textId="77777777" w:rsidR="001C4B43" w:rsidRDefault="001C4B43">
      <w:pPr>
        <w:pStyle w:val="Zkladntext"/>
        <w:spacing w:before="10"/>
        <w:rPr>
          <w:sz w:val="17"/>
        </w:rPr>
      </w:pPr>
    </w:p>
    <w:p w14:paraId="1FBA9DF0" w14:textId="77777777" w:rsidR="001C4B43" w:rsidRDefault="00F16457">
      <w:pPr>
        <w:pStyle w:val="Zkladntext"/>
        <w:ind w:left="136" w:right="177"/>
      </w:pPr>
      <w:r>
        <w:rPr>
          <w:color w:val="7E7E7E"/>
        </w:rPr>
        <w:t>In the event that this email contains a contract proposal, Česká pošta, s.p. hereby excludes acceptance of the contract proposal with alterations, amendments and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adjustments of any nature. Your proposal of alterations, amendments and adjustments may only be subject of further contract negotiation. Česká pošta, s.p. is not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bound by any of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its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offer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until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the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contract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is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concluded.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Česká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pošta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s.p.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considers the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resu</w:t>
      </w:r>
      <w:r>
        <w:rPr>
          <w:color w:val="7E7E7E"/>
        </w:rPr>
        <w:t>lt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of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contract negotiations preceding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the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conclusion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of contract non-binding.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Česká pošta, s.p. is not liable for termination or interruption of any contract negotiation for whatever reason.</w:t>
      </w:r>
    </w:p>
    <w:p w14:paraId="5549C3D9" w14:textId="77777777" w:rsidR="001C4B43" w:rsidRDefault="001C4B43">
      <w:pPr>
        <w:pStyle w:val="Zkladntext"/>
        <w:spacing w:before="1"/>
        <w:rPr>
          <w:sz w:val="18"/>
        </w:rPr>
      </w:pPr>
    </w:p>
    <w:p w14:paraId="09EB3680" w14:textId="77777777" w:rsidR="001C4B43" w:rsidRDefault="00F16457">
      <w:pPr>
        <w:pStyle w:val="Zkladntext"/>
        <w:ind w:left="136" w:right="177"/>
      </w:pPr>
      <w:r>
        <w:rPr>
          <w:color w:val="7E7E7E"/>
        </w:rPr>
        <w:t xml:space="preserve">For information about personal data protection, visit </w:t>
      </w:r>
      <w:hyperlink r:id="rId9">
        <w:r>
          <w:rPr>
            <w:color w:val="0562C1"/>
            <w:u w:val="single" w:color="0562C1"/>
          </w:rPr>
          <w:t>www.ceskaposta.cz</w:t>
        </w:r>
        <w:r>
          <w:rPr>
            <w:color w:val="7E7E7E"/>
          </w:rPr>
          <w:t>.</w:t>
        </w:r>
      </w:hyperlink>
      <w:r>
        <w:rPr>
          <w:color w:val="7E7E7E"/>
        </w:rPr>
        <w:t xml:space="preserve"> This e-mail and any attached files may contain confidential information. If you are not the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intended addressee of this e-mail, you are hereby notified that any disclosu</w:t>
      </w:r>
      <w:r>
        <w:rPr>
          <w:color w:val="7E7E7E"/>
        </w:rPr>
        <w:t>re, printing, copying, distribution or dissemination of this e-mail and any attached files is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strictly prohibited.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If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you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receive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this e-mail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in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error, please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immediately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notify the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sender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and permanently delete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this e-mail and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its attachments from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your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system.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The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sender of this e-mail does not accept liability for any damage that may be caused by any modifications or delay in the transmission of it.</w:t>
      </w:r>
    </w:p>
    <w:sectPr w:rsidR="001C4B43">
      <w:footerReference w:type="even" r:id="rId10"/>
      <w:footerReference w:type="default" r:id="rId11"/>
      <w:footerReference w:type="first" r:id="rId12"/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D1088" w14:textId="77777777" w:rsidR="00F16457" w:rsidRDefault="00F16457">
      <w:r>
        <w:separator/>
      </w:r>
    </w:p>
  </w:endnote>
  <w:endnote w:type="continuationSeparator" w:id="0">
    <w:p w14:paraId="652C4BF6" w14:textId="77777777" w:rsidR="00F16457" w:rsidRDefault="00F1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4310" w14:textId="4FB113C3" w:rsidR="00F16457" w:rsidRDefault="00F1645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9984" behindDoc="0" locked="0" layoutInCell="1" allowOverlap="1" wp14:anchorId="574FF69B" wp14:editId="34029F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7941404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FE33AF" w14:textId="6311A9B2" w:rsidR="00F16457" w:rsidRPr="00F16457" w:rsidRDefault="00F16457" w:rsidP="00F16457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1645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4FF69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margin-left:0;margin-top:0;width:34.95pt;height:34.95pt;z-index:4875299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0FE33AF" w14:textId="6311A9B2" w:rsidR="00F16457" w:rsidRPr="00F16457" w:rsidRDefault="00F16457" w:rsidP="00F16457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16457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FDB1" w14:textId="50571CC5" w:rsidR="001C4B43" w:rsidRDefault="00F1645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1008" behindDoc="0" locked="0" layoutInCell="1" allowOverlap="1" wp14:anchorId="38F78137" wp14:editId="7DF7E7A7">
              <wp:simplePos x="382678" y="1021147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9105741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19990E" w14:textId="17118C6C" w:rsidR="00F16457" w:rsidRPr="00F16457" w:rsidRDefault="00F16457" w:rsidP="00F16457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1645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7813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informace" style="position:absolute;margin-left:0;margin-top:0;width:34.95pt;height:34.95pt;z-index:4875310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E19990E" w14:textId="17118C6C" w:rsidR="00F16457" w:rsidRPr="00F16457" w:rsidRDefault="00F16457" w:rsidP="00F16457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16457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0CD4F4F5" wp14:editId="60C612D3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CD0EDB" w14:textId="77777777" w:rsidR="001C4B43" w:rsidRDefault="00F16457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D4F4F5" id="Textbox 1" o:spid="_x0000_s1028" type="#_x0000_t202" style="position:absolute;margin-left:292.45pt;margin-top:793.5pt;width:11.35pt;height:12.7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29CD0EDB" w14:textId="77777777" w:rsidR="001C4B43" w:rsidRDefault="00F16457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19CA0" w14:textId="01C764E3" w:rsidR="00F16457" w:rsidRDefault="00F1645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8960" behindDoc="0" locked="0" layoutInCell="1" allowOverlap="1" wp14:anchorId="5975F84F" wp14:editId="69F803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88480600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CB227B" w14:textId="2CF69749" w:rsidR="00F16457" w:rsidRPr="00F16457" w:rsidRDefault="00F16457" w:rsidP="00F16457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1645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5F84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Interní informace" style="position:absolute;margin-left:0;margin-top:0;width:34.95pt;height:34.95pt;z-index:4875289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5CB227B" w14:textId="2CF69749" w:rsidR="00F16457" w:rsidRPr="00F16457" w:rsidRDefault="00F16457" w:rsidP="00F16457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16457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684D2" w14:textId="77777777" w:rsidR="00F16457" w:rsidRDefault="00F16457">
      <w:r>
        <w:separator/>
      </w:r>
    </w:p>
  </w:footnote>
  <w:footnote w:type="continuationSeparator" w:id="0">
    <w:p w14:paraId="7A592741" w14:textId="77777777" w:rsidR="00F16457" w:rsidRDefault="00F16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4B43"/>
    <w:rsid w:val="001C4B43"/>
    <w:rsid w:val="00F1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D973"/>
  <w15:docId w15:val="{D6FCAA73-95AE-4EF9-88E2-81A4ADFF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rFonts w:ascii="Calibri" w:eastAsia="Calibri" w:hAnsi="Calibri" w:cs="Calibri"/>
      <w:b/>
      <w:bCs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136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F164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6457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posta.c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akit.cz/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eskaposta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2023-10-10T09:16:00Z</dcterms:created>
  <dcterms:modified xsi:type="dcterms:W3CDTF">2023-10-10T09:17:00Z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LastSaved">
    <vt:filetime>2023-10-10T00:00:00Z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1727be58,ab1a41a,254b4cd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  <property fmtid="{D5CDD505-2E9C-101B-9397-08002B2CF9AE}" pid="8" name="MSIP_Label_9cc168b4-0267-4bd6-8e85-481e0b7f64cb_Enabled">
    <vt:lpwstr>true</vt:lpwstr>
  </property>
  <property fmtid="{D5CDD505-2E9C-101B-9397-08002B2CF9AE}" pid="9" name="MSIP_Label_9cc168b4-0267-4bd6-8e85-481e0b7f64cb_SetDate">
    <vt:lpwstr>2023-10-10T09:17:07Z</vt:lpwstr>
  </property>
  <property fmtid="{D5CDD505-2E9C-101B-9397-08002B2CF9AE}" pid="10" name="MSIP_Label_9cc168b4-0267-4bd6-8e85-481e0b7f64cb_Method">
    <vt:lpwstr>Standard</vt:lpwstr>
  </property>
  <property fmtid="{D5CDD505-2E9C-101B-9397-08002B2CF9AE}" pid="11" name="MSIP_Label_9cc168b4-0267-4bd6-8e85-481e0b7f64cb_Name">
    <vt:lpwstr>POC_interni</vt:lpwstr>
  </property>
  <property fmtid="{D5CDD505-2E9C-101B-9397-08002B2CF9AE}" pid="12" name="MSIP_Label_9cc168b4-0267-4bd6-8e85-481e0b7f64cb_SiteId">
    <vt:lpwstr>1db41d6f-1f37-46db-bd3e-c483abb8105d</vt:lpwstr>
  </property>
  <property fmtid="{D5CDD505-2E9C-101B-9397-08002B2CF9AE}" pid="13" name="MSIP_Label_9cc168b4-0267-4bd6-8e85-481e0b7f64cb_ActionId">
    <vt:lpwstr>628dcfad-8b4e-45a0-8326-5e2d59589966</vt:lpwstr>
  </property>
  <property fmtid="{D5CDD505-2E9C-101B-9397-08002B2CF9AE}" pid="14" name="MSIP_Label_9cc168b4-0267-4bd6-8e85-481e0b7f64cb_ContentBits">
    <vt:lpwstr>2</vt:lpwstr>
  </property>
</Properties>
</file>