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33" w:rsidRDefault="00AB0D02" w:rsidP="00103333">
      <w:pPr>
        <w:pStyle w:val="Zhlav"/>
        <w:ind w:left="-964" w:right="-737"/>
        <w:jc w:val="right"/>
      </w:pPr>
      <w:bookmarkStart w:id="0" w:name="_GoBack"/>
      <w:bookmarkEnd w:id="0"/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98425</wp:posOffset>
            </wp:positionV>
            <wp:extent cx="3419475" cy="790575"/>
            <wp:effectExtent l="0" t="0" r="9525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784333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9" t="21277" r="34779" b="19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</w:rPr>
        <w:t xml:space="preserve">    </w:t>
      </w:r>
    </w:p>
    <w:p w:rsidR="00103333" w:rsidRDefault="00103333" w:rsidP="00103333">
      <w:pPr>
        <w:pStyle w:val="Nzev"/>
        <w:spacing w:line="276" w:lineRule="auto"/>
        <w:rPr>
          <w:rFonts w:ascii="Arial" w:hAnsi="Arial" w:cs="Arial"/>
          <w:sz w:val="24"/>
          <w:szCs w:val="24"/>
        </w:rPr>
      </w:pPr>
    </w:p>
    <w:p w:rsidR="006020DC" w:rsidRDefault="006020DC" w:rsidP="00103333">
      <w:pPr>
        <w:pStyle w:val="Nzev"/>
        <w:spacing w:line="276" w:lineRule="auto"/>
        <w:rPr>
          <w:rFonts w:ascii="Arial" w:hAnsi="Arial" w:cs="Arial"/>
          <w:sz w:val="24"/>
          <w:szCs w:val="24"/>
        </w:rPr>
      </w:pPr>
    </w:p>
    <w:p w:rsidR="006020DC" w:rsidRDefault="006020DC" w:rsidP="00103333">
      <w:pPr>
        <w:pStyle w:val="Nzev"/>
        <w:spacing w:line="276" w:lineRule="auto"/>
        <w:rPr>
          <w:rFonts w:ascii="Arial" w:hAnsi="Arial" w:cs="Arial"/>
          <w:sz w:val="24"/>
          <w:szCs w:val="24"/>
        </w:rPr>
      </w:pPr>
    </w:p>
    <w:p w:rsidR="006020DC" w:rsidRDefault="006020DC" w:rsidP="00103333">
      <w:pPr>
        <w:pStyle w:val="Nzev"/>
        <w:spacing w:line="276" w:lineRule="auto"/>
        <w:rPr>
          <w:rFonts w:ascii="Arial" w:hAnsi="Arial" w:cs="Arial"/>
          <w:sz w:val="24"/>
          <w:szCs w:val="24"/>
        </w:rPr>
      </w:pPr>
    </w:p>
    <w:p w:rsidR="006020DC" w:rsidRDefault="006020DC" w:rsidP="00103333">
      <w:pPr>
        <w:pStyle w:val="Nzev"/>
        <w:spacing w:line="276" w:lineRule="auto"/>
        <w:rPr>
          <w:rFonts w:ascii="Arial" w:hAnsi="Arial" w:cs="Arial"/>
          <w:sz w:val="24"/>
          <w:szCs w:val="24"/>
        </w:rPr>
      </w:pPr>
    </w:p>
    <w:p w:rsidR="00103333" w:rsidRDefault="00AB0D02" w:rsidP="00103333">
      <w:pPr>
        <w:pStyle w:val="Nzev"/>
        <w:spacing w:line="240" w:lineRule="auto"/>
        <w:rPr>
          <w:rFonts w:ascii="Arial" w:hAnsi="Arial" w:cs="Arial"/>
          <w:sz w:val="28"/>
          <w:szCs w:val="28"/>
        </w:rPr>
      </w:pPr>
      <w:r w:rsidRPr="008F7776">
        <w:rPr>
          <w:rFonts w:ascii="Arial" w:hAnsi="Arial" w:cs="Arial"/>
          <w:sz w:val="28"/>
          <w:szCs w:val="28"/>
        </w:rPr>
        <w:t xml:space="preserve">DODATEK </w:t>
      </w:r>
      <w:r w:rsidRPr="00293F9D">
        <w:rPr>
          <w:rFonts w:ascii="Arial" w:hAnsi="Arial" w:cs="Arial"/>
          <w:sz w:val="28"/>
          <w:szCs w:val="28"/>
        </w:rPr>
        <w:t>Č.</w:t>
      </w:r>
      <w:r w:rsidR="00E60F2F" w:rsidRPr="00293F9D">
        <w:rPr>
          <w:rFonts w:ascii="Arial" w:hAnsi="Arial" w:cs="Arial"/>
          <w:sz w:val="28"/>
          <w:szCs w:val="28"/>
        </w:rPr>
        <w:t>1</w:t>
      </w:r>
      <w:r w:rsidRPr="00293F9D">
        <w:rPr>
          <w:rFonts w:ascii="Arial" w:hAnsi="Arial" w:cs="Arial"/>
          <w:sz w:val="28"/>
          <w:szCs w:val="28"/>
        </w:rPr>
        <w:t xml:space="preserve"> </w:t>
      </w:r>
      <w:r w:rsidRPr="008F7776">
        <w:rPr>
          <w:rFonts w:ascii="Arial" w:hAnsi="Arial" w:cs="Arial"/>
          <w:sz w:val="28"/>
          <w:szCs w:val="28"/>
        </w:rPr>
        <w:t>SMLOUVY O DÍLO</w:t>
      </w:r>
    </w:p>
    <w:p w:rsidR="00103333" w:rsidRDefault="00AB0D02" w:rsidP="00103333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C916C5">
        <w:rPr>
          <w:rFonts w:ascii="Arial" w:hAnsi="Arial" w:cs="Arial"/>
          <w:sz w:val="22"/>
          <w:szCs w:val="22"/>
        </w:rPr>
        <w:t>uzavřen</w:t>
      </w:r>
      <w:r>
        <w:rPr>
          <w:rFonts w:ascii="Arial" w:hAnsi="Arial" w:cs="Arial"/>
          <w:sz w:val="22"/>
          <w:szCs w:val="22"/>
        </w:rPr>
        <w:t>é</w:t>
      </w:r>
      <w:r w:rsidRPr="00C916C5">
        <w:rPr>
          <w:rFonts w:ascii="Arial" w:hAnsi="Arial" w:cs="Arial"/>
          <w:sz w:val="22"/>
          <w:szCs w:val="22"/>
        </w:rPr>
        <w:t xml:space="preserve"> dle § 2586 a násl. z</w:t>
      </w:r>
      <w:r>
        <w:rPr>
          <w:rFonts w:ascii="Arial" w:hAnsi="Arial" w:cs="Arial"/>
          <w:sz w:val="22"/>
          <w:szCs w:val="22"/>
        </w:rPr>
        <w:t xml:space="preserve">ákona </w:t>
      </w:r>
      <w:r w:rsidRPr="00C916C5">
        <w:rPr>
          <w:rFonts w:ascii="Arial" w:hAnsi="Arial" w:cs="Arial"/>
          <w:sz w:val="22"/>
          <w:szCs w:val="22"/>
        </w:rPr>
        <w:t>č. 89/2012 Sb., občanského zákoníku</w:t>
      </w:r>
    </w:p>
    <w:p w:rsidR="00103333" w:rsidRPr="00736042" w:rsidRDefault="00103333" w:rsidP="00103333">
      <w:pPr>
        <w:spacing w:line="240" w:lineRule="auto"/>
        <w:rPr>
          <w:rFonts w:ascii="Arial" w:hAnsi="Arial" w:cs="Arial"/>
          <w:sz w:val="20"/>
        </w:rPr>
      </w:pPr>
    </w:p>
    <w:p w:rsidR="00103333" w:rsidRPr="008F5DB4" w:rsidRDefault="00AB0D02" w:rsidP="008F5DB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AA642F">
        <w:rPr>
          <w:rFonts w:ascii="Arial" w:hAnsi="Arial" w:cs="Arial"/>
          <w:sz w:val="22"/>
          <w:szCs w:val="22"/>
        </w:rPr>
        <w:t>íslo smlouvy objednatele:</w:t>
      </w:r>
      <w:r w:rsidR="00F01A84">
        <w:rPr>
          <w:rFonts w:ascii="Arial" w:hAnsi="Arial" w:cs="Arial"/>
          <w:sz w:val="22"/>
          <w:szCs w:val="22"/>
        </w:rPr>
        <w:t xml:space="preserve"> </w:t>
      </w:r>
      <w:r w:rsidR="00F01A84" w:rsidRPr="00F01A84">
        <w:rPr>
          <w:rFonts w:ascii="Arial" w:hAnsi="Arial" w:cs="Arial"/>
          <w:sz w:val="22"/>
          <w:szCs w:val="22"/>
        </w:rPr>
        <w:t>8500000690</w:t>
      </w:r>
    </w:p>
    <w:p w:rsidR="00103333" w:rsidRPr="008F7776" w:rsidRDefault="00103333" w:rsidP="00103333">
      <w:pPr>
        <w:spacing w:line="276" w:lineRule="auto"/>
        <w:rPr>
          <w:rFonts w:ascii="Arial" w:hAnsi="Arial" w:cs="Arial"/>
          <w:sz w:val="22"/>
          <w:szCs w:val="22"/>
        </w:rPr>
      </w:pPr>
    </w:p>
    <w:p w:rsidR="00103333" w:rsidRPr="00641867" w:rsidRDefault="00AB0D02" w:rsidP="00103333">
      <w:pPr>
        <w:pStyle w:val="Nadpis5"/>
        <w:numPr>
          <w:ilvl w:val="0"/>
          <w:numId w:val="3"/>
        </w:numPr>
        <w:spacing w:after="240" w:line="276" w:lineRule="auto"/>
        <w:ind w:left="284" w:hanging="284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641867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:rsidR="00103333" w:rsidRPr="000E6422" w:rsidRDefault="00147B54" w:rsidP="00103333">
      <w:pPr>
        <w:numPr>
          <w:ilvl w:val="1"/>
          <w:numId w:val="4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AB0D02" w:rsidRPr="000E6422">
        <w:rPr>
          <w:rFonts w:ascii="Arial" w:hAnsi="Arial" w:cs="Arial"/>
          <w:sz w:val="22"/>
          <w:szCs w:val="22"/>
        </w:rPr>
        <w:t>:</w:t>
      </w:r>
    </w:p>
    <w:p w:rsidR="00103333" w:rsidRPr="000E6422" w:rsidRDefault="00103333" w:rsidP="00103333">
      <w:pPr>
        <w:ind w:left="567"/>
        <w:rPr>
          <w:rFonts w:ascii="Arial" w:hAnsi="Arial" w:cs="Arial"/>
          <w:b/>
          <w:sz w:val="22"/>
          <w:szCs w:val="22"/>
        </w:rPr>
      </w:pPr>
      <w:r w:rsidRPr="000E6422">
        <w:rPr>
          <w:rFonts w:ascii="Arial" w:hAnsi="Arial" w:cs="Arial"/>
          <w:b/>
          <w:sz w:val="22"/>
          <w:szCs w:val="22"/>
        </w:rPr>
        <w:t xml:space="preserve">Správa a údržba silnic Plzeňského kraje, p.o </w:t>
      </w:r>
    </w:p>
    <w:p w:rsidR="00103333" w:rsidRPr="000E6422" w:rsidRDefault="00103333" w:rsidP="00103333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zapsaná v obchodním rejstříku pod sp. zn.: Pr 737 vedenou u Krajského soudu v Plzni</w:t>
      </w:r>
    </w:p>
    <w:p w:rsidR="00103333" w:rsidRPr="000E6422" w:rsidRDefault="00103333" w:rsidP="00103333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sídlo: Škroupova 18, 306 13 Plzeň</w:t>
      </w:r>
    </w:p>
    <w:p w:rsidR="00103333" w:rsidRPr="000E6422" w:rsidRDefault="00103333" w:rsidP="00103333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 xml:space="preserve">statutární orgán: Bc. Pavel Panuška, generální ředitel </w:t>
      </w:r>
    </w:p>
    <w:p w:rsidR="00103333" w:rsidRPr="000E6422" w:rsidRDefault="00103333" w:rsidP="00103333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IČO: 72053119</w:t>
      </w:r>
      <w:r w:rsidRPr="000E6422">
        <w:rPr>
          <w:rFonts w:ascii="Arial" w:hAnsi="Arial" w:cs="Arial"/>
          <w:sz w:val="22"/>
          <w:szCs w:val="22"/>
        </w:rPr>
        <w:tab/>
        <w:t>DIČ: CZ72053119</w:t>
      </w:r>
    </w:p>
    <w:p w:rsidR="00103333" w:rsidRPr="000E6422" w:rsidRDefault="00103333" w:rsidP="00103333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 xml:space="preserve">e-mail: </w:t>
      </w:r>
      <w:hyperlink r:id="rId10" w:history="1">
        <w:r w:rsidRPr="000E6422">
          <w:rPr>
            <w:rStyle w:val="Hypertextovodkaz"/>
            <w:rFonts w:ascii="Arial" w:hAnsi="Arial" w:cs="Arial"/>
            <w:sz w:val="22"/>
            <w:szCs w:val="22"/>
          </w:rPr>
          <w:t>posta</w:t>
        </w:r>
        <w:r w:rsidRPr="000E6422">
          <w:rPr>
            <w:rStyle w:val="Hypertextovodkaz"/>
            <w:rFonts w:ascii="Arial" w:hAnsi="Arial" w:cs="Arial"/>
            <w:sz w:val="22"/>
            <w:szCs w:val="22"/>
            <w:lang w:val="de-DE"/>
          </w:rPr>
          <w:t>@</w:t>
        </w:r>
        <w:r w:rsidRPr="000E6422">
          <w:rPr>
            <w:rStyle w:val="Hypertextovodkaz"/>
            <w:rFonts w:ascii="Arial" w:hAnsi="Arial" w:cs="Arial"/>
            <w:sz w:val="22"/>
            <w:szCs w:val="22"/>
          </w:rPr>
          <w:t>suspk.eu</w:t>
        </w:r>
      </w:hyperlink>
    </w:p>
    <w:p w:rsidR="00103333" w:rsidRPr="000E6422" w:rsidRDefault="00103333" w:rsidP="00103333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datová schránka: qbep485</w:t>
      </w:r>
    </w:p>
    <w:p w:rsidR="00103333" w:rsidRPr="000E6422" w:rsidRDefault="00103333" w:rsidP="00103333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telefon: +420 377 172 101</w:t>
      </w:r>
    </w:p>
    <w:p w:rsidR="00103333" w:rsidRPr="000E6422" w:rsidRDefault="00103333" w:rsidP="00103333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 xml:space="preserve">kontaktní osoba ve věcech technických: </w:t>
      </w:r>
    </w:p>
    <w:p w:rsidR="00103333" w:rsidRPr="000E6422" w:rsidRDefault="008F5DB4" w:rsidP="00103333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Marek Míka</w:t>
      </w:r>
      <w:r w:rsidR="00103333" w:rsidRPr="000E6422">
        <w:rPr>
          <w:rFonts w:ascii="Arial" w:hAnsi="Arial" w:cs="Arial"/>
          <w:sz w:val="22"/>
          <w:szCs w:val="22"/>
        </w:rPr>
        <w:t>, tel.: +420</w:t>
      </w:r>
      <w:r w:rsidR="00E60F2F">
        <w:rPr>
          <w:rFonts w:ascii="Arial" w:hAnsi="Arial" w:cs="Arial"/>
          <w:sz w:val="22"/>
          <w:szCs w:val="22"/>
        </w:rPr>
        <w:t> </w:t>
      </w:r>
      <w:r w:rsidR="00E60F2F">
        <w:rPr>
          <w:rFonts w:ascii="Arial" w:hAnsi="Arial" w:cs="Arial"/>
          <w:bCs/>
          <w:sz w:val="22"/>
          <w:szCs w:val="22"/>
        </w:rPr>
        <w:t>737 285 634</w:t>
      </w:r>
      <w:r w:rsidR="00103333">
        <w:rPr>
          <w:rFonts w:ascii="Arial" w:hAnsi="Arial" w:cs="Arial"/>
          <w:bCs/>
          <w:sz w:val="22"/>
          <w:szCs w:val="22"/>
        </w:rPr>
        <w:t xml:space="preserve"> </w:t>
      </w:r>
      <w:r w:rsidR="00103333" w:rsidRPr="000E6422">
        <w:rPr>
          <w:rFonts w:ascii="Arial" w:hAnsi="Arial" w:cs="Arial"/>
          <w:sz w:val="22"/>
          <w:szCs w:val="22"/>
        </w:rPr>
        <w:t xml:space="preserve">, e-mail: </w:t>
      </w:r>
      <w:r w:rsidR="00E60F2F">
        <w:rPr>
          <w:rStyle w:val="Hypertextovodkaz"/>
          <w:rFonts w:ascii="Arial" w:hAnsi="Arial" w:cs="Arial"/>
          <w:sz w:val="22"/>
          <w:szCs w:val="22"/>
        </w:rPr>
        <w:t>marek.mika</w:t>
      </w:r>
      <w:hyperlink r:id="rId11" w:history="1">
        <w:r w:rsidR="00103333" w:rsidRPr="000E6422">
          <w:rPr>
            <w:rStyle w:val="Hypertextovodkaz"/>
            <w:rFonts w:ascii="Arial" w:hAnsi="Arial" w:cs="Arial"/>
            <w:sz w:val="22"/>
            <w:szCs w:val="22"/>
          </w:rPr>
          <w:t>@suspk.eu</w:t>
        </w:r>
      </w:hyperlink>
      <w:r w:rsidR="00103333" w:rsidRPr="000E6422">
        <w:rPr>
          <w:rFonts w:ascii="Arial" w:hAnsi="Arial" w:cs="Arial"/>
          <w:sz w:val="22"/>
          <w:szCs w:val="22"/>
        </w:rPr>
        <w:t xml:space="preserve"> </w:t>
      </w:r>
    </w:p>
    <w:p w:rsidR="00103333" w:rsidRPr="000E6422" w:rsidRDefault="00103333" w:rsidP="00103333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korespondenční adresa: Koterovská 162, 326 00 Plzeň</w:t>
      </w:r>
    </w:p>
    <w:p w:rsidR="00103333" w:rsidRPr="00E60F2F" w:rsidRDefault="00103333" w:rsidP="00E60F2F">
      <w:pPr>
        <w:spacing w:after="120"/>
        <w:ind w:left="567"/>
        <w:rPr>
          <w:rFonts w:ascii="Arial" w:hAnsi="Arial" w:cs="Arial"/>
          <w:b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dále jen</w:t>
      </w:r>
      <w:r w:rsidR="00E60F2F">
        <w:rPr>
          <w:rFonts w:ascii="Arial" w:hAnsi="Arial" w:cs="Arial"/>
          <w:b/>
          <w:sz w:val="22"/>
          <w:szCs w:val="22"/>
        </w:rPr>
        <w:t xml:space="preserve"> „objednatel “</w:t>
      </w:r>
    </w:p>
    <w:p w:rsidR="00103333" w:rsidRPr="00147B54" w:rsidRDefault="00AB0D02" w:rsidP="00103333">
      <w:pPr>
        <w:numPr>
          <w:ilvl w:val="1"/>
          <w:numId w:val="4"/>
        </w:numPr>
        <w:spacing w:line="276" w:lineRule="auto"/>
        <w:ind w:left="567" w:hanging="567"/>
        <w:jc w:val="left"/>
        <w:rPr>
          <w:rFonts w:ascii="Arial" w:hAnsi="Arial" w:cs="Arial"/>
          <w:color w:val="000000"/>
          <w:sz w:val="22"/>
          <w:szCs w:val="22"/>
        </w:rPr>
      </w:pPr>
      <w:r w:rsidRPr="00147B54">
        <w:rPr>
          <w:rFonts w:ascii="Arial" w:hAnsi="Arial" w:cs="Arial"/>
          <w:color w:val="000000"/>
          <w:sz w:val="22"/>
          <w:szCs w:val="22"/>
        </w:rPr>
        <w:t>Zhotovitel:</w:t>
      </w:r>
    </w:p>
    <w:p w:rsidR="00103333" w:rsidRPr="008F5DB4" w:rsidRDefault="008F5DB4" w:rsidP="00103333">
      <w:pPr>
        <w:spacing w:line="276" w:lineRule="auto"/>
        <w:ind w:left="567"/>
        <w:rPr>
          <w:rFonts w:ascii="Arial" w:hAnsi="Arial" w:cs="Arial"/>
          <w:b/>
          <w:sz w:val="22"/>
          <w:szCs w:val="22"/>
        </w:rPr>
      </w:pPr>
      <w:r w:rsidRPr="008F5DB4">
        <w:rPr>
          <w:rFonts w:ascii="Arial" w:hAnsi="Arial" w:cs="Arial"/>
          <w:b/>
          <w:sz w:val="22"/>
          <w:szCs w:val="22"/>
        </w:rPr>
        <w:t>Veduta s.r.o.</w:t>
      </w:r>
    </w:p>
    <w:p w:rsidR="00103333" w:rsidRPr="000E6422" w:rsidRDefault="00AB0D02" w:rsidP="00103333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zapsaná v obchodním rejstříku pod sp. zn.:</w:t>
      </w:r>
      <w:bookmarkStart w:id="1" w:name="Text13"/>
      <w:r w:rsidRPr="000E6422">
        <w:rPr>
          <w:rFonts w:ascii="Arial" w:hAnsi="Arial" w:cs="Arial"/>
          <w:sz w:val="22"/>
          <w:szCs w:val="22"/>
        </w:rPr>
        <w:t xml:space="preserve"> </w:t>
      </w:r>
      <w:bookmarkEnd w:id="1"/>
      <w:r w:rsidR="008F5DB4">
        <w:rPr>
          <w:rFonts w:ascii="Arial" w:hAnsi="Arial" w:cs="Arial"/>
          <w:sz w:val="22"/>
          <w:szCs w:val="22"/>
        </w:rPr>
        <w:t>Pr 737</w:t>
      </w:r>
      <w:r w:rsidRPr="000E6422">
        <w:rPr>
          <w:rFonts w:ascii="Arial" w:hAnsi="Arial" w:cs="Arial"/>
          <w:sz w:val="22"/>
          <w:szCs w:val="22"/>
        </w:rPr>
        <w:t xml:space="preserve"> vedenou u </w:t>
      </w:r>
      <w:r w:rsidR="008F5DB4">
        <w:rPr>
          <w:rFonts w:ascii="Arial" w:hAnsi="Arial" w:cs="Arial"/>
          <w:sz w:val="22"/>
          <w:szCs w:val="22"/>
        </w:rPr>
        <w:t>Krajského soudu v Plzni</w:t>
      </w:r>
    </w:p>
    <w:p w:rsidR="00103333" w:rsidRPr="000E6422" w:rsidRDefault="00AB0D02" w:rsidP="00103333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sídlo:</w:t>
      </w:r>
      <w:r w:rsidRPr="000E6422">
        <w:rPr>
          <w:rFonts w:ascii="Arial" w:hAnsi="Arial" w:cs="Arial"/>
          <w:sz w:val="22"/>
          <w:szCs w:val="22"/>
        </w:rPr>
        <w:tab/>
      </w:r>
      <w:r w:rsidRPr="000E6422">
        <w:rPr>
          <w:rFonts w:ascii="Arial" w:hAnsi="Arial" w:cs="Arial"/>
          <w:sz w:val="22"/>
          <w:szCs w:val="22"/>
        </w:rPr>
        <w:tab/>
      </w:r>
      <w:r w:rsidR="008F5DB4">
        <w:rPr>
          <w:rFonts w:ascii="Arial" w:hAnsi="Arial" w:cs="Arial"/>
          <w:sz w:val="22"/>
          <w:szCs w:val="22"/>
        </w:rPr>
        <w:t>Na Dražkách 55, 267 61</w:t>
      </w:r>
    </w:p>
    <w:p w:rsidR="00103333" w:rsidRPr="000E6422" w:rsidRDefault="00AB0D02" w:rsidP="00103333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zastoupená:</w:t>
      </w:r>
      <w:r w:rsidRPr="000E6422">
        <w:rPr>
          <w:rFonts w:ascii="Arial" w:hAnsi="Arial" w:cs="Arial"/>
          <w:sz w:val="22"/>
          <w:szCs w:val="22"/>
        </w:rPr>
        <w:tab/>
      </w:r>
      <w:r w:rsidR="008F5DB4">
        <w:rPr>
          <w:rFonts w:ascii="Arial" w:hAnsi="Arial" w:cs="Arial"/>
          <w:sz w:val="22"/>
          <w:szCs w:val="22"/>
        </w:rPr>
        <w:t>Mašek David</w:t>
      </w:r>
    </w:p>
    <w:p w:rsidR="00103333" w:rsidRPr="000E6422" w:rsidRDefault="00AB0D02" w:rsidP="00103333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IČO:</w:t>
      </w:r>
      <w:r w:rsidRPr="000E6422">
        <w:rPr>
          <w:rFonts w:ascii="Arial" w:hAnsi="Arial" w:cs="Arial"/>
          <w:sz w:val="22"/>
          <w:szCs w:val="22"/>
        </w:rPr>
        <w:tab/>
      </w:r>
      <w:r w:rsidR="008F5DB4">
        <w:rPr>
          <w:rFonts w:ascii="Arial" w:hAnsi="Arial" w:cs="Arial"/>
          <w:sz w:val="22"/>
          <w:szCs w:val="22"/>
        </w:rPr>
        <w:t>26355787</w:t>
      </w:r>
      <w:r w:rsidRPr="000E6422">
        <w:rPr>
          <w:rFonts w:ascii="Arial" w:hAnsi="Arial" w:cs="Arial"/>
          <w:sz w:val="22"/>
          <w:szCs w:val="22"/>
        </w:rPr>
        <w:tab/>
        <w:t>DIČ:</w:t>
      </w:r>
      <w:r w:rsidRPr="000E6422">
        <w:rPr>
          <w:rFonts w:ascii="Arial" w:hAnsi="Arial" w:cs="Arial"/>
          <w:sz w:val="22"/>
          <w:szCs w:val="22"/>
        </w:rPr>
        <w:tab/>
      </w:r>
      <w:r w:rsidR="00D47DEA">
        <w:rPr>
          <w:rFonts w:ascii="Arial" w:hAnsi="Arial" w:cs="Arial"/>
          <w:sz w:val="22"/>
          <w:szCs w:val="22"/>
        </w:rPr>
        <w:t>CZ26355787</w:t>
      </w:r>
      <w:r w:rsidRPr="000E6422">
        <w:rPr>
          <w:rFonts w:ascii="Arial" w:hAnsi="Arial" w:cs="Arial"/>
          <w:sz w:val="22"/>
          <w:szCs w:val="22"/>
        </w:rPr>
        <w:t xml:space="preserve"> </w:t>
      </w:r>
    </w:p>
    <w:p w:rsidR="00103333" w:rsidRPr="000E6422" w:rsidRDefault="00AB0D02" w:rsidP="00103333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telefon:</w:t>
      </w:r>
      <w:r w:rsidRPr="000E6422">
        <w:rPr>
          <w:rFonts w:ascii="Arial" w:hAnsi="Arial" w:cs="Arial"/>
          <w:sz w:val="22"/>
          <w:szCs w:val="22"/>
        </w:rPr>
        <w:tab/>
      </w:r>
      <w:r w:rsidR="00D47DEA">
        <w:rPr>
          <w:rFonts w:ascii="Arial" w:hAnsi="Arial" w:cs="Arial"/>
          <w:sz w:val="22"/>
          <w:szCs w:val="22"/>
        </w:rPr>
        <w:t>377 822 816</w:t>
      </w:r>
      <w:r w:rsidRPr="000E6422">
        <w:rPr>
          <w:rFonts w:ascii="Arial" w:hAnsi="Arial" w:cs="Arial"/>
          <w:sz w:val="22"/>
          <w:szCs w:val="22"/>
        </w:rPr>
        <w:tab/>
        <w:t>e-mail:</w:t>
      </w:r>
      <w:r w:rsidRPr="000E6422">
        <w:rPr>
          <w:rFonts w:ascii="Arial" w:hAnsi="Arial" w:cs="Arial"/>
          <w:sz w:val="22"/>
          <w:szCs w:val="22"/>
        </w:rPr>
        <w:tab/>
      </w:r>
      <w:r w:rsidR="00D47DEA">
        <w:rPr>
          <w:rFonts w:ascii="Arial" w:hAnsi="Arial" w:cs="Arial"/>
          <w:sz w:val="22"/>
          <w:szCs w:val="22"/>
        </w:rPr>
        <w:t>eva.wimmerovaeduta.cz</w:t>
      </w:r>
    </w:p>
    <w:p w:rsidR="00103333" w:rsidRPr="000E6422" w:rsidRDefault="00AB0D02" w:rsidP="00103333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datová schránka:</w:t>
      </w:r>
      <w:r w:rsidRPr="000E6422">
        <w:rPr>
          <w:rFonts w:ascii="Arial" w:hAnsi="Arial" w:cs="Arial"/>
          <w:sz w:val="22"/>
          <w:szCs w:val="22"/>
        </w:rPr>
        <w:tab/>
      </w:r>
    </w:p>
    <w:p w:rsidR="00103333" w:rsidRPr="000E6422" w:rsidRDefault="00AB0D02" w:rsidP="00103333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 xml:space="preserve">kontaktní osoba: </w:t>
      </w:r>
      <w:r w:rsidR="00D47DEA">
        <w:rPr>
          <w:rFonts w:ascii="Arial" w:hAnsi="Arial" w:cs="Arial"/>
          <w:sz w:val="22"/>
          <w:szCs w:val="22"/>
        </w:rPr>
        <w:t>Jan Vištejn</w:t>
      </w:r>
      <w:r w:rsidRPr="000E6422">
        <w:rPr>
          <w:rFonts w:ascii="Arial" w:hAnsi="Arial" w:cs="Arial"/>
          <w:sz w:val="22"/>
          <w:szCs w:val="22"/>
        </w:rPr>
        <w:t xml:space="preserve">, tel. </w:t>
      </w:r>
      <w:r w:rsidR="00D47DEA">
        <w:rPr>
          <w:rFonts w:ascii="Arial" w:hAnsi="Arial" w:cs="Arial"/>
          <w:sz w:val="22"/>
          <w:szCs w:val="22"/>
        </w:rPr>
        <w:t>731 162 381</w:t>
      </w:r>
      <w:r w:rsidRPr="000E6422">
        <w:rPr>
          <w:rFonts w:ascii="Arial" w:hAnsi="Arial" w:cs="Arial"/>
          <w:sz w:val="22"/>
          <w:szCs w:val="22"/>
        </w:rPr>
        <w:t>, e-mail:</w:t>
      </w:r>
      <w:r w:rsidR="00147B54">
        <w:rPr>
          <w:rFonts w:ascii="Arial" w:hAnsi="Arial" w:cs="Arial"/>
          <w:sz w:val="22"/>
          <w:szCs w:val="22"/>
        </w:rPr>
        <w:t xml:space="preserve"> jan.vistejn@veduta.cz</w:t>
      </w:r>
    </w:p>
    <w:p w:rsidR="00103333" w:rsidRPr="000E6422" w:rsidRDefault="00AB0D02" w:rsidP="00103333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 xml:space="preserve">korespondenční adresa, je-li odlišná od sídla: </w:t>
      </w:r>
    </w:p>
    <w:p w:rsidR="00103333" w:rsidRPr="00ED66C4" w:rsidRDefault="00AB0D02" w:rsidP="00103333">
      <w:pPr>
        <w:spacing w:line="276" w:lineRule="auto"/>
        <w:ind w:firstLine="567"/>
        <w:rPr>
          <w:rFonts w:ascii="Arial" w:hAnsi="Arial" w:cs="Arial"/>
          <w:i/>
          <w:sz w:val="22"/>
          <w:szCs w:val="22"/>
        </w:rPr>
      </w:pPr>
      <w:r w:rsidRPr="00ED66C4">
        <w:rPr>
          <w:rFonts w:ascii="Arial" w:hAnsi="Arial" w:cs="Arial"/>
          <w:i/>
          <w:sz w:val="22"/>
          <w:szCs w:val="22"/>
        </w:rPr>
        <w:t>dále je</w:t>
      </w:r>
      <w:r w:rsidRPr="000E6422">
        <w:rPr>
          <w:rFonts w:ascii="Arial" w:hAnsi="Arial" w:cs="Arial"/>
          <w:sz w:val="22"/>
          <w:szCs w:val="22"/>
        </w:rPr>
        <w:t>n</w:t>
      </w:r>
      <w:r w:rsidRPr="00ED66C4">
        <w:rPr>
          <w:rFonts w:ascii="Arial" w:hAnsi="Arial" w:cs="Arial"/>
          <w:i/>
          <w:sz w:val="22"/>
          <w:szCs w:val="22"/>
        </w:rPr>
        <w:t xml:space="preserve"> „zhotovitel“</w:t>
      </w:r>
    </w:p>
    <w:p w:rsidR="00103333" w:rsidRPr="00ED66C4" w:rsidRDefault="00AB0D02" w:rsidP="00103333">
      <w:pPr>
        <w:pStyle w:val="Nadpis5"/>
        <w:numPr>
          <w:ilvl w:val="0"/>
          <w:numId w:val="3"/>
        </w:numPr>
        <w:spacing w:before="240" w:after="240" w:line="276" w:lineRule="auto"/>
        <w:ind w:left="284" w:right="0" w:hanging="284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ED66C4">
        <w:rPr>
          <w:rFonts w:ascii="Arial" w:hAnsi="Arial" w:cs="Arial"/>
          <w:b/>
          <w:color w:val="000000"/>
          <w:sz w:val="22"/>
          <w:szCs w:val="22"/>
        </w:rPr>
        <w:t>Ú</w:t>
      </w:r>
      <w:r>
        <w:rPr>
          <w:rFonts w:ascii="Arial" w:hAnsi="Arial" w:cs="Arial"/>
          <w:b/>
          <w:color w:val="000000"/>
          <w:sz w:val="22"/>
          <w:szCs w:val="22"/>
        </w:rPr>
        <w:t>VODNÍ USTANOVENÍ</w:t>
      </w:r>
    </w:p>
    <w:p w:rsidR="00103333" w:rsidRPr="00641867" w:rsidRDefault="00AB0D02" w:rsidP="00103333">
      <w:p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ED70E0">
        <w:rPr>
          <w:rFonts w:ascii="Arial" w:hAnsi="Arial" w:cs="Arial"/>
          <w:color w:val="000000"/>
          <w:sz w:val="22"/>
          <w:szCs w:val="22"/>
        </w:rPr>
        <w:t xml:space="preserve">Mezi </w:t>
      </w:r>
      <w:r>
        <w:rPr>
          <w:rFonts w:ascii="Arial" w:hAnsi="Arial" w:cs="Arial"/>
          <w:color w:val="000000"/>
          <w:sz w:val="22"/>
          <w:szCs w:val="22"/>
        </w:rPr>
        <w:t>smluvními stranami</w:t>
      </w:r>
      <w:r w:rsidRPr="00ED70E0">
        <w:rPr>
          <w:rFonts w:ascii="Arial" w:hAnsi="Arial" w:cs="Arial"/>
          <w:color w:val="000000"/>
          <w:sz w:val="22"/>
          <w:szCs w:val="22"/>
        </w:rPr>
        <w:t xml:space="preserve"> byla dne </w:t>
      </w:r>
      <w:r w:rsidR="00147B54">
        <w:rPr>
          <w:rFonts w:ascii="Arial" w:hAnsi="Arial" w:cs="Arial"/>
          <w:sz w:val="22"/>
          <w:szCs w:val="22"/>
        </w:rPr>
        <w:t>28.4.2017</w:t>
      </w:r>
      <w:r>
        <w:rPr>
          <w:rFonts w:ascii="Arial" w:hAnsi="Arial" w:cs="Arial"/>
          <w:sz w:val="22"/>
          <w:szCs w:val="22"/>
        </w:rPr>
        <w:t xml:space="preserve"> </w:t>
      </w:r>
      <w:r w:rsidRPr="00ED70E0">
        <w:rPr>
          <w:rFonts w:ascii="Arial" w:hAnsi="Arial" w:cs="Arial"/>
          <w:color w:val="000000"/>
          <w:sz w:val="22"/>
          <w:szCs w:val="22"/>
        </w:rPr>
        <w:t xml:space="preserve">uzavřena Smlouva o dílo, jejímž předmětem je </w:t>
      </w:r>
      <w:r>
        <w:rPr>
          <w:rFonts w:ascii="Arial" w:hAnsi="Arial" w:cs="Arial"/>
          <w:color w:val="000000"/>
          <w:sz w:val="22"/>
          <w:szCs w:val="22"/>
        </w:rPr>
        <w:t xml:space="preserve">provedení díla </w:t>
      </w:r>
      <w:r w:rsidR="00147B54">
        <w:rPr>
          <w:rFonts w:ascii="Arial" w:hAnsi="Arial" w:cs="Arial"/>
          <w:color w:val="000000"/>
          <w:sz w:val="22"/>
          <w:szCs w:val="22"/>
        </w:rPr>
        <w:t>- stavebních prací</w:t>
      </w:r>
      <w:r>
        <w:rPr>
          <w:rFonts w:ascii="Arial" w:hAnsi="Arial" w:cs="Arial"/>
          <w:color w:val="000000"/>
          <w:sz w:val="22"/>
          <w:szCs w:val="22"/>
        </w:rPr>
        <w:t xml:space="preserve"> s názvem</w:t>
      </w:r>
      <w:r w:rsidRPr="00ED70E0">
        <w:rPr>
          <w:rFonts w:ascii="Arial" w:hAnsi="Arial" w:cs="Arial"/>
          <w:sz w:val="22"/>
          <w:szCs w:val="22"/>
        </w:rPr>
        <w:t xml:space="preserve">: </w:t>
      </w:r>
      <w:r w:rsidR="00147B54" w:rsidRPr="00147B54">
        <w:rPr>
          <w:rFonts w:ascii="Arial" w:hAnsi="Arial" w:cs="Arial"/>
          <w:b/>
          <w:sz w:val="22"/>
          <w:szCs w:val="22"/>
        </w:rPr>
        <w:t>Odvodnění a výstavba nového kanalizačního vedení</w:t>
      </w:r>
      <w:r>
        <w:rPr>
          <w:rFonts w:ascii="Arial" w:hAnsi="Arial" w:cs="Arial"/>
          <w:sz w:val="22"/>
          <w:szCs w:val="22"/>
        </w:rPr>
        <w:t xml:space="preserve"> </w:t>
      </w:r>
      <w:r w:rsidRPr="00641867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ED66C4">
        <w:rPr>
          <w:rFonts w:ascii="Arial" w:hAnsi="Arial" w:cs="Arial"/>
          <w:color w:val="000000"/>
          <w:sz w:val="22"/>
          <w:szCs w:val="22"/>
        </w:rPr>
        <w:t>„</w:t>
      </w:r>
      <w:r>
        <w:rPr>
          <w:rFonts w:ascii="Arial" w:hAnsi="Arial" w:cs="Arial"/>
          <w:color w:val="000000"/>
          <w:sz w:val="22"/>
          <w:szCs w:val="22"/>
        </w:rPr>
        <w:t>SOD</w:t>
      </w:r>
      <w:r w:rsidRPr="00ED66C4">
        <w:rPr>
          <w:rFonts w:ascii="Arial" w:hAnsi="Arial" w:cs="Arial"/>
          <w:color w:val="000000"/>
          <w:sz w:val="22"/>
          <w:szCs w:val="22"/>
        </w:rPr>
        <w:t>“).</w:t>
      </w:r>
    </w:p>
    <w:p w:rsidR="00103333" w:rsidRPr="00641867" w:rsidRDefault="00AB0D02" w:rsidP="00103333">
      <w:pPr>
        <w:pStyle w:val="Nadpis5"/>
        <w:numPr>
          <w:ilvl w:val="0"/>
          <w:numId w:val="3"/>
        </w:numPr>
        <w:spacing w:before="240" w:after="240" w:line="276" w:lineRule="auto"/>
        <w:ind w:left="284" w:right="0" w:hanging="284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641867">
        <w:rPr>
          <w:rFonts w:ascii="Arial" w:hAnsi="Arial" w:cs="Arial"/>
          <w:b/>
          <w:sz w:val="22"/>
          <w:szCs w:val="22"/>
          <w:u w:val="single"/>
        </w:rPr>
        <w:t xml:space="preserve">ZMĚNA </w:t>
      </w:r>
      <w:r>
        <w:rPr>
          <w:rFonts w:ascii="Arial" w:hAnsi="Arial" w:cs="Arial"/>
          <w:b/>
          <w:sz w:val="22"/>
          <w:szCs w:val="22"/>
          <w:u w:val="single"/>
        </w:rPr>
        <w:t>SOD</w:t>
      </w:r>
    </w:p>
    <w:p w:rsidR="00103333" w:rsidRPr="00BD3B92" w:rsidRDefault="00AB0D02" w:rsidP="00103333">
      <w:pPr>
        <w:pStyle w:val="Odstavecseseznamem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BD3B92">
        <w:rPr>
          <w:rFonts w:ascii="Arial" w:hAnsi="Arial" w:cs="Arial"/>
          <w:sz w:val="22"/>
          <w:szCs w:val="22"/>
        </w:rPr>
        <w:t>S ohledem na nezbytnost provedení změn v rozsahu poskytnutých stavebních prací, dodávek a služeb podle SOD, které byly zjištěny až v průběhu realizace díla, se strany dohodly na tomto dodatku.</w:t>
      </w:r>
    </w:p>
    <w:p w:rsidR="00103333" w:rsidRDefault="00AB0D02" w:rsidP="00103333">
      <w:pPr>
        <w:pStyle w:val="Odstavecseseznamem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0D45D3">
        <w:rPr>
          <w:rFonts w:ascii="Arial" w:hAnsi="Arial" w:cs="Arial"/>
          <w:sz w:val="22"/>
          <w:szCs w:val="22"/>
        </w:rPr>
        <w:lastRenderedPageBreak/>
        <w:t xml:space="preserve">Rozsah díla </w:t>
      </w:r>
      <w:r w:rsidRPr="00193828">
        <w:rPr>
          <w:rFonts w:ascii="Arial" w:hAnsi="Arial" w:cs="Arial"/>
          <w:sz w:val="22"/>
          <w:szCs w:val="22"/>
        </w:rPr>
        <w:t>a cena díla</w:t>
      </w:r>
      <w:r w:rsidRPr="000D45D3">
        <w:rPr>
          <w:rFonts w:ascii="Arial" w:hAnsi="Arial" w:cs="Arial"/>
          <w:sz w:val="22"/>
          <w:szCs w:val="22"/>
        </w:rPr>
        <w:t xml:space="preserve"> se tímto dodatkem mění v souladu s písemným soupisem změn (</w:t>
      </w:r>
      <w:r w:rsidR="004F097D">
        <w:rPr>
          <w:rFonts w:ascii="Arial" w:hAnsi="Arial" w:cs="Arial"/>
          <w:sz w:val="22"/>
          <w:szCs w:val="22"/>
        </w:rPr>
        <w:t>rozdílový soupis prací)</w:t>
      </w:r>
      <w:r>
        <w:rPr>
          <w:rFonts w:ascii="Arial" w:hAnsi="Arial" w:cs="Arial"/>
          <w:sz w:val="22"/>
          <w:szCs w:val="22"/>
        </w:rPr>
        <w:t>.</w:t>
      </w:r>
      <w:r w:rsidR="004F097D">
        <w:rPr>
          <w:rFonts w:ascii="Arial" w:hAnsi="Arial" w:cs="Arial"/>
          <w:sz w:val="22"/>
          <w:szCs w:val="22"/>
        </w:rPr>
        <w:t xml:space="preserve"> Soupis prací</w:t>
      </w:r>
      <w:r w:rsidRPr="000D45D3">
        <w:rPr>
          <w:rFonts w:ascii="Arial" w:hAnsi="Arial" w:cs="Arial"/>
          <w:sz w:val="22"/>
          <w:szCs w:val="22"/>
        </w:rPr>
        <w:t xml:space="preserve"> tvoří přílohu tohoto dodatku.</w:t>
      </w:r>
    </w:p>
    <w:p w:rsidR="00103333" w:rsidRDefault="00AB0D02" w:rsidP="00103333">
      <w:pPr>
        <w:pStyle w:val="Odstavecseseznamem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Změna rozsahu díla </w:t>
      </w:r>
      <w:r w:rsidRPr="00193828">
        <w:rPr>
          <w:rFonts w:ascii="Arial" w:hAnsi="Arial" w:cs="Arial"/>
          <w:sz w:val="22"/>
          <w:szCs w:val="22"/>
        </w:rPr>
        <w:t>a ceny díla</w:t>
      </w:r>
      <w:r>
        <w:rPr>
          <w:rFonts w:ascii="Arial" w:hAnsi="Arial" w:cs="Arial"/>
          <w:sz w:val="22"/>
          <w:szCs w:val="22"/>
        </w:rPr>
        <w:t xml:space="preserve"> sjednaná tímto dodatkem odpovídá</w:t>
      </w:r>
    </w:p>
    <w:p w:rsidR="00103333" w:rsidRDefault="00AB0D02" w:rsidP="00193828">
      <w:pPr>
        <w:spacing w:before="60" w:after="60"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vícepracím v celkové hodnotě: </w:t>
      </w:r>
      <w:r w:rsidR="00193828">
        <w:rPr>
          <w:rFonts w:ascii="Arial" w:hAnsi="Arial" w:cs="Arial"/>
          <w:sz w:val="22"/>
          <w:szCs w:val="22"/>
        </w:rPr>
        <w:t>90 880,00</w:t>
      </w:r>
      <w:r>
        <w:rPr>
          <w:rFonts w:ascii="Arial" w:hAnsi="Arial" w:cs="Arial"/>
          <w:sz w:val="22"/>
          <w:szCs w:val="22"/>
        </w:rPr>
        <w:t xml:space="preserve"> Kč bez DPH</w:t>
      </w:r>
    </w:p>
    <w:p w:rsidR="00103333" w:rsidRPr="00641867" w:rsidRDefault="00AB0D02" w:rsidP="00103333">
      <w:pPr>
        <w:pStyle w:val="Odstavecseseznamem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641867">
        <w:rPr>
          <w:rFonts w:ascii="Arial" w:hAnsi="Arial" w:cs="Arial"/>
          <w:sz w:val="22"/>
          <w:szCs w:val="22"/>
        </w:rPr>
        <w:t xml:space="preserve">Původní ujednání </w:t>
      </w:r>
      <w:r>
        <w:rPr>
          <w:rFonts w:ascii="Arial" w:hAnsi="Arial" w:cs="Arial"/>
          <w:sz w:val="22"/>
          <w:szCs w:val="22"/>
        </w:rPr>
        <w:t>SOD</w:t>
      </w:r>
      <w:r w:rsidRPr="00641867">
        <w:rPr>
          <w:rFonts w:ascii="Arial" w:hAnsi="Arial" w:cs="Arial"/>
          <w:sz w:val="22"/>
          <w:szCs w:val="22"/>
        </w:rPr>
        <w:t xml:space="preserve"> o ceně díla dle čl. III. se mění následovně: </w:t>
      </w:r>
    </w:p>
    <w:p w:rsidR="00103333" w:rsidRPr="00BD3B92" w:rsidRDefault="00AB0D02" w:rsidP="00103333">
      <w:pPr>
        <w:pStyle w:val="Odstavecseseznamem"/>
        <w:numPr>
          <w:ilvl w:val="2"/>
          <w:numId w:val="19"/>
        </w:numPr>
        <w:spacing w:before="120" w:after="120" w:line="276" w:lineRule="auto"/>
        <w:ind w:left="992" w:hanging="567"/>
        <w:contextualSpacing w:val="0"/>
        <w:rPr>
          <w:rFonts w:ascii="Arial" w:hAnsi="Arial" w:cs="Arial"/>
          <w:sz w:val="22"/>
          <w:szCs w:val="22"/>
        </w:rPr>
      </w:pPr>
      <w:r w:rsidRPr="00641867">
        <w:rPr>
          <w:rFonts w:ascii="Arial" w:hAnsi="Arial" w:cs="Arial"/>
          <w:sz w:val="22"/>
          <w:szCs w:val="22"/>
        </w:rPr>
        <w:t xml:space="preserve">Celková smluvní cena dle čl. </w:t>
      </w:r>
      <w:r w:rsidRPr="009B51DE">
        <w:rPr>
          <w:rFonts w:ascii="Arial" w:hAnsi="Arial" w:cs="Arial"/>
          <w:sz w:val="22"/>
          <w:szCs w:val="22"/>
        </w:rPr>
        <w:t xml:space="preserve">3.1. </w:t>
      </w:r>
      <w:r>
        <w:rPr>
          <w:rFonts w:ascii="Arial" w:hAnsi="Arial" w:cs="Arial"/>
          <w:sz w:val="22"/>
          <w:szCs w:val="22"/>
        </w:rPr>
        <w:t>SOD</w:t>
      </w:r>
    </w:p>
    <w:p w:rsidR="00103333" w:rsidRPr="00FB5500" w:rsidRDefault="00AB0D02" w:rsidP="00103333">
      <w:pPr>
        <w:spacing w:before="60" w:after="60" w:line="276" w:lineRule="auto"/>
        <w:ind w:left="284" w:firstLine="709"/>
        <w:rPr>
          <w:rFonts w:ascii="Arial" w:hAnsi="Arial" w:cs="Arial"/>
          <w:sz w:val="22"/>
          <w:szCs w:val="22"/>
        </w:rPr>
      </w:pPr>
      <w:r w:rsidRPr="00FB5500">
        <w:rPr>
          <w:rFonts w:ascii="Arial" w:hAnsi="Arial" w:cs="Arial"/>
          <w:sz w:val="22"/>
          <w:szCs w:val="22"/>
        </w:rPr>
        <w:t>bez DPH:</w:t>
      </w:r>
      <w:r w:rsidRPr="00FB5500">
        <w:rPr>
          <w:rFonts w:ascii="Arial" w:hAnsi="Arial" w:cs="Arial"/>
          <w:sz w:val="22"/>
          <w:szCs w:val="22"/>
        </w:rPr>
        <w:tab/>
      </w:r>
      <w:r w:rsidRPr="00FB5500">
        <w:rPr>
          <w:rFonts w:ascii="Arial" w:hAnsi="Arial" w:cs="Arial"/>
          <w:sz w:val="22"/>
          <w:szCs w:val="22"/>
        </w:rPr>
        <w:tab/>
      </w:r>
      <w:r w:rsidR="006020DC">
        <w:rPr>
          <w:rFonts w:ascii="Arial" w:hAnsi="Arial" w:cs="Arial"/>
          <w:sz w:val="22"/>
          <w:szCs w:val="22"/>
        </w:rPr>
        <w:t xml:space="preserve"> 983 043,00</w:t>
      </w:r>
      <w:r w:rsidRPr="00FB5500">
        <w:rPr>
          <w:rFonts w:ascii="Arial" w:hAnsi="Arial" w:cs="Arial"/>
          <w:sz w:val="22"/>
          <w:szCs w:val="22"/>
        </w:rPr>
        <w:t xml:space="preserve"> Kč</w:t>
      </w:r>
    </w:p>
    <w:p w:rsidR="00103333" w:rsidRDefault="00AB0D02" w:rsidP="00103333">
      <w:pPr>
        <w:pStyle w:val="Styl2"/>
        <w:numPr>
          <w:ilvl w:val="0"/>
          <w:numId w:val="0"/>
        </w:numPr>
        <w:spacing w:line="276" w:lineRule="auto"/>
        <w:ind w:left="851" w:firstLine="142"/>
        <w:rPr>
          <w:rFonts w:ascii="Arial" w:hAnsi="Arial" w:cs="Arial"/>
          <w:sz w:val="22"/>
          <w:szCs w:val="22"/>
        </w:rPr>
      </w:pPr>
      <w:r w:rsidRPr="00641867">
        <w:rPr>
          <w:rFonts w:ascii="Arial" w:hAnsi="Arial" w:cs="Arial"/>
          <w:sz w:val="22"/>
          <w:szCs w:val="22"/>
        </w:rPr>
        <w:t xml:space="preserve">se tímto dodatkem </w:t>
      </w:r>
      <w:r w:rsidRPr="009B51DE">
        <w:rPr>
          <w:rFonts w:ascii="Arial" w:hAnsi="Arial" w:cs="Arial"/>
          <w:sz w:val="22"/>
          <w:szCs w:val="22"/>
        </w:rPr>
        <w:t>zvyšuje</w:t>
      </w:r>
      <w:r w:rsidRPr="00641867">
        <w:rPr>
          <w:rFonts w:ascii="Arial" w:hAnsi="Arial" w:cs="Arial"/>
          <w:sz w:val="22"/>
          <w:szCs w:val="22"/>
        </w:rPr>
        <w:t xml:space="preserve"> o </w:t>
      </w:r>
      <w:r w:rsidRPr="008E3328">
        <w:rPr>
          <w:rFonts w:ascii="Arial" w:hAnsi="Arial" w:cs="Arial"/>
          <w:sz w:val="22"/>
          <w:szCs w:val="22"/>
        </w:rPr>
        <w:t xml:space="preserve">částku </w:t>
      </w:r>
      <w:r w:rsidR="009B51DE">
        <w:rPr>
          <w:rFonts w:ascii="Arial" w:hAnsi="Arial" w:cs="Arial"/>
          <w:sz w:val="22"/>
          <w:szCs w:val="22"/>
        </w:rPr>
        <w:t>90 880</w:t>
      </w:r>
      <w:r>
        <w:rPr>
          <w:rFonts w:ascii="Arial" w:hAnsi="Arial" w:cs="Arial"/>
          <w:sz w:val="22"/>
          <w:szCs w:val="22"/>
        </w:rPr>
        <w:t xml:space="preserve"> </w:t>
      </w:r>
      <w:r w:rsidRPr="00641867">
        <w:rPr>
          <w:rFonts w:ascii="Arial" w:hAnsi="Arial" w:cs="Arial"/>
          <w:sz w:val="22"/>
          <w:szCs w:val="22"/>
        </w:rPr>
        <w:t>Kč bez DPH.</w:t>
      </w:r>
    </w:p>
    <w:p w:rsidR="00103333" w:rsidRPr="00641867" w:rsidRDefault="00AB0D02" w:rsidP="00103333">
      <w:pPr>
        <w:pStyle w:val="Odstavecseseznamem"/>
        <w:numPr>
          <w:ilvl w:val="2"/>
          <w:numId w:val="19"/>
        </w:numPr>
        <w:spacing w:line="276" w:lineRule="auto"/>
        <w:ind w:left="993" w:hanging="568"/>
        <w:rPr>
          <w:rFonts w:ascii="Arial" w:hAnsi="Arial" w:cs="Arial"/>
          <w:sz w:val="22"/>
          <w:szCs w:val="22"/>
        </w:rPr>
      </w:pPr>
      <w:r w:rsidRPr="00641867">
        <w:rPr>
          <w:rFonts w:ascii="Arial" w:hAnsi="Arial" w:cs="Arial"/>
          <w:sz w:val="22"/>
          <w:szCs w:val="22"/>
        </w:rPr>
        <w:t xml:space="preserve">Celková smluvní cena po změně provedené tímto dodatkem tak činí: </w:t>
      </w:r>
    </w:p>
    <w:p w:rsidR="00103333" w:rsidRPr="00641867" w:rsidRDefault="00AB0D02" w:rsidP="00103333">
      <w:pPr>
        <w:spacing w:before="60" w:after="60" w:line="276" w:lineRule="auto"/>
        <w:ind w:left="284" w:firstLine="709"/>
        <w:rPr>
          <w:rFonts w:ascii="Arial" w:hAnsi="Arial" w:cs="Arial"/>
          <w:b/>
          <w:sz w:val="22"/>
          <w:szCs w:val="22"/>
        </w:rPr>
      </w:pPr>
      <w:r w:rsidRPr="00641867">
        <w:rPr>
          <w:rFonts w:ascii="Arial" w:hAnsi="Arial" w:cs="Arial"/>
          <w:b/>
          <w:sz w:val="22"/>
          <w:szCs w:val="22"/>
        </w:rPr>
        <w:t>bez DPH</w:t>
      </w:r>
      <w:r w:rsidRPr="0064186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6020DC">
        <w:rPr>
          <w:rFonts w:ascii="Arial" w:hAnsi="Arial" w:cs="Arial"/>
          <w:b/>
          <w:sz w:val="22"/>
          <w:szCs w:val="22"/>
        </w:rPr>
        <w:t>1 073 923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41867">
        <w:rPr>
          <w:rFonts w:ascii="Arial" w:hAnsi="Arial" w:cs="Arial"/>
          <w:b/>
          <w:sz w:val="22"/>
          <w:szCs w:val="22"/>
        </w:rPr>
        <w:t>Kč</w:t>
      </w:r>
    </w:p>
    <w:p w:rsidR="00103333" w:rsidRPr="00641867" w:rsidRDefault="00AB0D02" w:rsidP="00103333">
      <w:pPr>
        <w:pStyle w:val="Nadpis5"/>
        <w:numPr>
          <w:ilvl w:val="0"/>
          <w:numId w:val="3"/>
        </w:numPr>
        <w:spacing w:before="240" w:after="240" w:line="276" w:lineRule="auto"/>
        <w:ind w:left="284" w:right="0" w:hanging="284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641867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:rsidR="00103333" w:rsidRPr="00A65590" w:rsidRDefault="00AB0D02" w:rsidP="00103333">
      <w:pPr>
        <w:pStyle w:val="Odstavecseseznamem"/>
        <w:numPr>
          <w:ilvl w:val="1"/>
          <w:numId w:val="2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A65590">
        <w:rPr>
          <w:rFonts w:ascii="Arial" w:hAnsi="Arial" w:cs="Arial"/>
          <w:sz w:val="22"/>
          <w:szCs w:val="22"/>
        </w:rPr>
        <w:t>Zhotovitel bere na vědomí, že t</w:t>
      </w:r>
      <w:r>
        <w:rPr>
          <w:rFonts w:ascii="Arial" w:hAnsi="Arial" w:cs="Arial"/>
          <w:sz w:val="22"/>
          <w:szCs w:val="22"/>
        </w:rPr>
        <w:t>ento</w:t>
      </w:r>
      <w:r w:rsidRPr="00A655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dodatek</w:t>
      </w:r>
      <w:r w:rsidRPr="00A65590">
        <w:rPr>
          <w:rFonts w:ascii="Arial" w:hAnsi="Arial" w:cs="Arial"/>
          <w:sz w:val="22"/>
          <w:szCs w:val="22"/>
        </w:rPr>
        <w:t xml:space="preserve"> včetně všech je</w:t>
      </w:r>
      <w:r>
        <w:rPr>
          <w:rFonts w:ascii="Arial" w:hAnsi="Arial" w:cs="Arial"/>
          <w:sz w:val="22"/>
          <w:szCs w:val="22"/>
        </w:rPr>
        <w:t>ho</w:t>
      </w:r>
      <w:r w:rsidRPr="00A65590">
        <w:rPr>
          <w:rFonts w:ascii="Arial" w:hAnsi="Arial" w:cs="Arial"/>
          <w:sz w:val="22"/>
          <w:szCs w:val="22"/>
        </w:rPr>
        <w:t xml:space="preserve"> příloh podléhá povinnému zveřejnění zejm. podle zák. č. 340/2015 Sb., zákon o registru smluv.</w:t>
      </w:r>
    </w:p>
    <w:p w:rsidR="00103333" w:rsidRPr="00A65590" w:rsidRDefault="00AB0D02" w:rsidP="00103333">
      <w:pPr>
        <w:pStyle w:val="Odstavecseseznamem"/>
        <w:numPr>
          <w:ilvl w:val="1"/>
          <w:numId w:val="2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A65590">
        <w:rPr>
          <w:rFonts w:ascii="Arial" w:hAnsi="Arial" w:cs="Arial"/>
          <w:sz w:val="22"/>
          <w:szCs w:val="22"/>
        </w:rPr>
        <w:t>Zhotovitel výslovně souhlasí s tím, že objednatel zveřejní úplné znění t</w:t>
      </w:r>
      <w:r>
        <w:rPr>
          <w:rFonts w:ascii="Arial" w:hAnsi="Arial" w:cs="Arial"/>
          <w:sz w:val="22"/>
          <w:szCs w:val="22"/>
        </w:rPr>
        <w:t xml:space="preserve">ohoto dodatku </w:t>
      </w:r>
      <w:r w:rsidRPr="00A65590">
        <w:rPr>
          <w:rFonts w:ascii="Arial" w:hAnsi="Arial" w:cs="Arial"/>
          <w:sz w:val="22"/>
          <w:szCs w:val="22"/>
        </w:rPr>
        <w:t xml:space="preserve">vč. příloh, tj. </w:t>
      </w:r>
      <w:r>
        <w:rPr>
          <w:rFonts w:ascii="Arial" w:hAnsi="Arial" w:cs="Arial"/>
          <w:sz w:val="22"/>
          <w:szCs w:val="22"/>
        </w:rPr>
        <w:t>tento</w:t>
      </w:r>
      <w:r w:rsidRPr="00A655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dodatek</w:t>
      </w:r>
      <w:r w:rsidRPr="00A65590">
        <w:rPr>
          <w:rFonts w:ascii="Arial" w:hAnsi="Arial" w:cs="Arial"/>
          <w:sz w:val="22"/>
          <w:szCs w:val="22"/>
        </w:rPr>
        <w:t xml:space="preserve"> bude uveřejněn v podobě obsahující i případné osobní údaje nebo údaje naplňující parametry obchodního tajemství, pokud zhotovitel nejpozději do uzavření to</w:t>
      </w:r>
      <w:r>
        <w:rPr>
          <w:rFonts w:ascii="Arial" w:hAnsi="Arial" w:cs="Arial"/>
          <w:sz w:val="22"/>
          <w:szCs w:val="22"/>
        </w:rPr>
        <w:t>hoto dodatku</w:t>
      </w:r>
      <w:r w:rsidRPr="00A65590">
        <w:rPr>
          <w:rFonts w:ascii="Arial" w:hAnsi="Arial" w:cs="Arial"/>
          <w:sz w:val="22"/>
          <w:szCs w:val="22"/>
        </w:rPr>
        <w:t xml:space="preserve"> nesdělí objednateli ty údaje, resp. části návrhu </w:t>
      </w:r>
      <w:r>
        <w:rPr>
          <w:rFonts w:ascii="Arial" w:hAnsi="Arial" w:cs="Arial"/>
          <w:sz w:val="22"/>
          <w:szCs w:val="22"/>
        </w:rPr>
        <w:t>dodatku</w:t>
      </w:r>
      <w:r w:rsidRPr="00A65590">
        <w:rPr>
          <w:rFonts w:ascii="Arial" w:hAnsi="Arial" w:cs="Arial"/>
          <w:sz w:val="22"/>
          <w:szCs w:val="22"/>
        </w:rPr>
        <w:t xml:space="preserve"> (příloh), jejichž uveřejnění je zvláštním právním předpisem vyloučeno (např. osobní údaje, údaje naplňující parametry obchodního tajemství nebo důvěrné informace ve smyslu ust. § 218 ZZVZ), spolu s odkazem na konkrétní normu takového zvláštního právního předpisu a konkrétní důvody zákazu uveřejnění těchto částí. Řádně a důvodně označené části </w:t>
      </w:r>
      <w:r>
        <w:rPr>
          <w:rFonts w:ascii="Arial" w:hAnsi="Arial" w:cs="Arial"/>
          <w:sz w:val="22"/>
          <w:szCs w:val="22"/>
        </w:rPr>
        <w:t xml:space="preserve">dodatku </w:t>
      </w:r>
      <w:r w:rsidRPr="00A65590">
        <w:rPr>
          <w:rFonts w:ascii="Arial" w:hAnsi="Arial" w:cs="Arial"/>
          <w:sz w:val="22"/>
          <w:szCs w:val="22"/>
        </w:rPr>
        <w:t xml:space="preserve">(příloh) nebudou uveřejněny, popř. budou před uveřejněním znečitelněny. </w:t>
      </w:r>
    </w:p>
    <w:p w:rsidR="00103333" w:rsidRPr="00423A96" w:rsidRDefault="00AB0D02" w:rsidP="00103333">
      <w:pPr>
        <w:pStyle w:val="Odstavecseseznamem"/>
        <w:numPr>
          <w:ilvl w:val="1"/>
          <w:numId w:val="21"/>
        </w:numPr>
        <w:spacing w:before="120" w:after="120" w:line="240" w:lineRule="auto"/>
        <w:ind w:left="357" w:hanging="357"/>
        <w:contextualSpacing w:val="0"/>
        <w:jc w:val="left"/>
        <w:rPr>
          <w:rFonts w:ascii="Arial" w:hAnsi="Arial" w:cs="Arial"/>
          <w:sz w:val="22"/>
          <w:szCs w:val="22"/>
        </w:rPr>
      </w:pPr>
      <w:r w:rsidRPr="00423A96">
        <w:rPr>
          <w:rFonts w:ascii="Arial" w:hAnsi="Arial" w:cs="Arial"/>
          <w:sz w:val="22"/>
          <w:szCs w:val="22"/>
        </w:rPr>
        <w:t xml:space="preserve">Tento dodatek je vyhotoven </w:t>
      </w:r>
      <w:r w:rsidRPr="006020DC">
        <w:rPr>
          <w:rFonts w:ascii="Arial" w:hAnsi="Arial" w:cs="Arial"/>
          <w:sz w:val="22"/>
          <w:szCs w:val="22"/>
        </w:rPr>
        <w:t xml:space="preserve">v počtu </w:t>
      </w:r>
      <w:r w:rsidR="006020DC" w:rsidRPr="006020DC">
        <w:rPr>
          <w:rFonts w:ascii="Arial" w:hAnsi="Arial" w:cs="Arial"/>
          <w:sz w:val="22"/>
          <w:szCs w:val="22"/>
        </w:rPr>
        <w:t>4</w:t>
      </w:r>
      <w:r w:rsidRPr="006020DC">
        <w:rPr>
          <w:rFonts w:ascii="Arial" w:hAnsi="Arial" w:cs="Arial"/>
          <w:sz w:val="22"/>
          <w:szCs w:val="22"/>
        </w:rPr>
        <w:t xml:space="preserve"> vyhotovení</w:t>
      </w:r>
      <w:r w:rsidRPr="00423A96">
        <w:rPr>
          <w:rFonts w:ascii="Arial" w:hAnsi="Arial" w:cs="Arial"/>
          <w:sz w:val="22"/>
          <w:szCs w:val="22"/>
        </w:rPr>
        <w:t>, z nichž každá strana obdrží po dvou.</w:t>
      </w:r>
    </w:p>
    <w:p w:rsidR="00103333" w:rsidRDefault="00AB0D02" w:rsidP="00103333">
      <w:pPr>
        <w:pStyle w:val="Odstavecseseznamem"/>
        <w:numPr>
          <w:ilvl w:val="1"/>
          <w:numId w:val="21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641867">
        <w:rPr>
          <w:rFonts w:ascii="Arial" w:hAnsi="Arial" w:cs="Arial"/>
          <w:sz w:val="22"/>
          <w:szCs w:val="22"/>
        </w:rPr>
        <w:t>Tento dodatek nabývá účinnosti dnem uzavření.</w:t>
      </w:r>
    </w:p>
    <w:p w:rsidR="00103333" w:rsidRPr="00641867" w:rsidRDefault="00103333" w:rsidP="00103333">
      <w:pPr>
        <w:pStyle w:val="Odstavecseseznamem"/>
        <w:spacing w:before="120" w:after="120" w:line="276" w:lineRule="auto"/>
        <w:ind w:left="357"/>
        <w:contextualSpacing w:val="0"/>
        <w:rPr>
          <w:rFonts w:ascii="Arial" w:hAnsi="Arial" w:cs="Arial"/>
          <w:sz w:val="22"/>
          <w:szCs w:val="22"/>
        </w:rPr>
      </w:pPr>
    </w:p>
    <w:p w:rsidR="00103333" w:rsidRPr="00641867" w:rsidRDefault="00AB0D02" w:rsidP="00103333">
      <w:pPr>
        <w:pStyle w:val="Nadpis5"/>
        <w:numPr>
          <w:ilvl w:val="0"/>
          <w:numId w:val="3"/>
        </w:numPr>
        <w:spacing w:before="240" w:after="240" w:line="276" w:lineRule="auto"/>
        <w:ind w:left="284" w:right="0" w:hanging="284"/>
        <w:jc w:val="left"/>
        <w:rPr>
          <w:rFonts w:ascii="Arial" w:hAnsi="Arial" w:cs="Arial"/>
          <w:b/>
          <w:sz w:val="22"/>
          <w:szCs w:val="22"/>
        </w:rPr>
      </w:pPr>
      <w:r w:rsidRPr="00641867">
        <w:rPr>
          <w:rFonts w:ascii="Arial" w:hAnsi="Arial" w:cs="Arial"/>
          <w:b/>
          <w:sz w:val="22"/>
          <w:szCs w:val="22"/>
          <w:u w:val="single"/>
        </w:rPr>
        <w:t>SEZNAM PŘÍLOH</w:t>
      </w:r>
    </w:p>
    <w:p w:rsidR="00103333" w:rsidRPr="008E3328" w:rsidRDefault="00AB0D02" w:rsidP="00103333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8E3328">
        <w:rPr>
          <w:rFonts w:ascii="Arial" w:hAnsi="Arial" w:cs="Arial"/>
          <w:sz w:val="22"/>
          <w:szCs w:val="22"/>
        </w:rPr>
        <w:t xml:space="preserve">Níže uvedené přílohy jsou </w:t>
      </w:r>
      <w:r>
        <w:rPr>
          <w:rFonts w:ascii="Arial" w:hAnsi="Arial" w:cs="Arial"/>
          <w:sz w:val="22"/>
          <w:szCs w:val="22"/>
        </w:rPr>
        <w:t xml:space="preserve">nedílnou </w:t>
      </w:r>
      <w:r w:rsidRPr="008E3328">
        <w:rPr>
          <w:rFonts w:ascii="Arial" w:hAnsi="Arial" w:cs="Arial"/>
          <w:sz w:val="22"/>
          <w:szCs w:val="22"/>
        </w:rPr>
        <w:t>součástí tohoto dodatku:</w:t>
      </w:r>
    </w:p>
    <w:p w:rsidR="00103333" w:rsidRDefault="00AB0D02" w:rsidP="00103333">
      <w:pPr>
        <w:numPr>
          <w:ilvl w:val="0"/>
          <w:numId w:val="7"/>
        </w:numPr>
        <w:tabs>
          <w:tab w:val="clear" w:pos="360"/>
          <w:tab w:val="num" w:pos="851"/>
        </w:tabs>
        <w:spacing w:before="60" w:after="60" w:line="276" w:lineRule="auto"/>
        <w:ind w:left="851" w:hanging="284"/>
        <w:rPr>
          <w:rFonts w:ascii="Arial" w:hAnsi="Arial" w:cs="Arial"/>
          <w:b/>
          <w:sz w:val="22"/>
          <w:szCs w:val="22"/>
        </w:rPr>
      </w:pPr>
      <w:r w:rsidRPr="00641867">
        <w:rPr>
          <w:rFonts w:ascii="Arial" w:hAnsi="Arial" w:cs="Arial"/>
          <w:b/>
          <w:sz w:val="22"/>
          <w:szCs w:val="22"/>
        </w:rPr>
        <w:t>rozdílový výkaz výměr</w:t>
      </w:r>
    </w:p>
    <w:p w:rsidR="00307A1D" w:rsidRPr="00641867" w:rsidRDefault="00307A1D" w:rsidP="00307A1D">
      <w:pPr>
        <w:spacing w:before="60" w:after="60" w:line="276" w:lineRule="auto"/>
        <w:ind w:left="851"/>
        <w:rPr>
          <w:rFonts w:ascii="Arial" w:hAnsi="Arial" w:cs="Arial"/>
          <w:b/>
          <w:sz w:val="22"/>
          <w:szCs w:val="22"/>
        </w:rPr>
      </w:pPr>
    </w:p>
    <w:p w:rsidR="00103333" w:rsidRPr="008E3328" w:rsidRDefault="00103333" w:rsidP="00103333">
      <w:pPr>
        <w:spacing w:line="276" w:lineRule="auto"/>
        <w:rPr>
          <w:rFonts w:ascii="Arial" w:hAnsi="Arial" w:cs="Arial"/>
          <w:sz w:val="22"/>
          <w:szCs w:val="22"/>
        </w:rPr>
      </w:pPr>
    </w:p>
    <w:p w:rsidR="00103333" w:rsidRPr="008E3328" w:rsidRDefault="00293F9D" w:rsidP="00103333">
      <w:pPr>
        <w:spacing w:after="12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objednatel</w:t>
      </w:r>
      <w:r w:rsidR="00AB0D02" w:rsidRPr="008E3328">
        <w:rPr>
          <w:rFonts w:ascii="Arial" w:hAnsi="Arial" w:cs="Arial"/>
          <w:i/>
          <w:sz w:val="22"/>
          <w:szCs w:val="22"/>
        </w:rPr>
        <w:t>:</w:t>
      </w:r>
      <w:r w:rsidR="00AB0D02" w:rsidRPr="008E3328">
        <w:rPr>
          <w:rFonts w:ascii="Arial" w:hAnsi="Arial" w:cs="Arial"/>
          <w:i/>
          <w:sz w:val="22"/>
          <w:szCs w:val="22"/>
        </w:rPr>
        <w:tab/>
      </w:r>
      <w:r w:rsidR="00AB0D02">
        <w:rPr>
          <w:rFonts w:ascii="Arial" w:hAnsi="Arial" w:cs="Arial"/>
          <w:i/>
          <w:sz w:val="22"/>
          <w:szCs w:val="22"/>
        </w:rPr>
        <w:tab/>
      </w:r>
      <w:r w:rsidR="00AB0D02">
        <w:rPr>
          <w:rFonts w:ascii="Arial" w:hAnsi="Arial" w:cs="Arial"/>
          <w:i/>
          <w:sz w:val="22"/>
          <w:szCs w:val="22"/>
        </w:rPr>
        <w:tab/>
      </w:r>
      <w:r w:rsidR="00AB0D02">
        <w:rPr>
          <w:rFonts w:ascii="Arial" w:hAnsi="Arial" w:cs="Arial"/>
          <w:i/>
          <w:sz w:val="22"/>
          <w:szCs w:val="22"/>
        </w:rPr>
        <w:tab/>
      </w:r>
      <w:r w:rsidR="00AB0D02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AB0D02">
        <w:rPr>
          <w:rFonts w:ascii="Arial" w:hAnsi="Arial" w:cs="Arial"/>
          <w:i/>
          <w:sz w:val="22"/>
          <w:szCs w:val="22"/>
        </w:rPr>
        <w:tab/>
      </w:r>
      <w:r w:rsidRPr="008E3328">
        <w:rPr>
          <w:rFonts w:ascii="Arial" w:hAnsi="Arial" w:cs="Arial"/>
          <w:i/>
          <w:sz w:val="22"/>
          <w:szCs w:val="22"/>
        </w:rPr>
        <w:t>zhotovitel</w:t>
      </w:r>
      <w:r w:rsidR="00AB0D02" w:rsidRPr="008E3328">
        <w:rPr>
          <w:rFonts w:ascii="Arial" w:hAnsi="Arial" w:cs="Arial"/>
          <w:i/>
          <w:sz w:val="22"/>
          <w:szCs w:val="22"/>
        </w:rPr>
        <w:t>:</w:t>
      </w:r>
    </w:p>
    <w:p w:rsidR="00103333" w:rsidRPr="008E3328" w:rsidRDefault="00AB0D02" w:rsidP="00103333">
      <w:pPr>
        <w:spacing w:line="276" w:lineRule="auto"/>
        <w:rPr>
          <w:rFonts w:ascii="Arial" w:hAnsi="Arial" w:cs="Arial"/>
          <w:sz w:val="22"/>
          <w:szCs w:val="22"/>
        </w:rPr>
      </w:pPr>
      <w:r w:rsidRPr="008E3328">
        <w:rPr>
          <w:rFonts w:ascii="Arial" w:hAnsi="Arial" w:cs="Arial"/>
          <w:sz w:val="22"/>
          <w:szCs w:val="22"/>
        </w:rPr>
        <w:t>V Plzni dne ___________</w:t>
      </w:r>
      <w:r w:rsidRPr="008E3328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ab/>
        <w:t>V ___________dne ___________</w:t>
      </w:r>
    </w:p>
    <w:p w:rsidR="00103333" w:rsidRPr="008E3328" w:rsidRDefault="00103333" w:rsidP="00103333">
      <w:pPr>
        <w:spacing w:line="276" w:lineRule="auto"/>
        <w:rPr>
          <w:rFonts w:ascii="Arial" w:hAnsi="Arial" w:cs="Arial"/>
          <w:sz w:val="22"/>
          <w:szCs w:val="22"/>
        </w:rPr>
      </w:pPr>
    </w:p>
    <w:p w:rsidR="00103333" w:rsidRPr="008E3328" w:rsidRDefault="00103333" w:rsidP="00103333">
      <w:pPr>
        <w:tabs>
          <w:tab w:val="center" w:pos="1276"/>
          <w:tab w:val="center" w:pos="4536"/>
          <w:tab w:val="center" w:pos="7513"/>
          <w:tab w:val="right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103333" w:rsidRPr="008E3328" w:rsidRDefault="00103333" w:rsidP="00103333">
      <w:pPr>
        <w:tabs>
          <w:tab w:val="center" w:pos="1276"/>
          <w:tab w:val="center" w:pos="4536"/>
          <w:tab w:val="center" w:pos="7513"/>
          <w:tab w:val="right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103333" w:rsidRPr="008E3328" w:rsidRDefault="00AB0D02" w:rsidP="00103333">
      <w:pPr>
        <w:spacing w:line="276" w:lineRule="auto"/>
        <w:rPr>
          <w:rFonts w:ascii="Arial" w:hAnsi="Arial" w:cs="Arial"/>
          <w:sz w:val="22"/>
          <w:szCs w:val="22"/>
        </w:rPr>
      </w:pPr>
      <w:r w:rsidRPr="008E3328">
        <w:rPr>
          <w:rFonts w:ascii="Arial" w:hAnsi="Arial" w:cs="Arial"/>
          <w:sz w:val="22"/>
          <w:szCs w:val="22"/>
        </w:rPr>
        <w:t>_____</w:t>
      </w:r>
      <w:r w:rsidR="006020DC">
        <w:rPr>
          <w:rFonts w:ascii="Arial" w:hAnsi="Arial" w:cs="Arial"/>
          <w:sz w:val="22"/>
          <w:szCs w:val="22"/>
        </w:rPr>
        <w:t>______________________</w:t>
      </w:r>
      <w:r w:rsidR="006020DC">
        <w:rPr>
          <w:rFonts w:ascii="Arial" w:hAnsi="Arial" w:cs="Arial"/>
          <w:sz w:val="22"/>
          <w:szCs w:val="22"/>
        </w:rPr>
        <w:tab/>
      </w:r>
      <w:r w:rsidR="006020DC">
        <w:rPr>
          <w:rFonts w:ascii="Arial" w:hAnsi="Arial" w:cs="Arial"/>
          <w:sz w:val="22"/>
          <w:szCs w:val="22"/>
        </w:rPr>
        <w:tab/>
      </w:r>
      <w:r w:rsidR="006020DC">
        <w:rPr>
          <w:rFonts w:ascii="Arial" w:hAnsi="Arial" w:cs="Arial"/>
          <w:sz w:val="22"/>
          <w:szCs w:val="22"/>
        </w:rPr>
        <w:tab/>
      </w:r>
      <w:r w:rsidR="006020DC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>____________________</w:t>
      </w:r>
      <w:r w:rsidR="006020DC" w:rsidRPr="006020DC">
        <w:rPr>
          <w:rFonts w:ascii="Arial" w:hAnsi="Arial" w:cs="Arial"/>
          <w:sz w:val="22"/>
          <w:szCs w:val="22"/>
        </w:rPr>
        <w:t>___</w:t>
      </w:r>
      <w:r w:rsidRPr="008E3328">
        <w:rPr>
          <w:rFonts w:ascii="Arial" w:hAnsi="Arial" w:cs="Arial"/>
          <w:sz w:val="22"/>
          <w:szCs w:val="22"/>
        </w:rPr>
        <w:t>_</w:t>
      </w:r>
    </w:p>
    <w:p w:rsidR="00103333" w:rsidRPr="000E6422" w:rsidRDefault="00AB0D02" w:rsidP="00103333">
      <w:pPr>
        <w:rPr>
          <w:rFonts w:ascii="Arial" w:hAnsi="Arial" w:cs="Arial"/>
          <w:sz w:val="22"/>
          <w:szCs w:val="22"/>
        </w:rPr>
      </w:pPr>
      <w:r w:rsidRPr="008E3328">
        <w:rPr>
          <w:rFonts w:ascii="Arial" w:hAnsi="Arial" w:cs="Arial"/>
          <w:b/>
          <w:sz w:val="22"/>
          <w:szCs w:val="22"/>
        </w:rPr>
        <w:t xml:space="preserve">Správa a údržba silnic </w:t>
      </w:r>
      <w:r w:rsidR="006020DC">
        <w:rPr>
          <w:rFonts w:ascii="Arial" w:hAnsi="Arial" w:cs="Arial"/>
          <w:b/>
          <w:sz w:val="22"/>
          <w:szCs w:val="22"/>
        </w:rPr>
        <w:t>Plzeňského kraje, p.o.</w:t>
      </w:r>
      <w:r w:rsidR="006020DC">
        <w:rPr>
          <w:rFonts w:ascii="Arial" w:hAnsi="Arial" w:cs="Arial"/>
          <w:b/>
          <w:sz w:val="22"/>
          <w:szCs w:val="22"/>
        </w:rPr>
        <w:tab/>
      </w:r>
      <w:r w:rsidR="006020DC">
        <w:rPr>
          <w:rFonts w:ascii="Arial" w:hAnsi="Arial" w:cs="Arial"/>
          <w:b/>
          <w:sz w:val="22"/>
          <w:szCs w:val="22"/>
        </w:rPr>
        <w:tab/>
      </w:r>
      <w:r w:rsidR="00293F9D">
        <w:rPr>
          <w:rFonts w:ascii="Arial" w:hAnsi="Arial" w:cs="Arial"/>
          <w:b/>
          <w:sz w:val="22"/>
          <w:szCs w:val="22"/>
        </w:rPr>
        <w:t>Veduta s.r.o.</w:t>
      </w:r>
    </w:p>
    <w:p w:rsidR="00103333" w:rsidRPr="008E3328" w:rsidRDefault="006020DC" w:rsidP="001033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Pavel Panuška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93F9D">
        <w:rPr>
          <w:rFonts w:ascii="Arial" w:hAnsi="Arial" w:cs="Arial"/>
          <w:sz w:val="22"/>
          <w:szCs w:val="22"/>
        </w:rPr>
        <w:t>Mašek David</w:t>
      </w:r>
    </w:p>
    <w:p w:rsidR="00103333" w:rsidRPr="008E3328" w:rsidRDefault="006020DC" w:rsidP="0010333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generální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93F9D">
        <w:rPr>
          <w:rFonts w:ascii="Arial" w:hAnsi="Arial" w:cs="Arial"/>
          <w:sz w:val="22"/>
          <w:szCs w:val="22"/>
        </w:rPr>
        <w:t>jed</w:t>
      </w:r>
      <w:r>
        <w:rPr>
          <w:rFonts w:ascii="Arial" w:hAnsi="Arial" w:cs="Arial"/>
          <w:sz w:val="22"/>
          <w:szCs w:val="22"/>
        </w:rPr>
        <w:t>n</w:t>
      </w:r>
      <w:r w:rsidR="00293F9D">
        <w:rPr>
          <w:rFonts w:ascii="Arial" w:hAnsi="Arial" w:cs="Arial"/>
          <w:sz w:val="22"/>
          <w:szCs w:val="22"/>
        </w:rPr>
        <w:t>atel</w:t>
      </w:r>
    </w:p>
    <w:p w:rsidR="00293F9D" w:rsidRPr="00ED70E0" w:rsidRDefault="00293F9D" w:rsidP="00293F9D">
      <w:pPr>
        <w:tabs>
          <w:tab w:val="center" w:pos="1276"/>
          <w:tab w:val="center" w:pos="4536"/>
          <w:tab w:val="center" w:pos="7513"/>
          <w:tab w:val="right" w:pos="9072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:rsidR="00103333" w:rsidRDefault="00103333" w:rsidP="00307A1D">
      <w:pPr>
        <w:tabs>
          <w:tab w:val="num" w:pos="426"/>
        </w:tabs>
        <w:rPr>
          <w:rFonts w:ascii="Arial" w:eastAsia="Arial" w:hAnsi="Arial" w:cs="Arial"/>
          <w:bCs/>
          <w:i/>
          <w:sz w:val="16"/>
          <w:szCs w:val="16"/>
        </w:rPr>
      </w:pPr>
    </w:p>
    <w:sectPr w:rsidR="00103333" w:rsidSect="00103333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5" w:right="1418" w:bottom="993" w:left="1276" w:header="425" w:footer="709" w:gutter="0"/>
      <w:pgNumType w:fmt="numberInDash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A84" w:rsidRDefault="00F01A84">
      <w:pPr>
        <w:spacing w:line="240" w:lineRule="auto"/>
      </w:pPr>
      <w:r>
        <w:separator/>
      </w:r>
    </w:p>
  </w:endnote>
  <w:endnote w:type="continuationSeparator" w:id="0">
    <w:p w:rsidR="00F01A84" w:rsidRDefault="00F01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A84" w:rsidRDefault="00F01A84" w:rsidP="001033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01A84" w:rsidRDefault="00F01A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9295"/>
      <w:docPartObj>
        <w:docPartGallery w:val="Page Numbers (Top of Page)"/>
        <w:docPartUnique/>
      </w:docPartObj>
    </w:sdtPr>
    <w:sdtEndPr/>
    <w:sdtContent>
      <w:p w:rsidR="00F01A84" w:rsidRDefault="00F01A84" w:rsidP="00103333">
        <w:pPr>
          <w:pStyle w:val="Zpat"/>
          <w:spacing w:before="240"/>
          <w:jc w:val="center"/>
          <w:rPr>
            <w:sz w:val="20"/>
          </w:rPr>
        </w:pPr>
        <w:r w:rsidRPr="004E71A4">
          <w:rPr>
            <w:rFonts w:ascii="Arial" w:hAnsi="Arial" w:cs="Arial"/>
            <w:sz w:val="16"/>
            <w:szCs w:val="16"/>
          </w:rPr>
          <w:t xml:space="preserve">Stránka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 \* Arabic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012160">
          <w:rPr>
            <w:rFonts w:ascii="Arial" w:hAnsi="Arial" w:cs="Arial"/>
            <w:noProof/>
            <w:sz w:val="16"/>
            <w:szCs w:val="16"/>
          </w:rPr>
          <w:t>1</w:t>
        </w:r>
        <w:r>
          <w:rPr>
            <w:rFonts w:ascii="Arial" w:hAnsi="Arial" w:cs="Arial"/>
            <w:sz w:val="16"/>
            <w:szCs w:val="16"/>
          </w:rPr>
          <w:fldChar w:fldCharType="end"/>
        </w:r>
        <w:r w:rsidRPr="004E71A4">
          <w:rPr>
            <w:rFonts w:ascii="Arial" w:hAnsi="Arial" w:cs="Arial"/>
            <w:sz w:val="16"/>
            <w:szCs w:val="16"/>
          </w:rPr>
          <w:t xml:space="preserve"> z </w:t>
        </w:r>
        <w:r w:rsidRPr="004E71A4">
          <w:rPr>
            <w:rFonts w:ascii="Arial" w:hAnsi="Arial" w:cs="Arial"/>
            <w:sz w:val="16"/>
            <w:szCs w:val="16"/>
          </w:rPr>
          <w:fldChar w:fldCharType="begin"/>
        </w:r>
        <w:r w:rsidRPr="004E71A4">
          <w:rPr>
            <w:rFonts w:ascii="Arial" w:hAnsi="Arial" w:cs="Arial"/>
            <w:sz w:val="16"/>
            <w:szCs w:val="16"/>
          </w:rPr>
          <w:instrText>NUMPAGES</w:instrText>
        </w:r>
        <w:r w:rsidRPr="004E71A4">
          <w:rPr>
            <w:rFonts w:ascii="Arial" w:hAnsi="Arial" w:cs="Arial"/>
            <w:sz w:val="16"/>
            <w:szCs w:val="16"/>
          </w:rPr>
          <w:fldChar w:fldCharType="separate"/>
        </w:r>
        <w:r w:rsidR="00012160">
          <w:rPr>
            <w:rFonts w:ascii="Arial" w:hAnsi="Arial" w:cs="Arial"/>
            <w:noProof/>
            <w:sz w:val="16"/>
            <w:szCs w:val="16"/>
          </w:rPr>
          <w:t>2</w:t>
        </w:r>
        <w:r w:rsidRPr="004E71A4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A84" w:rsidRDefault="00F01A84">
      <w:pPr>
        <w:spacing w:line="240" w:lineRule="auto"/>
      </w:pPr>
      <w:r>
        <w:separator/>
      </w:r>
    </w:p>
  </w:footnote>
  <w:footnote w:type="continuationSeparator" w:id="0">
    <w:p w:rsidR="00F01A84" w:rsidRDefault="00F01A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A84" w:rsidRDefault="00F01A84" w:rsidP="00103333">
    <w:pPr>
      <w:pStyle w:val="Zhlav"/>
      <w:tabs>
        <w:tab w:val="clear" w:pos="4536"/>
        <w:tab w:val="left" w:pos="600"/>
        <w:tab w:val="center" w:pos="4535"/>
        <w:tab w:val="left" w:pos="8250"/>
      </w:tabs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A84" w:rsidRPr="004847C0" w:rsidRDefault="00F01A84" w:rsidP="0010333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6D7"/>
    <w:multiLevelType w:val="multilevel"/>
    <w:tmpl w:val="0A78F3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ordinal"/>
      <w:lvlText w:val="3.%2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6B5EEA"/>
    <w:multiLevelType w:val="multilevel"/>
    <w:tmpl w:val="E20A35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5760F8C"/>
    <w:multiLevelType w:val="multilevel"/>
    <w:tmpl w:val="73145D34"/>
    <w:lvl w:ilvl="0">
      <w:start w:val="9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57C6E94"/>
    <w:multiLevelType w:val="multilevel"/>
    <w:tmpl w:val="08F883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0BE2379"/>
    <w:multiLevelType w:val="hybridMultilevel"/>
    <w:tmpl w:val="CB6C8CBA"/>
    <w:lvl w:ilvl="0" w:tplc="40183FA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BD4D212" w:tentative="1">
      <w:start w:val="1"/>
      <w:numFmt w:val="lowerLetter"/>
      <w:lvlText w:val="%2."/>
      <w:lvlJc w:val="left"/>
      <w:pPr>
        <w:ind w:left="1440" w:hanging="360"/>
      </w:pPr>
    </w:lvl>
    <w:lvl w:ilvl="2" w:tplc="94D079E2" w:tentative="1">
      <w:start w:val="1"/>
      <w:numFmt w:val="lowerRoman"/>
      <w:lvlText w:val="%3."/>
      <w:lvlJc w:val="right"/>
      <w:pPr>
        <w:ind w:left="2160" w:hanging="180"/>
      </w:pPr>
    </w:lvl>
    <w:lvl w:ilvl="3" w:tplc="719E4972" w:tentative="1">
      <w:start w:val="1"/>
      <w:numFmt w:val="decimal"/>
      <w:lvlText w:val="%4."/>
      <w:lvlJc w:val="left"/>
      <w:pPr>
        <w:ind w:left="2880" w:hanging="360"/>
      </w:pPr>
    </w:lvl>
    <w:lvl w:ilvl="4" w:tplc="183625D0" w:tentative="1">
      <w:start w:val="1"/>
      <w:numFmt w:val="lowerLetter"/>
      <w:lvlText w:val="%5."/>
      <w:lvlJc w:val="left"/>
      <w:pPr>
        <w:ind w:left="3600" w:hanging="360"/>
      </w:pPr>
    </w:lvl>
    <w:lvl w:ilvl="5" w:tplc="F3CA172C" w:tentative="1">
      <w:start w:val="1"/>
      <w:numFmt w:val="lowerRoman"/>
      <w:lvlText w:val="%6."/>
      <w:lvlJc w:val="right"/>
      <w:pPr>
        <w:ind w:left="4320" w:hanging="180"/>
      </w:pPr>
    </w:lvl>
    <w:lvl w:ilvl="6" w:tplc="3B50DEA8" w:tentative="1">
      <w:start w:val="1"/>
      <w:numFmt w:val="decimal"/>
      <w:lvlText w:val="%7."/>
      <w:lvlJc w:val="left"/>
      <w:pPr>
        <w:ind w:left="5040" w:hanging="360"/>
      </w:pPr>
    </w:lvl>
    <w:lvl w:ilvl="7" w:tplc="563A54E0" w:tentative="1">
      <w:start w:val="1"/>
      <w:numFmt w:val="lowerLetter"/>
      <w:lvlText w:val="%8."/>
      <w:lvlJc w:val="left"/>
      <w:pPr>
        <w:ind w:left="5760" w:hanging="360"/>
      </w:pPr>
    </w:lvl>
    <w:lvl w:ilvl="8" w:tplc="7EBC8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83088"/>
    <w:multiLevelType w:val="multilevel"/>
    <w:tmpl w:val="09A445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488254CB"/>
    <w:multiLevelType w:val="multilevel"/>
    <w:tmpl w:val="BCDA912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35" w:hanging="765"/>
      </w:pPr>
      <w:rPr>
        <w:rFonts w:cs="Times New Roman" w:hint="default"/>
      </w:rPr>
    </w:lvl>
    <w:lvl w:ilvl="3">
      <w:start w:val="12"/>
      <w:numFmt w:val="decimal"/>
      <w:isLgl/>
      <w:lvlText w:val="%1.%2.%3.%4."/>
      <w:lvlJc w:val="left"/>
      <w:pPr>
        <w:ind w:left="2040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3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00" w:hanging="1800"/>
      </w:pPr>
      <w:rPr>
        <w:rFonts w:cs="Times New Roman" w:hint="default"/>
      </w:rPr>
    </w:lvl>
  </w:abstractNum>
  <w:abstractNum w:abstractNumId="7">
    <w:nsid w:val="4BA7107C"/>
    <w:multiLevelType w:val="hybridMultilevel"/>
    <w:tmpl w:val="61C41400"/>
    <w:lvl w:ilvl="0" w:tplc="DADE372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5990536E" w:tentative="1">
      <w:start w:val="1"/>
      <w:numFmt w:val="lowerLetter"/>
      <w:lvlText w:val="%2."/>
      <w:lvlJc w:val="left"/>
      <w:pPr>
        <w:ind w:left="1647" w:hanging="360"/>
      </w:pPr>
    </w:lvl>
    <w:lvl w:ilvl="2" w:tplc="07F6C548" w:tentative="1">
      <w:start w:val="1"/>
      <w:numFmt w:val="lowerRoman"/>
      <w:lvlText w:val="%3."/>
      <w:lvlJc w:val="right"/>
      <w:pPr>
        <w:ind w:left="2367" w:hanging="180"/>
      </w:pPr>
    </w:lvl>
    <w:lvl w:ilvl="3" w:tplc="F8081528" w:tentative="1">
      <w:start w:val="1"/>
      <w:numFmt w:val="decimal"/>
      <w:lvlText w:val="%4."/>
      <w:lvlJc w:val="left"/>
      <w:pPr>
        <w:ind w:left="3087" w:hanging="360"/>
      </w:pPr>
    </w:lvl>
    <w:lvl w:ilvl="4" w:tplc="ED8CA246" w:tentative="1">
      <w:start w:val="1"/>
      <w:numFmt w:val="lowerLetter"/>
      <w:lvlText w:val="%5."/>
      <w:lvlJc w:val="left"/>
      <w:pPr>
        <w:ind w:left="3807" w:hanging="360"/>
      </w:pPr>
    </w:lvl>
    <w:lvl w:ilvl="5" w:tplc="F5705FAC" w:tentative="1">
      <w:start w:val="1"/>
      <w:numFmt w:val="lowerRoman"/>
      <w:lvlText w:val="%6."/>
      <w:lvlJc w:val="right"/>
      <w:pPr>
        <w:ind w:left="4527" w:hanging="180"/>
      </w:pPr>
    </w:lvl>
    <w:lvl w:ilvl="6" w:tplc="DD0824C2" w:tentative="1">
      <w:start w:val="1"/>
      <w:numFmt w:val="decimal"/>
      <w:lvlText w:val="%7."/>
      <w:lvlJc w:val="left"/>
      <w:pPr>
        <w:ind w:left="5247" w:hanging="360"/>
      </w:pPr>
    </w:lvl>
    <w:lvl w:ilvl="7" w:tplc="7B609E62" w:tentative="1">
      <w:start w:val="1"/>
      <w:numFmt w:val="lowerLetter"/>
      <w:lvlText w:val="%8."/>
      <w:lvlJc w:val="left"/>
      <w:pPr>
        <w:ind w:left="5967" w:hanging="360"/>
      </w:pPr>
    </w:lvl>
    <w:lvl w:ilvl="8" w:tplc="AF16615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C50036"/>
    <w:multiLevelType w:val="multilevel"/>
    <w:tmpl w:val="7EDC32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6C178FC"/>
    <w:multiLevelType w:val="multilevel"/>
    <w:tmpl w:val="E7F4FAD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pStyle w:val="Styl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648B6269"/>
    <w:multiLevelType w:val="multilevel"/>
    <w:tmpl w:val="3CE482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5EE1D54"/>
    <w:multiLevelType w:val="multilevel"/>
    <w:tmpl w:val="E81640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ordinal"/>
      <w:lvlText w:val="2.%2"/>
      <w:lvlJc w:val="left"/>
      <w:pPr>
        <w:ind w:left="360" w:hanging="360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53E1221"/>
    <w:multiLevelType w:val="hybridMultilevel"/>
    <w:tmpl w:val="8140D236"/>
    <w:lvl w:ilvl="0" w:tplc="2C008238">
      <w:start w:val="2"/>
      <w:numFmt w:val="bullet"/>
      <w:lvlText w:val="-"/>
      <w:lvlJc w:val="left"/>
      <w:pPr>
        <w:tabs>
          <w:tab w:val="num" w:pos="360"/>
        </w:tabs>
        <w:ind w:left="341" w:hanging="341"/>
      </w:pPr>
      <w:rPr>
        <w:rFonts w:ascii="Times New Roman" w:eastAsia="Times New Roman" w:hAnsi="Times New Roman" w:hint="default"/>
        <w:color w:val="auto"/>
      </w:rPr>
    </w:lvl>
    <w:lvl w:ilvl="1" w:tplc="33D625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26B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38D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0EF0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ACC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ACA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9E7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72F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943D79"/>
    <w:multiLevelType w:val="multilevel"/>
    <w:tmpl w:val="E20A35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10"/>
    <w:lvlOverride w:ilvl="0">
      <w:startOverride w:val="4"/>
    </w:lvlOverride>
    <w:lvlOverride w:ilvl="1">
      <w:startOverride w:val="4"/>
    </w:lvlOverride>
  </w:num>
  <w:num w:numId="6">
    <w:abstractNumId w:val="10"/>
    <w:lvlOverride w:ilvl="0">
      <w:startOverride w:val="4"/>
    </w:lvlOverride>
    <w:lvlOverride w:ilvl="1">
      <w:startOverride w:val="4"/>
    </w:lvlOverride>
  </w:num>
  <w:num w:numId="7">
    <w:abstractNumId w:val="13"/>
  </w:num>
  <w:num w:numId="8">
    <w:abstractNumId w:val="2"/>
  </w:num>
  <w:num w:numId="9">
    <w:abstractNumId w:val="2"/>
  </w:num>
  <w:num w:numId="10">
    <w:abstractNumId w:val="10"/>
    <w:lvlOverride w:ilvl="0">
      <w:startOverride w:val="3"/>
    </w:lvlOverride>
    <w:lvlOverride w:ilvl="1">
      <w:startOverride w:val="1"/>
    </w:lvlOverride>
  </w:num>
  <w:num w:numId="11">
    <w:abstractNumId w:val="10"/>
    <w:lvlOverride w:ilvl="0">
      <w:startOverride w:val="3"/>
    </w:lvlOverride>
    <w:lvlOverride w:ilvl="1">
      <w:startOverride w:val="1"/>
    </w:lvlOverride>
  </w:num>
  <w:num w:numId="12">
    <w:abstractNumId w:val="4"/>
  </w:num>
  <w:num w:numId="13">
    <w:abstractNumId w:val="7"/>
  </w:num>
  <w:num w:numId="14">
    <w:abstractNumId w:val="10"/>
  </w:num>
  <w:num w:numId="15">
    <w:abstractNumId w:val="12"/>
  </w:num>
  <w:num w:numId="16">
    <w:abstractNumId w:val="14"/>
  </w:num>
  <w:num w:numId="17">
    <w:abstractNumId w:val="1"/>
  </w:num>
  <w:num w:numId="18">
    <w:abstractNumId w:val="0"/>
  </w:num>
  <w:num w:numId="19">
    <w:abstractNumId w:val="11"/>
  </w:num>
  <w:num w:numId="20">
    <w:abstractNumId w:val="8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02"/>
    <w:rsid w:val="00012160"/>
    <w:rsid w:val="00103333"/>
    <w:rsid w:val="00147B54"/>
    <w:rsid w:val="00193828"/>
    <w:rsid w:val="002872B6"/>
    <w:rsid w:val="00293F9D"/>
    <w:rsid w:val="00307A1D"/>
    <w:rsid w:val="004F097D"/>
    <w:rsid w:val="004F16FB"/>
    <w:rsid w:val="006020DC"/>
    <w:rsid w:val="008F5DB4"/>
    <w:rsid w:val="00976E57"/>
    <w:rsid w:val="009B51DE"/>
    <w:rsid w:val="00AA642F"/>
    <w:rsid w:val="00AB0D02"/>
    <w:rsid w:val="00D47DEA"/>
    <w:rsid w:val="00D96802"/>
    <w:rsid w:val="00E60F2F"/>
    <w:rsid w:val="00F0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EB6"/>
    <w:pPr>
      <w:spacing w:line="264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9F05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EB6"/>
    <w:pPr>
      <w:keepNext/>
      <w:ind w:right="-1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F050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Identifikace">
    <w:name w:val="Identifikace"/>
    <w:basedOn w:val="Normln"/>
    <w:qFormat/>
    <w:rsid w:val="009F050C"/>
    <w:pPr>
      <w:spacing w:before="100" w:beforeAutospacing="1" w:after="100" w:afterAutospacing="1" w:line="360" w:lineRule="auto"/>
      <w:ind w:left="1701" w:right="1134"/>
      <w:contextualSpacing/>
    </w:pPr>
    <w:rPr>
      <w:rFonts w:ascii="Arial" w:eastAsia="MS Mincho" w:hAnsi="Arial"/>
      <w:sz w:val="16"/>
      <w:szCs w:val="24"/>
      <w:lang w:eastAsia="ja-JP"/>
    </w:rPr>
  </w:style>
  <w:style w:type="character" w:customStyle="1" w:styleId="Nadpis5Char">
    <w:name w:val="Nadpis 5 Char"/>
    <w:basedOn w:val="Standardnpsmoodstavce"/>
    <w:link w:val="Nadpis5"/>
    <w:uiPriority w:val="99"/>
    <w:rsid w:val="00610EB6"/>
    <w:rPr>
      <w:sz w:val="24"/>
    </w:rPr>
  </w:style>
  <w:style w:type="paragraph" w:styleId="Zhlav">
    <w:name w:val="header"/>
    <w:basedOn w:val="Normln"/>
    <w:link w:val="ZhlavChar"/>
    <w:uiPriority w:val="99"/>
    <w:rsid w:val="00610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0EB6"/>
    <w:rPr>
      <w:sz w:val="24"/>
    </w:rPr>
  </w:style>
  <w:style w:type="paragraph" w:styleId="Nzev">
    <w:name w:val="Title"/>
    <w:basedOn w:val="Normln"/>
    <w:link w:val="NzevChar"/>
    <w:uiPriority w:val="99"/>
    <w:qFormat/>
    <w:rsid w:val="00610EB6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610EB6"/>
    <w:rPr>
      <w:b/>
      <w:sz w:val="36"/>
    </w:rPr>
  </w:style>
  <w:style w:type="paragraph" w:styleId="Zpat">
    <w:name w:val="footer"/>
    <w:basedOn w:val="Normln"/>
    <w:link w:val="ZpatChar"/>
    <w:uiPriority w:val="99"/>
    <w:rsid w:val="00610E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0EB6"/>
    <w:rPr>
      <w:sz w:val="24"/>
    </w:rPr>
  </w:style>
  <w:style w:type="character" w:styleId="slostrnky">
    <w:name w:val="page number"/>
    <w:basedOn w:val="Standardnpsmoodstavce"/>
    <w:uiPriority w:val="99"/>
    <w:rsid w:val="00610EB6"/>
    <w:rPr>
      <w:rFonts w:cs="Times New Roman"/>
    </w:rPr>
  </w:style>
  <w:style w:type="paragraph" w:customStyle="1" w:styleId="2">
    <w:name w:val="2"/>
    <w:basedOn w:val="Normln"/>
    <w:rsid w:val="00610EB6"/>
    <w:pPr>
      <w:numPr>
        <w:numId w:val="1"/>
      </w:numPr>
      <w:spacing w:line="240" w:lineRule="auto"/>
      <w:jc w:val="left"/>
    </w:pPr>
    <w:rPr>
      <w:szCs w:val="24"/>
    </w:rPr>
  </w:style>
  <w:style w:type="paragraph" w:customStyle="1" w:styleId="Styl2">
    <w:name w:val="Styl2"/>
    <w:basedOn w:val="2"/>
    <w:rsid w:val="00610EB6"/>
    <w:pPr>
      <w:numPr>
        <w:ilvl w:val="1"/>
      </w:numPr>
      <w:spacing w:before="120" w:after="120"/>
      <w:jc w:val="both"/>
    </w:pPr>
  </w:style>
  <w:style w:type="paragraph" w:customStyle="1" w:styleId="Styl1">
    <w:name w:val="Styl1"/>
    <w:basedOn w:val="2"/>
    <w:next w:val="Styl2"/>
    <w:rsid w:val="00610EB6"/>
    <w:pPr>
      <w:numPr>
        <w:numId w:val="2"/>
      </w:numPr>
      <w:spacing w:before="240" w:after="360"/>
    </w:pPr>
    <w:rPr>
      <w:b/>
      <w:bCs/>
    </w:rPr>
  </w:style>
  <w:style w:type="paragraph" w:styleId="Odstavecseseznamem">
    <w:name w:val="List Paragraph"/>
    <w:basedOn w:val="Normln"/>
    <w:uiPriority w:val="99"/>
    <w:qFormat/>
    <w:rsid w:val="00610EB6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rsid w:val="00610EB6"/>
    <w:pPr>
      <w:spacing w:after="200" w:line="276" w:lineRule="auto"/>
      <w:ind w:hanging="993"/>
    </w:pPr>
    <w:rPr>
      <w:rFonts w:ascii="Calibri" w:hAnsi="Calibri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10EB6"/>
    <w:rPr>
      <w:rFonts w:ascii="Calibri" w:hAnsi="Calibri"/>
    </w:rPr>
  </w:style>
  <w:style w:type="character" w:styleId="Odkaznakoment">
    <w:name w:val="annotation reference"/>
    <w:basedOn w:val="Standardnpsmoodstavce"/>
    <w:uiPriority w:val="99"/>
    <w:unhideWhenUsed/>
    <w:rsid w:val="00610E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EB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EB6"/>
  </w:style>
  <w:style w:type="paragraph" w:styleId="Textbubliny">
    <w:name w:val="Balloon Text"/>
    <w:basedOn w:val="Normln"/>
    <w:link w:val="TextbublinyChar"/>
    <w:uiPriority w:val="99"/>
    <w:semiHidden/>
    <w:unhideWhenUsed/>
    <w:rsid w:val="00610E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EB6"/>
    <w:rPr>
      <w:rFonts w:ascii="Tahoma" w:hAnsi="Tahoma" w:cs="Tahoma"/>
      <w:sz w:val="16"/>
      <w:szCs w:val="16"/>
    </w:rPr>
  </w:style>
  <w:style w:type="paragraph" w:customStyle="1" w:styleId="text">
    <w:name w:val="text"/>
    <w:rsid w:val="005A4831"/>
    <w:pPr>
      <w:spacing w:before="240" w:line="240" w:lineRule="exact"/>
      <w:jc w:val="both"/>
    </w:pPr>
    <w:rPr>
      <w:rFonts w:ascii="Arial" w:hAnsi="Arial"/>
      <w:sz w:val="24"/>
    </w:rPr>
  </w:style>
  <w:style w:type="paragraph" w:styleId="Bezmezer">
    <w:name w:val="No Spacing"/>
    <w:uiPriority w:val="1"/>
    <w:qFormat/>
    <w:rsid w:val="00C916C5"/>
    <w:rPr>
      <w:rFonts w:ascii="Calibri" w:hAnsi="Calibri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02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02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4A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EB6"/>
    <w:pPr>
      <w:spacing w:line="264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9F05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EB6"/>
    <w:pPr>
      <w:keepNext/>
      <w:ind w:right="-1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F050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Identifikace">
    <w:name w:val="Identifikace"/>
    <w:basedOn w:val="Normln"/>
    <w:qFormat/>
    <w:rsid w:val="009F050C"/>
    <w:pPr>
      <w:spacing w:before="100" w:beforeAutospacing="1" w:after="100" w:afterAutospacing="1" w:line="360" w:lineRule="auto"/>
      <w:ind w:left="1701" w:right="1134"/>
      <w:contextualSpacing/>
    </w:pPr>
    <w:rPr>
      <w:rFonts w:ascii="Arial" w:eastAsia="MS Mincho" w:hAnsi="Arial"/>
      <w:sz w:val="16"/>
      <w:szCs w:val="24"/>
      <w:lang w:eastAsia="ja-JP"/>
    </w:rPr>
  </w:style>
  <w:style w:type="character" w:customStyle="1" w:styleId="Nadpis5Char">
    <w:name w:val="Nadpis 5 Char"/>
    <w:basedOn w:val="Standardnpsmoodstavce"/>
    <w:link w:val="Nadpis5"/>
    <w:uiPriority w:val="99"/>
    <w:rsid w:val="00610EB6"/>
    <w:rPr>
      <w:sz w:val="24"/>
    </w:rPr>
  </w:style>
  <w:style w:type="paragraph" w:styleId="Zhlav">
    <w:name w:val="header"/>
    <w:basedOn w:val="Normln"/>
    <w:link w:val="ZhlavChar"/>
    <w:uiPriority w:val="99"/>
    <w:rsid w:val="00610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0EB6"/>
    <w:rPr>
      <w:sz w:val="24"/>
    </w:rPr>
  </w:style>
  <w:style w:type="paragraph" w:styleId="Nzev">
    <w:name w:val="Title"/>
    <w:basedOn w:val="Normln"/>
    <w:link w:val="NzevChar"/>
    <w:uiPriority w:val="99"/>
    <w:qFormat/>
    <w:rsid w:val="00610EB6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610EB6"/>
    <w:rPr>
      <w:b/>
      <w:sz w:val="36"/>
    </w:rPr>
  </w:style>
  <w:style w:type="paragraph" w:styleId="Zpat">
    <w:name w:val="footer"/>
    <w:basedOn w:val="Normln"/>
    <w:link w:val="ZpatChar"/>
    <w:uiPriority w:val="99"/>
    <w:rsid w:val="00610E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0EB6"/>
    <w:rPr>
      <w:sz w:val="24"/>
    </w:rPr>
  </w:style>
  <w:style w:type="character" w:styleId="slostrnky">
    <w:name w:val="page number"/>
    <w:basedOn w:val="Standardnpsmoodstavce"/>
    <w:uiPriority w:val="99"/>
    <w:rsid w:val="00610EB6"/>
    <w:rPr>
      <w:rFonts w:cs="Times New Roman"/>
    </w:rPr>
  </w:style>
  <w:style w:type="paragraph" w:customStyle="1" w:styleId="2">
    <w:name w:val="2"/>
    <w:basedOn w:val="Normln"/>
    <w:rsid w:val="00610EB6"/>
    <w:pPr>
      <w:numPr>
        <w:numId w:val="1"/>
      </w:numPr>
      <w:spacing w:line="240" w:lineRule="auto"/>
      <w:jc w:val="left"/>
    </w:pPr>
    <w:rPr>
      <w:szCs w:val="24"/>
    </w:rPr>
  </w:style>
  <w:style w:type="paragraph" w:customStyle="1" w:styleId="Styl2">
    <w:name w:val="Styl2"/>
    <w:basedOn w:val="2"/>
    <w:rsid w:val="00610EB6"/>
    <w:pPr>
      <w:numPr>
        <w:ilvl w:val="1"/>
      </w:numPr>
      <w:spacing w:before="120" w:after="120"/>
      <w:jc w:val="both"/>
    </w:pPr>
  </w:style>
  <w:style w:type="paragraph" w:customStyle="1" w:styleId="Styl1">
    <w:name w:val="Styl1"/>
    <w:basedOn w:val="2"/>
    <w:next w:val="Styl2"/>
    <w:rsid w:val="00610EB6"/>
    <w:pPr>
      <w:numPr>
        <w:numId w:val="2"/>
      </w:numPr>
      <w:spacing w:before="240" w:after="360"/>
    </w:pPr>
    <w:rPr>
      <w:b/>
      <w:bCs/>
    </w:rPr>
  </w:style>
  <w:style w:type="paragraph" w:styleId="Odstavecseseznamem">
    <w:name w:val="List Paragraph"/>
    <w:basedOn w:val="Normln"/>
    <w:uiPriority w:val="99"/>
    <w:qFormat/>
    <w:rsid w:val="00610EB6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rsid w:val="00610EB6"/>
    <w:pPr>
      <w:spacing w:after="200" w:line="276" w:lineRule="auto"/>
      <w:ind w:hanging="993"/>
    </w:pPr>
    <w:rPr>
      <w:rFonts w:ascii="Calibri" w:hAnsi="Calibri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10EB6"/>
    <w:rPr>
      <w:rFonts w:ascii="Calibri" w:hAnsi="Calibri"/>
    </w:rPr>
  </w:style>
  <w:style w:type="character" w:styleId="Odkaznakoment">
    <w:name w:val="annotation reference"/>
    <w:basedOn w:val="Standardnpsmoodstavce"/>
    <w:uiPriority w:val="99"/>
    <w:unhideWhenUsed/>
    <w:rsid w:val="00610E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EB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EB6"/>
  </w:style>
  <w:style w:type="paragraph" w:styleId="Textbubliny">
    <w:name w:val="Balloon Text"/>
    <w:basedOn w:val="Normln"/>
    <w:link w:val="TextbublinyChar"/>
    <w:uiPriority w:val="99"/>
    <w:semiHidden/>
    <w:unhideWhenUsed/>
    <w:rsid w:val="00610E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EB6"/>
    <w:rPr>
      <w:rFonts w:ascii="Tahoma" w:hAnsi="Tahoma" w:cs="Tahoma"/>
      <w:sz w:val="16"/>
      <w:szCs w:val="16"/>
    </w:rPr>
  </w:style>
  <w:style w:type="paragraph" w:customStyle="1" w:styleId="text">
    <w:name w:val="text"/>
    <w:rsid w:val="005A4831"/>
    <w:pPr>
      <w:spacing w:before="240" w:line="240" w:lineRule="exact"/>
      <w:jc w:val="both"/>
    </w:pPr>
    <w:rPr>
      <w:rFonts w:ascii="Arial" w:hAnsi="Arial"/>
      <w:sz w:val="24"/>
    </w:rPr>
  </w:style>
  <w:style w:type="paragraph" w:styleId="Bezmezer">
    <w:name w:val="No Spacing"/>
    <w:uiPriority w:val="1"/>
    <w:qFormat/>
    <w:rsid w:val="00C916C5"/>
    <w:rPr>
      <w:rFonts w:ascii="Calibri" w:hAnsi="Calibri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02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02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4A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dek.kadlec@suspk.e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6EE22-8152-47B7-B7D7-84CDAB6B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B150EC5D.dotm</Template>
  <TotalTime>0</TotalTime>
  <Pages>2</Pages>
  <Words>520</Words>
  <Characters>3070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ZO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Vecková Jana</dc:creator>
  <cp:lastModifiedBy>Dlesková Hana</cp:lastModifiedBy>
  <cp:revision>2</cp:revision>
  <cp:lastPrinted>2017-06-13T09:21:00Z</cp:lastPrinted>
  <dcterms:created xsi:type="dcterms:W3CDTF">2017-06-20T11:46:00Z</dcterms:created>
  <dcterms:modified xsi:type="dcterms:W3CDTF">2017-06-20T11:46:00Z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hena:ID_SlozkaSablona_DokumentSablona">
    <vt:lpwstr>6013861</vt:lpwstr>
  </property>
</Properties>
</file>