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zastoupena: Ing.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Drahoslavem</w:t>
      </w:r>
      <w:proofErr w:type="spellEnd"/>
      <w:r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Matonohou</w:t>
      </w:r>
      <w:proofErr w:type="spellEnd"/>
      <w:r>
        <w:rPr>
          <w:rFonts w:asciiTheme="minorHAnsi" w:hAnsiTheme="minorHAnsi" w:cstheme="minorHAnsi"/>
          <w:color w:val="000000"/>
          <w:sz w:val="24"/>
        </w:rPr>
        <w:t>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357A54">
        <w:rPr>
          <w:rFonts w:asciiTheme="minorHAnsi" w:hAnsiTheme="minorHAnsi" w:cstheme="minorHAnsi"/>
          <w:color w:val="000000"/>
          <w:sz w:val="24"/>
        </w:rPr>
        <w:t>xxxxxxxxxxxx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CE7E77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Pr="008421B2" w:rsidRDefault="008421B2" w:rsidP="00CE7E77">
      <w:pPr>
        <w:rPr>
          <w:rFonts w:asciiTheme="minorHAnsi" w:hAnsiTheme="minorHAnsi" w:cstheme="minorHAnsi"/>
          <w:b/>
          <w:color w:val="000000"/>
          <w:sz w:val="24"/>
        </w:rPr>
      </w:pPr>
      <w:proofErr w:type="gramStart"/>
      <w:r w:rsidRPr="008421B2">
        <w:rPr>
          <w:rFonts w:asciiTheme="minorHAnsi" w:hAnsiTheme="minorHAnsi" w:cstheme="minorHAnsi"/>
          <w:b/>
          <w:color w:val="000000"/>
          <w:sz w:val="24"/>
        </w:rPr>
        <w:t>FCC  Česká</w:t>
      </w:r>
      <w:proofErr w:type="gramEnd"/>
      <w:r w:rsidRPr="008421B2">
        <w:rPr>
          <w:rFonts w:asciiTheme="minorHAnsi" w:hAnsiTheme="minorHAnsi" w:cstheme="minorHAnsi"/>
          <w:b/>
          <w:color w:val="000000"/>
          <w:sz w:val="24"/>
        </w:rPr>
        <w:t xml:space="preserve"> republika s.</w:t>
      </w:r>
      <w:proofErr w:type="spellStart"/>
      <w:r w:rsidRPr="008421B2">
        <w:rPr>
          <w:rFonts w:asciiTheme="minorHAnsi" w:hAnsiTheme="minorHAnsi" w:cstheme="minorHAnsi"/>
          <w:b/>
          <w:color w:val="000000"/>
          <w:sz w:val="24"/>
        </w:rPr>
        <w:t>r.o</w:t>
      </w:r>
      <w:proofErr w:type="spellEnd"/>
    </w:p>
    <w:p w:rsidR="00761B19" w:rsidRPr="008421B2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>s</w:t>
      </w:r>
      <w:bookmarkStart w:id="0" w:name="_GoBack"/>
      <w:bookmarkEnd w:id="0"/>
      <w:r w:rsidR="00CE7E77" w:rsidRPr="008421B2">
        <w:rPr>
          <w:rFonts w:asciiTheme="minorHAnsi" w:hAnsiTheme="minorHAnsi" w:cstheme="minorHAnsi"/>
          <w:color w:val="000000"/>
          <w:sz w:val="24"/>
        </w:rPr>
        <w:t>ídlo:</w:t>
      </w:r>
      <w:r w:rsidR="008421B2" w:rsidRPr="008421B2">
        <w:rPr>
          <w:rFonts w:ascii="Arial" w:hAnsi="Arial" w:cs="Arial"/>
          <w:color w:val="202124"/>
          <w:sz w:val="24"/>
          <w:shd w:val="clear" w:color="auto" w:fill="FFFFFF"/>
        </w:rPr>
        <w:t xml:space="preserve"> </w:t>
      </w:r>
      <w:r w:rsidR="008421B2" w:rsidRPr="008421B2">
        <w:rPr>
          <w:rFonts w:ascii="Arial" w:hAnsi="Arial" w:cs="Arial"/>
          <w:color w:val="202124"/>
          <w:sz w:val="22"/>
          <w:szCs w:val="22"/>
          <w:shd w:val="clear" w:color="auto" w:fill="FFFFFF"/>
        </w:rPr>
        <w:t>Ďáblická 791/89,18200,Praha 8- Ďáblice</w:t>
      </w:r>
    </w:p>
    <w:p w:rsidR="00761B19" w:rsidRPr="008421B2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 xml:space="preserve">zastoupena:  </w:t>
      </w:r>
      <w:proofErr w:type="spellStart"/>
      <w:r w:rsidR="00357A54">
        <w:rPr>
          <w:rFonts w:asciiTheme="minorHAnsi" w:hAnsiTheme="minorHAnsi" w:cstheme="minorHAnsi"/>
          <w:color w:val="000000"/>
          <w:sz w:val="24"/>
        </w:rPr>
        <w:t>xxxxxxxxxxxxx</w:t>
      </w:r>
      <w:proofErr w:type="spellEnd"/>
    </w:p>
    <w:p w:rsidR="00761B19" w:rsidRPr="008421B2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>IČ:</w:t>
      </w:r>
      <w:r w:rsidR="008421B2" w:rsidRPr="008421B2">
        <w:rPr>
          <w:rFonts w:asciiTheme="minorHAnsi" w:hAnsiTheme="minorHAnsi" w:cstheme="minorHAnsi"/>
          <w:color w:val="000000"/>
          <w:sz w:val="24"/>
        </w:rPr>
        <w:t xml:space="preserve"> </w:t>
      </w:r>
      <w:proofErr w:type="gramStart"/>
      <w:r w:rsidR="008421B2" w:rsidRPr="008421B2">
        <w:rPr>
          <w:rFonts w:asciiTheme="minorHAnsi" w:hAnsiTheme="minorHAnsi" w:cstheme="minorHAnsi"/>
          <w:color w:val="000000"/>
          <w:sz w:val="24"/>
        </w:rPr>
        <w:t>45809712</w:t>
      </w:r>
      <w:r w:rsidRPr="008421B2">
        <w:rPr>
          <w:rFonts w:asciiTheme="minorHAnsi" w:hAnsiTheme="minorHAnsi" w:cstheme="minorHAnsi"/>
          <w:color w:val="000000"/>
          <w:sz w:val="24"/>
        </w:rPr>
        <w:t xml:space="preserve">                , DIČ</w:t>
      </w:r>
      <w:proofErr w:type="gramEnd"/>
      <w:r w:rsidRPr="008421B2">
        <w:rPr>
          <w:rFonts w:asciiTheme="minorHAnsi" w:hAnsiTheme="minorHAnsi" w:cstheme="minorHAnsi"/>
          <w:color w:val="000000"/>
          <w:sz w:val="24"/>
        </w:rPr>
        <w:t xml:space="preserve">: </w:t>
      </w:r>
      <w:r w:rsidR="008421B2" w:rsidRPr="008421B2">
        <w:rPr>
          <w:rFonts w:asciiTheme="minorHAnsi" w:hAnsiTheme="minorHAnsi" w:cstheme="minorHAnsi"/>
          <w:color w:val="000000"/>
          <w:sz w:val="24"/>
        </w:rPr>
        <w:t>CZ45809712</w:t>
      </w:r>
    </w:p>
    <w:p w:rsidR="00761B19" w:rsidRPr="008421B2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proofErr w:type="spellStart"/>
      <w:r w:rsidR="00357A54">
        <w:rPr>
          <w:rFonts w:asciiTheme="minorHAnsi" w:hAnsiTheme="minorHAnsi" w:cstheme="minorHAnsi"/>
          <w:color w:val="000000"/>
          <w:sz w:val="24"/>
        </w:rPr>
        <w:t>xxxxxxxxxxxx</w:t>
      </w:r>
      <w:proofErr w:type="spellEnd"/>
    </w:p>
    <w:p w:rsidR="00761B19" w:rsidRPr="008421B2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proofErr w:type="gramStart"/>
      <w:r w:rsidRPr="008421B2">
        <w:rPr>
          <w:rFonts w:asciiTheme="minorHAnsi" w:hAnsiTheme="minorHAnsi" w:cstheme="minorHAnsi"/>
          <w:color w:val="000000"/>
          <w:sz w:val="24"/>
        </w:rPr>
        <w:t>značka</w:t>
      </w:r>
      <w:proofErr w:type="gramEnd"/>
      <w:r w:rsidRPr="008421B2">
        <w:rPr>
          <w:rFonts w:asciiTheme="minorHAnsi" w:hAnsiTheme="minorHAnsi" w:cstheme="minorHAnsi"/>
          <w:color w:val="000000"/>
          <w:sz w:val="24"/>
        </w:rPr>
        <w:t xml:space="preserve"> </w:t>
      </w:r>
      <w:r w:rsidR="008421B2" w:rsidRPr="008421B2">
        <w:rPr>
          <w:rFonts w:asciiTheme="minorHAnsi" w:hAnsiTheme="minorHAnsi" w:cstheme="minorHAnsi"/>
          <w:color w:val="000000"/>
          <w:sz w:val="24"/>
        </w:rPr>
        <w:t>C 12401</w:t>
      </w:r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8421B2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8421B2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</w:t>
      </w:r>
      <w:r w:rsidRPr="008421B2">
        <w:rPr>
          <w:rFonts w:asciiTheme="minorHAnsi" w:hAnsiTheme="minorHAnsi" w:cstheme="minorHAnsi"/>
          <w:color w:val="000000"/>
          <w:sz w:val="24"/>
        </w:rPr>
        <w:t xml:space="preserve">na </w:t>
      </w:r>
      <w:r w:rsidRPr="008421B2">
        <w:rPr>
          <w:rFonts w:asciiTheme="minorHAnsi" w:hAnsiTheme="minorHAnsi" w:cstheme="minorHAnsi"/>
          <w:sz w:val="24"/>
        </w:rPr>
        <w:t>území hl. m. Prahy a Středočeského kraje</w:t>
      </w:r>
      <w:r w:rsidRPr="008421B2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>V souladu s § 65 odst. 3 zákona č. 561/2004 Sb. (školského zákona) v platném znění budou při odborném výcviku dodržována ustanovení zákoníku práce, která upravují</w:t>
      </w:r>
      <w:r>
        <w:rPr>
          <w:rFonts w:asciiTheme="minorHAnsi" w:hAnsiTheme="minorHAnsi" w:cstheme="minorHAnsi"/>
          <w:color w:val="000000"/>
          <w:sz w:val="24"/>
        </w:rPr>
        <w:t xml:space="preserve">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12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357A54" w:rsidRDefault="00784439" w:rsidP="00357A5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357A54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proofErr w:type="spellStart"/>
      <w:r w:rsidR="00357A54">
        <w:rPr>
          <w:rFonts w:asciiTheme="minorHAnsi" w:hAnsiTheme="minorHAnsi" w:cstheme="minorHAnsi"/>
          <w:color w:val="000000"/>
          <w:sz w:val="24"/>
        </w:rPr>
        <w:t>xxxxxxxxxxx</w:t>
      </w:r>
      <w:proofErr w:type="spellEnd"/>
    </w:p>
    <w:p w:rsidR="00761B19" w:rsidRPr="00357A54" w:rsidRDefault="00784439" w:rsidP="00357A5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357A54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8</w:t>
      </w:r>
      <w:r w:rsidRPr="00E57641">
        <w:rPr>
          <w:rFonts w:asciiTheme="minorHAnsi" w:hAnsiTheme="minorHAnsi" w:cstheme="minorHAnsi"/>
          <w:color w:val="000000"/>
          <w:sz w:val="24"/>
        </w:rPr>
        <w:t>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8421B2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8421B2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="008421B2" w:rsidRPr="008421B2">
        <w:rPr>
          <w:rFonts w:asciiTheme="minorHAnsi" w:hAnsiTheme="minorHAnsi" w:cstheme="minorHAnsi"/>
          <w:color w:val="000000"/>
          <w:sz w:val="24"/>
        </w:rPr>
        <w:t>ne</w:t>
      </w:r>
      <w:r w:rsidRPr="008421B2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8421B2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sz w:val="24"/>
        </w:rPr>
        <w:t xml:space="preserve">Tato </w:t>
      </w:r>
      <w:r w:rsidRPr="008421B2">
        <w:rPr>
          <w:rFonts w:asciiTheme="minorHAnsi" w:hAnsiTheme="minorHAnsi" w:cstheme="minorHAnsi"/>
          <w:sz w:val="24"/>
        </w:rPr>
        <w:t>smlouva nabývá platnosti a účinnosti podpisem oběma smluvními stranami.</w:t>
      </w:r>
    </w:p>
    <w:p w:rsidR="00761B19" w:rsidRPr="008421B2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8421B2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Pr="008421B2">
        <w:rPr>
          <w:rFonts w:asciiTheme="minorHAnsi" w:hAnsiTheme="minorHAnsi" w:cstheme="minorHAnsi"/>
          <w:color w:val="000000"/>
          <w:sz w:val="24"/>
          <w:u w:val="single"/>
        </w:rPr>
        <w:t xml:space="preserve"> určitou do </w:t>
      </w:r>
      <w:proofErr w:type="gramStart"/>
      <w:r w:rsidRPr="008421B2">
        <w:rPr>
          <w:rFonts w:asciiTheme="minorHAnsi" w:hAnsiTheme="minorHAnsi" w:cstheme="minorHAnsi"/>
          <w:color w:val="000000"/>
          <w:sz w:val="24"/>
          <w:u w:val="single"/>
        </w:rPr>
        <w:t>30.6.2</w:t>
      </w:r>
      <w:r w:rsidR="008421B2" w:rsidRPr="008421B2">
        <w:rPr>
          <w:rFonts w:asciiTheme="minorHAnsi" w:hAnsiTheme="minorHAnsi" w:cstheme="minorHAnsi"/>
          <w:color w:val="000000"/>
          <w:sz w:val="24"/>
          <w:u w:val="single"/>
        </w:rPr>
        <w:t>024</w:t>
      </w:r>
      <w:proofErr w:type="gramEnd"/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 xml:space="preserve">poplatek za produktivní činnost žáka ve výši 120 Kč ve smyslu ustanovení čl. IV odst. 4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>této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Pr="008421B2">
        <w:rPr>
          <w:rFonts w:asciiTheme="minorHAnsi" w:hAnsiTheme="minorHAnsi" w:cstheme="minorHAnsi"/>
          <w:color w:val="000000"/>
          <w:sz w:val="24"/>
        </w:rPr>
        <w:t>Poskytovatele</w:t>
      </w:r>
      <w:r w:rsidR="00357A54">
        <w:rPr>
          <w:rFonts w:asciiTheme="minorHAnsi" w:hAnsiTheme="minorHAnsi" w:cstheme="minorHAnsi"/>
          <w:color w:val="000000"/>
          <w:sz w:val="24"/>
        </w:rPr>
        <w:t>:</w:t>
      </w:r>
      <w:proofErr w:type="spellStart"/>
      <w:r w:rsidR="00357A54">
        <w:rPr>
          <w:rFonts w:asciiTheme="minorHAnsi" w:hAnsiTheme="minorHAnsi" w:cstheme="minorHAnsi"/>
          <w:color w:val="000000"/>
          <w:sz w:val="24"/>
        </w:rPr>
        <w:t>xxxxxxxxxx</w:t>
      </w:r>
      <w:proofErr w:type="spellEnd"/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</w:t>
      </w:r>
      <w:proofErr w:type="spellStart"/>
      <w:r>
        <w:rPr>
          <w:rFonts w:asciiTheme="minorHAnsi" w:hAnsiTheme="minorHAnsi" w:cstheme="minorHAnsi"/>
          <w:sz w:val="24"/>
        </w:rPr>
        <w:t>Matonoha</w:t>
      </w:r>
      <w:proofErr w:type="spellEnd"/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="008421B2">
        <w:rPr>
          <w:rFonts w:asciiTheme="minorHAnsi" w:hAnsiTheme="minorHAnsi" w:cstheme="minorHAnsi"/>
          <w:sz w:val="24"/>
        </w:rPr>
        <w:t>Ing. Václav Nikl</w:t>
      </w:r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8421B2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                                      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………………………</w:t>
      </w:r>
      <w:r w:rsidR="008421B2">
        <w:rPr>
          <w:rFonts w:asciiTheme="minorHAnsi" w:hAnsiTheme="minorHAnsi" w:cstheme="minorHAnsi"/>
          <w:sz w:val="24"/>
        </w:rPr>
        <w:t>…………</w:t>
      </w:r>
    </w:p>
    <w:p w:rsidR="008421B2" w:rsidRDefault="008421B2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8421B2" w:rsidRDefault="008421B2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rFonts w:asciiTheme="minorHAnsi" w:hAnsiTheme="minorHAnsi" w:cstheme="minorHAnsi"/>
          <w:sz w:val="24"/>
        </w:rPr>
        <w:t>Ing.Petr</w:t>
      </w:r>
      <w:proofErr w:type="spellEnd"/>
      <w:proofErr w:type="gramEnd"/>
      <w:r>
        <w:rPr>
          <w:rFonts w:asciiTheme="minorHAnsi" w:hAnsiTheme="minorHAnsi" w:cstheme="minorHAnsi"/>
          <w:sz w:val="24"/>
        </w:rPr>
        <w:t xml:space="preserve"> Morávek</w:t>
      </w:r>
    </w:p>
    <w:p w:rsidR="008421B2" w:rsidRDefault="008421B2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FCC Česká </w:t>
      </w:r>
      <w:proofErr w:type="gramStart"/>
      <w:r>
        <w:rPr>
          <w:rFonts w:asciiTheme="minorHAnsi" w:hAnsiTheme="minorHAnsi" w:cstheme="minorHAnsi"/>
          <w:sz w:val="24"/>
        </w:rPr>
        <w:t>republika,s.</w:t>
      </w:r>
      <w:proofErr w:type="spellStart"/>
      <w:proofErr w:type="gramEnd"/>
      <w:r>
        <w:rPr>
          <w:rFonts w:asciiTheme="minorHAnsi" w:hAnsiTheme="minorHAnsi" w:cstheme="minorHAnsi"/>
          <w:sz w:val="24"/>
        </w:rPr>
        <w:t>r.o</w:t>
      </w:r>
      <w:proofErr w:type="spellEnd"/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8F" w:rsidRDefault="00CA508F">
      <w:pPr>
        <w:spacing w:line="240" w:lineRule="auto"/>
      </w:pPr>
      <w:r>
        <w:separator/>
      </w:r>
    </w:p>
  </w:endnote>
  <w:endnote w:type="continuationSeparator" w:id="0">
    <w:p w:rsidR="00CA508F" w:rsidRDefault="00CA5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7F636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357A54">
      <w:rPr>
        <w:noProof/>
      </w:rPr>
      <w:t>2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8F" w:rsidRDefault="00CA508F">
      <w:pPr>
        <w:spacing w:line="240" w:lineRule="auto"/>
      </w:pPr>
      <w:r>
        <w:separator/>
      </w:r>
    </w:p>
  </w:footnote>
  <w:footnote w:type="continuationSeparator" w:id="0">
    <w:p w:rsidR="00CA508F" w:rsidRDefault="00CA50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57A54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369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421B2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08F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vr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F8C87-79CC-40BC-89CF-A87833C4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dpastercikova</cp:lastModifiedBy>
  <cp:revision>2</cp:revision>
  <cp:lastPrinted>2023-01-18T06:21:00Z</cp:lastPrinted>
  <dcterms:created xsi:type="dcterms:W3CDTF">2023-10-05T10:26:00Z</dcterms:created>
  <dcterms:modified xsi:type="dcterms:W3CDTF">2023-10-05T10:26:00Z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