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26" w:rsidRDefault="0000282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02826" w:rsidRDefault="00A11A30">
      <w:pPr>
        <w:pStyle w:val="Nzev"/>
        <w:spacing w:before="99"/>
        <w:ind w:left="3143" w:right="3168"/>
      </w:pPr>
      <w:r>
        <w:rPr>
          <w:color w:val="808080"/>
        </w:rPr>
        <w:t>Smlouva č. 7221200106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02826" w:rsidRDefault="00A11A3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02826" w:rsidRDefault="00002826">
      <w:pPr>
        <w:pStyle w:val="Zkladntext"/>
        <w:spacing w:before="11"/>
        <w:rPr>
          <w:sz w:val="59"/>
        </w:rPr>
      </w:pPr>
    </w:p>
    <w:p w:rsidR="00002826" w:rsidRDefault="00A11A30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02826" w:rsidRDefault="00002826">
      <w:pPr>
        <w:pStyle w:val="Zkladntext"/>
        <w:rPr>
          <w:sz w:val="26"/>
        </w:rPr>
      </w:pPr>
    </w:p>
    <w:p w:rsidR="00002826" w:rsidRDefault="00A11A30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02826" w:rsidRDefault="00A11A30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02826" w:rsidRDefault="00A11A3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02826" w:rsidRDefault="00A11A30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02826" w:rsidRDefault="00A11A3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002826" w:rsidRDefault="00A11A3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02826" w:rsidRDefault="00A11A30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02826" w:rsidRDefault="00002826">
      <w:pPr>
        <w:pStyle w:val="Zkladntext"/>
        <w:spacing w:before="12"/>
        <w:rPr>
          <w:sz w:val="19"/>
        </w:rPr>
      </w:pPr>
    </w:p>
    <w:p w:rsidR="00002826" w:rsidRDefault="00A11A30">
      <w:pPr>
        <w:pStyle w:val="Zkladntext"/>
        <w:ind w:left="102"/>
      </w:pPr>
      <w:r>
        <w:rPr>
          <w:w w:val="99"/>
        </w:rPr>
        <w:t>a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002826" w:rsidRDefault="00A11A30">
      <w:pPr>
        <w:pStyle w:val="Zkladntext"/>
        <w:spacing w:before="1"/>
        <w:ind w:left="102"/>
      </w:pPr>
      <w:r>
        <w:t>obchodní</w:t>
      </w:r>
      <w:r>
        <w:rPr>
          <w:spacing w:val="12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2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3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2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  <w:r>
        <w:rPr>
          <w:spacing w:val="-51"/>
        </w:rPr>
        <w:t xml:space="preserve"> </w:t>
      </w:r>
      <w:r>
        <w:t>1581</w:t>
      </w:r>
    </w:p>
    <w:p w:rsidR="00002826" w:rsidRDefault="00A11A30">
      <w:pPr>
        <w:pStyle w:val="Zkladntext"/>
        <w:tabs>
          <w:tab w:val="left" w:pos="2982"/>
        </w:tabs>
        <w:spacing w:line="264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2"/>
        </w:rPr>
        <w:t xml:space="preserve"> </w:t>
      </w:r>
      <w:r>
        <w:t>2/1444,</w:t>
      </w:r>
      <w:r>
        <w:rPr>
          <w:spacing w:val="-4"/>
        </w:rPr>
        <w:t xml:space="preserve"> </w:t>
      </w:r>
      <w:r>
        <w:t>Michle,</w:t>
      </w:r>
      <w:r>
        <w:rPr>
          <w:spacing w:val="-4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02826" w:rsidRDefault="00A11A30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002826" w:rsidRDefault="00A11A30">
      <w:pPr>
        <w:pStyle w:val="Zkladntext"/>
        <w:tabs>
          <w:tab w:val="left" w:pos="2982"/>
        </w:tabs>
        <w:ind w:left="2982" w:right="304" w:hanging="2881"/>
      </w:pPr>
      <w:r>
        <w:t>zastoupená:</w:t>
      </w:r>
      <w:r>
        <w:tab/>
        <w:t>JUDr.</w:t>
      </w:r>
      <w:r>
        <w:rPr>
          <w:spacing w:val="-3"/>
        </w:rPr>
        <w:t xml:space="preserve"> </w:t>
      </w:r>
      <w:r>
        <w:t>Zuzanou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zaměstnankyní</w:t>
      </w:r>
      <w:r>
        <w:rPr>
          <w:spacing w:val="-2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ČEZ,</w:t>
      </w:r>
      <w:r>
        <w:rPr>
          <w:spacing w:val="-2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plné</w:t>
      </w:r>
      <w:r>
        <w:rPr>
          <w:spacing w:val="1"/>
        </w:rPr>
        <w:t xml:space="preserve"> </w:t>
      </w:r>
      <w:r>
        <w:t>moci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2021</w:t>
      </w:r>
    </w:p>
    <w:p w:rsidR="00002826" w:rsidRDefault="00A11A3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002826" w:rsidRDefault="00A11A30">
      <w:pPr>
        <w:pStyle w:val="Zkladntext"/>
        <w:tabs>
          <w:tab w:val="left" w:pos="2982"/>
        </w:tabs>
        <w:spacing w:before="1" w:line="477" w:lineRule="auto"/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002826" w:rsidRDefault="00A11A30">
      <w:pPr>
        <w:pStyle w:val="Zkladntext"/>
        <w:spacing w:before="4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Nadpis1"/>
        <w:ind w:left="2277" w:right="2306"/>
      </w:pPr>
      <w:r>
        <w:t>I.</w:t>
      </w:r>
    </w:p>
    <w:p w:rsidR="00002826" w:rsidRDefault="00A11A30">
      <w:pPr>
        <w:pStyle w:val="Nadpis2"/>
        <w:spacing w:before="1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02826" w:rsidRDefault="00002826">
      <w:pPr>
        <w:pStyle w:val="Zkladntext"/>
        <w:spacing w:before="11"/>
        <w:rPr>
          <w:b/>
          <w:sz w:val="19"/>
        </w:rPr>
      </w:pPr>
    </w:p>
    <w:p w:rsidR="00002826" w:rsidRDefault="00A11A30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02826" w:rsidRDefault="00A11A30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7221200106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02826" w:rsidRDefault="00A11A30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02826" w:rsidRDefault="00002826">
      <w:pPr>
        <w:jc w:val="both"/>
        <w:rPr>
          <w:sz w:val="20"/>
        </w:rPr>
        <w:sectPr w:rsidR="0000282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02826" w:rsidRDefault="00002826">
      <w:pPr>
        <w:pStyle w:val="Zkladntext"/>
      </w:pPr>
    </w:p>
    <w:p w:rsidR="00002826" w:rsidRDefault="00002826">
      <w:pPr>
        <w:pStyle w:val="Zkladntext"/>
        <w:spacing w:before="12"/>
        <w:rPr>
          <w:sz w:val="18"/>
        </w:rPr>
      </w:pPr>
    </w:p>
    <w:p w:rsidR="00002826" w:rsidRDefault="00002826">
      <w:pPr>
        <w:rPr>
          <w:sz w:val="18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A11A30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02826" w:rsidRDefault="00002826">
      <w:pPr>
        <w:pStyle w:val="Zkladntext"/>
        <w:spacing w:before="12"/>
        <w:rPr>
          <w:sz w:val="37"/>
        </w:rPr>
      </w:pPr>
    </w:p>
    <w:p w:rsidR="00002826" w:rsidRDefault="00A11A30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002826" w:rsidRDefault="00A11A30">
      <w:pPr>
        <w:spacing w:before="5"/>
        <w:rPr>
          <w:sz w:val="36"/>
        </w:rPr>
      </w:pPr>
      <w:r>
        <w:br w:type="column"/>
      </w:r>
    </w:p>
    <w:p w:rsidR="00002826" w:rsidRDefault="00A11A30">
      <w:pPr>
        <w:pStyle w:val="Nadpis2"/>
        <w:jc w:val="left"/>
      </w:pPr>
      <w:r>
        <w:t>„FVE</w:t>
      </w:r>
      <w:r>
        <w:rPr>
          <w:spacing w:val="-5"/>
        </w:rPr>
        <w:t xml:space="preserve"> </w:t>
      </w:r>
      <w:r>
        <w:t>Strachotice“</w:t>
      </w:r>
    </w:p>
    <w:p w:rsidR="00002826" w:rsidRDefault="00002826">
      <w:pPr>
        <w:sectPr w:rsidR="00002826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270"/>
            <w:col w:w="5761"/>
          </w:cols>
        </w:sectPr>
      </w:pPr>
    </w:p>
    <w:p w:rsidR="00002826" w:rsidRDefault="00A11A30">
      <w:pPr>
        <w:pStyle w:val="Odstavecseseznamem"/>
        <w:numPr>
          <w:ilvl w:val="0"/>
          <w:numId w:val="8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002826" w:rsidRDefault="00002826">
      <w:pPr>
        <w:pStyle w:val="Zkladntext"/>
      </w:pPr>
    </w:p>
    <w:p w:rsidR="00002826" w:rsidRDefault="00A11A30">
      <w:pPr>
        <w:pStyle w:val="Nadpis1"/>
        <w:ind w:left="3143" w:right="2819"/>
      </w:pPr>
      <w:r>
        <w:t>II.</w:t>
      </w:r>
    </w:p>
    <w:p w:rsidR="00002826" w:rsidRDefault="00A11A30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02826" w:rsidRDefault="00002826">
      <w:pPr>
        <w:pStyle w:val="Zkladntext"/>
        <w:rPr>
          <w:b/>
        </w:rPr>
      </w:pPr>
    </w:p>
    <w:p w:rsidR="00002826" w:rsidRDefault="00A11A30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22 567 209,60 Kč </w:t>
      </w:r>
      <w:r>
        <w:rPr>
          <w:sz w:val="20"/>
        </w:rPr>
        <w:t>(slovy: dvacet dva miliony</w:t>
      </w:r>
      <w:r>
        <w:rPr>
          <w:sz w:val="20"/>
        </w:rPr>
        <w:t xml:space="preserve"> pět set šedesát sedm tisíc dvě stě</w:t>
      </w:r>
      <w:r>
        <w:rPr>
          <w:spacing w:val="1"/>
          <w:sz w:val="20"/>
        </w:rPr>
        <w:t xml:space="preserve"> </w:t>
      </w:r>
      <w:r>
        <w:rPr>
          <w:sz w:val="20"/>
        </w:rPr>
        <w:t>devět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002826" w:rsidRDefault="00A11A30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102</w:t>
      </w:r>
      <w:r>
        <w:rPr>
          <w:spacing w:val="1"/>
          <w:sz w:val="20"/>
        </w:rPr>
        <w:t xml:space="preserve"> </w:t>
      </w:r>
      <w:r>
        <w:rPr>
          <w:sz w:val="20"/>
        </w:rPr>
        <w:t>296</w:t>
      </w:r>
      <w:r>
        <w:rPr>
          <w:spacing w:val="1"/>
          <w:sz w:val="20"/>
        </w:rPr>
        <w:t xml:space="preserve"> </w:t>
      </w:r>
      <w:r>
        <w:rPr>
          <w:sz w:val="20"/>
        </w:rPr>
        <w:t>973,00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02826" w:rsidRDefault="00A11A3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projekt.</w:t>
      </w:r>
    </w:p>
    <w:p w:rsidR="00002826" w:rsidRDefault="00A11A30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3"/>
          <w:sz w:val="20"/>
        </w:rPr>
        <w:t xml:space="preserve"> </w:t>
      </w:r>
      <w:r>
        <w:rPr>
          <w:sz w:val="20"/>
        </w:rPr>
        <w:t>zdrojů.</w:t>
      </w:r>
    </w:p>
    <w:p w:rsidR="00002826" w:rsidRDefault="00A11A30">
      <w:pPr>
        <w:pStyle w:val="Odstavecseseznamem"/>
        <w:numPr>
          <w:ilvl w:val="0"/>
          <w:numId w:val="7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Nadpis1"/>
      </w:pPr>
      <w:r>
        <w:t>III.</w:t>
      </w:r>
    </w:p>
    <w:p w:rsidR="00002826" w:rsidRDefault="00A11A30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02826" w:rsidRDefault="00002826">
      <w:pPr>
        <w:pStyle w:val="Zkladntext"/>
        <w:spacing w:before="12"/>
        <w:rPr>
          <w:b/>
          <w:sz w:val="19"/>
        </w:rPr>
      </w:pPr>
    </w:p>
    <w:p w:rsidR="00002826" w:rsidRDefault="00A11A3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02826" w:rsidRDefault="00A11A3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</w:t>
      </w:r>
      <w:r>
        <w:rPr>
          <w:sz w:val="20"/>
        </w:rPr>
        <w:t>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02826" w:rsidRDefault="00A11A3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</w:t>
      </w:r>
      <w:r>
        <w:rPr>
          <w:sz w:val="20"/>
        </w:rPr>
        <w:t>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02826" w:rsidRDefault="00002826">
      <w:pPr>
        <w:jc w:val="both"/>
        <w:rPr>
          <w:sz w:val="20"/>
        </w:rPr>
        <w:sectPr w:rsidR="00002826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12"/>
        <w:rPr>
          <w:sz w:val="9"/>
        </w:rPr>
      </w:pPr>
    </w:p>
    <w:p w:rsidR="00002826" w:rsidRDefault="00A11A30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</w:t>
      </w:r>
      <w:r>
        <w:rPr>
          <w:sz w:val="20"/>
        </w:rPr>
        <w:t>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02826" w:rsidRDefault="00A11A3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02826" w:rsidRDefault="00A11A3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02826" w:rsidRDefault="00A11A30">
      <w:pPr>
        <w:pStyle w:val="Odstavecseseznamem"/>
        <w:numPr>
          <w:ilvl w:val="0"/>
          <w:numId w:val="6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02826" w:rsidRDefault="00002826">
      <w:pPr>
        <w:pStyle w:val="Zkladntext"/>
      </w:pPr>
    </w:p>
    <w:p w:rsidR="00002826" w:rsidRDefault="00A11A30">
      <w:pPr>
        <w:pStyle w:val="Nadpis1"/>
        <w:spacing w:before="1" w:line="265" w:lineRule="exact"/>
        <w:ind w:left="3140"/>
      </w:pPr>
      <w:r>
        <w:t>IV.</w:t>
      </w:r>
    </w:p>
    <w:p w:rsidR="00002826" w:rsidRDefault="00A11A30">
      <w:pPr>
        <w:pStyle w:val="Nadpis2"/>
        <w:spacing w:line="265" w:lineRule="exact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02826" w:rsidRDefault="00002826">
      <w:pPr>
        <w:pStyle w:val="Zkladntext"/>
        <w:spacing w:before="1"/>
        <w:rPr>
          <w:b/>
        </w:rPr>
      </w:pPr>
    </w:p>
    <w:p w:rsidR="00002826" w:rsidRDefault="00A11A30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ind w:right="132"/>
        <w:rPr>
          <w:sz w:val="20"/>
        </w:rPr>
      </w:pPr>
      <w:r>
        <w:rPr>
          <w:sz w:val="20"/>
        </w:rPr>
        <w:t>splní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„FVE</w:t>
      </w:r>
      <w:r>
        <w:rPr>
          <w:spacing w:val="-12"/>
          <w:sz w:val="20"/>
        </w:rPr>
        <w:t xml:space="preserve"> </w:t>
      </w:r>
      <w:r>
        <w:rPr>
          <w:sz w:val="20"/>
        </w:rPr>
        <w:t>Strachotice“</w:t>
      </w:r>
      <w:r>
        <w:rPr>
          <w:spacing w:val="-12"/>
          <w:sz w:val="20"/>
        </w:rPr>
        <w:t xml:space="preserve"> </w:t>
      </w:r>
      <w:r>
        <w:rPr>
          <w:sz w:val="20"/>
        </w:rPr>
        <w:t>tím,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1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3"/>
        <w:rPr>
          <w:sz w:val="20"/>
        </w:rPr>
      </w:pPr>
      <w:r>
        <w:rPr>
          <w:sz w:val="20"/>
        </w:rPr>
        <w:t>realizací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dojde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4"/>
          <w:sz w:val="20"/>
        </w:rPr>
        <w:t xml:space="preserve"> </w:t>
      </w:r>
      <w:r>
        <w:rPr>
          <w:sz w:val="20"/>
        </w:rPr>
        <w:t>nové</w:t>
      </w:r>
      <w:r>
        <w:rPr>
          <w:spacing w:val="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5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pozemní</w:t>
      </w:r>
      <w:r>
        <w:rPr>
          <w:spacing w:val="1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6 583 kWp,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02826" w:rsidRDefault="00002826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673"/>
        <w:gridCol w:w="1687"/>
        <w:gridCol w:w="1779"/>
      </w:tblGrid>
      <w:tr w:rsidR="00002826">
        <w:trPr>
          <w:trHeight w:val="772"/>
        </w:trPr>
        <w:tc>
          <w:tcPr>
            <w:tcW w:w="3689" w:type="dxa"/>
          </w:tcPr>
          <w:p w:rsidR="00002826" w:rsidRDefault="00A11A30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3" w:type="dxa"/>
          </w:tcPr>
          <w:p w:rsidR="00002826" w:rsidRDefault="00A11A30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87" w:type="dxa"/>
          </w:tcPr>
          <w:p w:rsidR="00002826" w:rsidRDefault="00A11A30">
            <w:pPr>
              <w:pStyle w:val="TableParagraph"/>
              <w:spacing w:before="120"/>
              <w:ind w:left="106" w:right="762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79" w:type="dxa"/>
          </w:tcPr>
          <w:p w:rsidR="00002826" w:rsidRDefault="00A11A30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02826">
        <w:trPr>
          <w:trHeight w:val="505"/>
        </w:trPr>
        <w:tc>
          <w:tcPr>
            <w:tcW w:w="3689" w:type="dxa"/>
          </w:tcPr>
          <w:p w:rsidR="00002826" w:rsidRDefault="00A11A3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3" w:type="dxa"/>
          </w:tcPr>
          <w:p w:rsidR="00002826" w:rsidRDefault="00A11A3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87" w:type="dxa"/>
          </w:tcPr>
          <w:p w:rsidR="00002826" w:rsidRDefault="00A11A3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002826" w:rsidRDefault="00A11A3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6583.20</w:t>
            </w:r>
          </w:p>
        </w:tc>
      </w:tr>
      <w:tr w:rsidR="00002826">
        <w:trPr>
          <w:trHeight w:val="506"/>
        </w:trPr>
        <w:tc>
          <w:tcPr>
            <w:tcW w:w="3689" w:type="dxa"/>
          </w:tcPr>
          <w:p w:rsidR="00002826" w:rsidRDefault="00A11A3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3" w:type="dxa"/>
          </w:tcPr>
          <w:p w:rsidR="00002826" w:rsidRDefault="00A11A30">
            <w:pPr>
              <w:pStyle w:val="TableParagraph"/>
              <w:spacing w:before="120"/>
              <w:ind w:left="0" w:right="402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87" w:type="dxa"/>
          </w:tcPr>
          <w:p w:rsidR="00002826" w:rsidRDefault="00A11A3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002826" w:rsidRDefault="00A11A3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5944.27</w:t>
            </w:r>
          </w:p>
        </w:tc>
      </w:tr>
      <w:tr w:rsidR="00002826">
        <w:trPr>
          <w:trHeight w:val="532"/>
        </w:trPr>
        <w:tc>
          <w:tcPr>
            <w:tcW w:w="3689" w:type="dxa"/>
          </w:tcPr>
          <w:p w:rsidR="00002826" w:rsidRDefault="00A11A30">
            <w:pPr>
              <w:pStyle w:val="TableParagraph"/>
              <w:spacing w:before="0" w:line="266" w:lineRule="exact"/>
              <w:ind w:left="388" w:right="17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3" w:type="dxa"/>
          </w:tcPr>
          <w:p w:rsidR="00002826" w:rsidRDefault="00A11A30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7" w:type="dxa"/>
          </w:tcPr>
          <w:p w:rsidR="00002826" w:rsidRDefault="00A11A3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002826" w:rsidRDefault="00A11A3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17912.44</w:t>
            </w:r>
          </w:p>
        </w:tc>
      </w:tr>
      <w:tr w:rsidR="00002826">
        <w:trPr>
          <w:trHeight w:val="506"/>
        </w:trPr>
        <w:tc>
          <w:tcPr>
            <w:tcW w:w="3689" w:type="dxa"/>
          </w:tcPr>
          <w:p w:rsidR="00002826" w:rsidRDefault="00A11A3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3" w:type="dxa"/>
          </w:tcPr>
          <w:p w:rsidR="00002826" w:rsidRDefault="00A11A30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7" w:type="dxa"/>
          </w:tcPr>
          <w:p w:rsidR="00002826" w:rsidRDefault="00A11A3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002826" w:rsidRDefault="00A11A3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6931</w:t>
            </w:r>
          </w:p>
        </w:tc>
      </w:tr>
    </w:tbl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02826" w:rsidRDefault="00002826">
      <w:pPr>
        <w:spacing w:line="276" w:lineRule="auto"/>
        <w:jc w:val="both"/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9"/>
        <w:rPr>
          <w:sz w:val="9"/>
        </w:rPr>
      </w:pP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183/2006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z w:val="20"/>
        </w:rPr>
        <w:t>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stavebním</w:t>
      </w:r>
      <w:r>
        <w:rPr>
          <w:spacing w:val="1"/>
          <w:sz w:val="20"/>
        </w:rPr>
        <w:t xml:space="preserve"> </w:t>
      </w:r>
      <w:r>
        <w:rPr>
          <w:sz w:val="20"/>
        </w:rPr>
        <w:t>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</w:t>
      </w:r>
      <w:r>
        <w:rPr>
          <w:sz w:val="20"/>
        </w:rPr>
        <w:t>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</w:t>
      </w:r>
      <w:r>
        <w:rPr>
          <w:sz w:val="20"/>
        </w:rPr>
        <w:t>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002826" w:rsidRDefault="00A11A30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02826" w:rsidRDefault="00002826">
      <w:pPr>
        <w:jc w:val="both"/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12"/>
        <w:rPr>
          <w:sz w:val="9"/>
        </w:rPr>
      </w:pP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02826" w:rsidRDefault="00A11A30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02826" w:rsidRDefault="00A11A3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</w:t>
      </w:r>
      <w:r>
        <w:rPr>
          <w:w w:val="95"/>
          <w:sz w:val="20"/>
        </w:rPr>
        <w:t xml:space="preserve">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02826" w:rsidRDefault="00002826">
      <w:pPr>
        <w:pStyle w:val="Zkladntext"/>
      </w:pPr>
    </w:p>
    <w:p w:rsidR="00002826" w:rsidRDefault="00A11A30">
      <w:pPr>
        <w:pStyle w:val="Nadpis1"/>
      </w:pPr>
      <w:r>
        <w:t>V.</w:t>
      </w:r>
    </w:p>
    <w:p w:rsidR="00002826" w:rsidRDefault="00A11A30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02826" w:rsidRDefault="00002826">
      <w:pPr>
        <w:pStyle w:val="Zkladntext"/>
        <w:spacing w:before="12"/>
        <w:rPr>
          <w:b/>
          <w:sz w:val="19"/>
        </w:rPr>
      </w:pP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002826" w:rsidRDefault="00A11A30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002826" w:rsidRDefault="00002826">
      <w:pPr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12"/>
        <w:rPr>
          <w:sz w:val="9"/>
        </w:rPr>
      </w:pP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</w:t>
      </w:r>
      <w:r>
        <w:rPr>
          <w:sz w:val="20"/>
        </w:rPr>
        <w:t>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02826" w:rsidRDefault="00A11A3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02826" w:rsidRDefault="00A11A3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02826" w:rsidRDefault="00A11A30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02826" w:rsidRDefault="00A11A3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02826" w:rsidRDefault="00A11A30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7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  <w:r>
        <w:rPr>
          <w:spacing w:val="-5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02826" w:rsidRDefault="00A11A3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Nadpis1"/>
        <w:ind w:left="3140"/>
      </w:pPr>
      <w:r>
        <w:t>VI.</w:t>
      </w:r>
    </w:p>
    <w:p w:rsidR="00002826" w:rsidRDefault="00A11A30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02826" w:rsidRDefault="00002826">
      <w:pPr>
        <w:pStyle w:val="Zkladntext"/>
        <w:rPr>
          <w:b/>
        </w:rPr>
      </w:pP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</w:t>
      </w:r>
      <w:r>
        <w:rPr>
          <w:sz w:val="20"/>
        </w:rPr>
        <w:t>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02826" w:rsidRDefault="00002826">
      <w:pPr>
        <w:spacing w:line="237" w:lineRule="auto"/>
        <w:jc w:val="both"/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12"/>
        <w:rPr>
          <w:sz w:val="9"/>
        </w:rPr>
      </w:pP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002826" w:rsidRDefault="00A11A30">
      <w:pPr>
        <w:pStyle w:val="Zkladntext"/>
        <w:spacing w:before="1"/>
        <w:ind w:left="385" w:right="137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002826" w:rsidRDefault="00A11A3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02826" w:rsidRDefault="00002826">
      <w:pPr>
        <w:pStyle w:val="Zkladntext"/>
        <w:rPr>
          <w:sz w:val="26"/>
        </w:rPr>
      </w:pPr>
    </w:p>
    <w:p w:rsidR="00002826" w:rsidRDefault="00002826">
      <w:pPr>
        <w:pStyle w:val="Zkladntext"/>
        <w:rPr>
          <w:sz w:val="23"/>
        </w:rPr>
      </w:pPr>
    </w:p>
    <w:p w:rsidR="00002826" w:rsidRDefault="00A11A30">
      <w:pPr>
        <w:pStyle w:val="Zkladntext"/>
        <w:ind w:left="102"/>
      </w:pPr>
      <w:r>
        <w:t>V:</w:t>
      </w:r>
    </w:p>
    <w:p w:rsidR="00002826" w:rsidRDefault="00002826">
      <w:pPr>
        <w:pStyle w:val="Zkladntext"/>
        <w:spacing w:before="12"/>
        <w:rPr>
          <w:sz w:val="19"/>
        </w:rPr>
      </w:pPr>
    </w:p>
    <w:p w:rsidR="00002826" w:rsidRDefault="00A11A30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02826" w:rsidRDefault="00002826">
      <w:pPr>
        <w:pStyle w:val="Zkladntext"/>
        <w:rPr>
          <w:sz w:val="26"/>
        </w:rPr>
      </w:pPr>
    </w:p>
    <w:p w:rsidR="00002826" w:rsidRDefault="00002826">
      <w:pPr>
        <w:pStyle w:val="Zkladntext"/>
        <w:rPr>
          <w:sz w:val="26"/>
        </w:rPr>
      </w:pPr>
    </w:p>
    <w:p w:rsidR="00002826" w:rsidRDefault="00002826">
      <w:pPr>
        <w:pStyle w:val="Zkladntext"/>
        <w:spacing w:before="13"/>
        <w:rPr>
          <w:sz w:val="27"/>
        </w:rPr>
      </w:pPr>
    </w:p>
    <w:p w:rsidR="00002826" w:rsidRDefault="00A11A30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02826" w:rsidRDefault="00A11A30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02826" w:rsidRDefault="00002826">
      <w:pPr>
        <w:pStyle w:val="Zkladntext"/>
        <w:spacing w:before="1"/>
        <w:rPr>
          <w:sz w:val="29"/>
        </w:rPr>
      </w:pPr>
    </w:p>
    <w:p w:rsidR="00002826" w:rsidRDefault="00A11A30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02826" w:rsidRDefault="00002826">
      <w:p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12"/>
        <w:rPr>
          <w:sz w:val="9"/>
        </w:rPr>
      </w:pPr>
    </w:p>
    <w:p w:rsidR="00002826" w:rsidRDefault="00A11A30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002826" w:rsidRDefault="00002826">
      <w:pPr>
        <w:pStyle w:val="Zkladntext"/>
        <w:rPr>
          <w:i/>
          <w:sz w:val="26"/>
        </w:rPr>
      </w:pPr>
    </w:p>
    <w:p w:rsidR="00002826" w:rsidRDefault="00002826">
      <w:pPr>
        <w:pStyle w:val="Zkladntext"/>
        <w:spacing w:before="1"/>
        <w:rPr>
          <w:i/>
          <w:sz w:val="21"/>
        </w:rPr>
      </w:pPr>
    </w:p>
    <w:p w:rsidR="00002826" w:rsidRDefault="00A11A30">
      <w:pPr>
        <w:pStyle w:val="Nadpis2"/>
        <w:tabs>
          <w:tab w:val="left" w:pos="1250"/>
          <w:tab w:val="left" w:pos="1879"/>
          <w:tab w:val="left" w:pos="2876"/>
          <w:tab w:val="left" w:pos="3577"/>
          <w:tab w:val="left" w:pos="3992"/>
          <w:tab w:val="left" w:pos="4842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-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02826" w:rsidRDefault="00002826">
      <w:pPr>
        <w:pStyle w:val="Zkladntext"/>
        <w:spacing w:before="4"/>
        <w:rPr>
          <w:b/>
          <w:sz w:val="27"/>
        </w:rPr>
      </w:pPr>
    </w:p>
    <w:p w:rsidR="00002826" w:rsidRDefault="00A11A30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02826" w:rsidRDefault="00002826">
      <w:pPr>
        <w:pStyle w:val="Zkladntext"/>
        <w:spacing w:before="1"/>
        <w:rPr>
          <w:b/>
          <w:sz w:val="18"/>
        </w:rPr>
      </w:pPr>
    </w:p>
    <w:p w:rsidR="00002826" w:rsidRDefault="00A11A3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02826" w:rsidRDefault="00002826">
      <w:pPr>
        <w:pStyle w:val="Zkladntext"/>
        <w:spacing w:before="3"/>
      </w:pPr>
    </w:p>
    <w:p w:rsidR="00002826" w:rsidRDefault="00A11A30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02826" w:rsidRDefault="00002826">
      <w:pPr>
        <w:pStyle w:val="Zkladntext"/>
        <w:spacing w:before="12"/>
        <w:rPr>
          <w:sz w:val="19"/>
        </w:rPr>
      </w:pPr>
    </w:p>
    <w:p w:rsidR="00002826" w:rsidRDefault="00A11A3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02826" w:rsidRDefault="00002826">
      <w:pPr>
        <w:pStyle w:val="Zkladntext"/>
        <w:spacing w:before="1"/>
      </w:pPr>
    </w:p>
    <w:p w:rsidR="00002826" w:rsidRDefault="00A11A3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02826" w:rsidRDefault="00002826">
      <w:pPr>
        <w:jc w:val="both"/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12"/>
        <w:rPr>
          <w:sz w:val="29"/>
        </w:rPr>
      </w:pPr>
    </w:p>
    <w:p w:rsidR="00002826" w:rsidRDefault="00A11A30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02826" w:rsidRDefault="0000282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02826" w:rsidRDefault="00A11A30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02826" w:rsidRDefault="00A11A3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02826" w:rsidRDefault="00A11A3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02826" w:rsidRDefault="00A11A30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0282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02826" w:rsidRDefault="00A11A3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02826" w:rsidRDefault="00A11A3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0282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02826" w:rsidRDefault="00A11A3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02826" w:rsidRDefault="00A11A3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02826" w:rsidRDefault="00A11A30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02826" w:rsidRDefault="00A11A30">
            <w:pPr>
              <w:pStyle w:val="TableParagraph"/>
              <w:spacing w:before="0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02826" w:rsidRDefault="00A11A30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0282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02826" w:rsidRDefault="00A11A3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02826" w:rsidRDefault="00A11A3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0282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02826" w:rsidRDefault="00A11A3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02826" w:rsidRDefault="00A11A30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02826" w:rsidRDefault="00A11A30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0282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5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02826" w:rsidRDefault="00A11A30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02826" w:rsidRDefault="00A11A3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5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02826" w:rsidRDefault="00A11A30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spacing w:before="115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02826" w:rsidRDefault="00002826">
      <w:pPr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02826" w:rsidRDefault="00A11A30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02826" w:rsidRDefault="00A11A3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0282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02826" w:rsidRDefault="00A11A30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02826" w:rsidRDefault="00A11A30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0282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0282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02826" w:rsidRDefault="00A11A3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02826" w:rsidRDefault="00A11A3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02826" w:rsidRDefault="00A11A30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02826" w:rsidRDefault="00A11A3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0282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02826" w:rsidRDefault="00A11A3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0282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02826" w:rsidRDefault="00A11A30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02826" w:rsidRDefault="00A11A3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0282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02826" w:rsidRDefault="00002826">
      <w:pPr>
        <w:jc w:val="center"/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02826" w:rsidRDefault="00A11A3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02826" w:rsidRDefault="00A11A3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02826" w:rsidRDefault="00A11A3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02826" w:rsidRDefault="00A11A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02826" w:rsidRDefault="00A11A30"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02826" w:rsidRDefault="00A11A30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02826" w:rsidRDefault="00A11A30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02826" w:rsidRDefault="00A11A3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02826" w:rsidRDefault="00A11A3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0282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02826" w:rsidRDefault="00A11A3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02826" w:rsidRDefault="00A11A3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02826" w:rsidRDefault="00A11A3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02826" w:rsidRDefault="00A11A30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0282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02826" w:rsidRDefault="00A11A30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02826" w:rsidRDefault="00A11A30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</w:t>
            </w:r>
            <w:r>
              <w:rPr>
                <w:sz w:val="20"/>
              </w:rPr>
              <w:t>gu</w:t>
            </w:r>
          </w:p>
          <w:p w:rsidR="00002826" w:rsidRDefault="00A11A30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282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02826" w:rsidRDefault="00A11A30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02826" w:rsidRDefault="00A11A3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02826" w:rsidRDefault="00A11A30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0282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02826" w:rsidRDefault="00A11A3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02826" w:rsidRDefault="00A11A3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02826" w:rsidRDefault="00002826">
      <w:pPr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02826" w:rsidRDefault="00A11A30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02826" w:rsidRDefault="00A11A30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02826" w:rsidRDefault="00A11A30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028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02826" w:rsidRDefault="00A11A30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02826" w:rsidRDefault="00A11A30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02826" w:rsidRDefault="00A11A3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02826" w:rsidRDefault="00A11A3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02826" w:rsidRDefault="00A11A3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02826" w:rsidRDefault="00A11A3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02826" w:rsidRDefault="00A11A30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02826" w:rsidRDefault="00A11A30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02826" w:rsidRDefault="00A11A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02826" w:rsidRDefault="00A11A30"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0282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02826" w:rsidRDefault="00A11A30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02826" w:rsidRDefault="00A11A30"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02826" w:rsidRDefault="00A11A30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02826" w:rsidRDefault="00A11A30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0282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02826" w:rsidRDefault="00A11A3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02826" w:rsidRDefault="00A11A3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02826" w:rsidRDefault="00A11A30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02826" w:rsidRDefault="00A11A3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02826" w:rsidRDefault="00A11A3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02826" w:rsidRDefault="00A11A30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02826" w:rsidRDefault="00A11A30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02826" w:rsidRDefault="00A11A3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02826" w:rsidRDefault="00A11A3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0282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02826" w:rsidRDefault="004139FA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2F8F9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02826" w:rsidRDefault="00002826">
      <w:pPr>
        <w:pStyle w:val="Zkladntext"/>
        <w:rPr>
          <w:b/>
        </w:rPr>
      </w:pPr>
    </w:p>
    <w:p w:rsidR="00002826" w:rsidRDefault="00002826">
      <w:pPr>
        <w:pStyle w:val="Zkladntext"/>
        <w:spacing w:before="3"/>
        <w:rPr>
          <w:b/>
          <w:sz w:val="14"/>
        </w:rPr>
      </w:pPr>
    </w:p>
    <w:p w:rsidR="00002826" w:rsidRDefault="00A11A3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02826" w:rsidRDefault="00002826">
      <w:pPr>
        <w:rPr>
          <w:sz w:val="16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02826" w:rsidRDefault="00A11A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0282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02826" w:rsidRDefault="00A11A3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02826" w:rsidRDefault="00A11A30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02826" w:rsidRDefault="00A11A30">
            <w:pPr>
              <w:pStyle w:val="TableParagraph"/>
              <w:spacing w:before="0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02826" w:rsidRDefault="00A11A3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02826" w:rsidRDefault="00A11A30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02826" w:rsidRDefault="00A11A3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02826" w:rsidRDefault="00A11A3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02826" w:rsidRDefault="00A11A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02826" w:rsidRDefault="00A11A30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02826" w:rsidRDefault="00A11A30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02826" w:rsidRDefault="00A11A3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02826" w:rsidRDefault="00A11A30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02826" w:rsidRDefault="00A11A3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0282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02826" w:rsidRDefault="00A11A3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02826" w:rsidRDefault="00A11A3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02826" w:rsidRDefault="00A11A3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02826" w:rsidRDefault="00A11A30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02826" w:rsidRDefault="00A11A3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02826" w:rsidRDefault="00A11A3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02826" w:rsidRDefault="00A11A3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02826" w:rsidRDefault="00002826">
      <w:pPr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02826" w:rsidRDefault="00A11A3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0282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02826" w:rsidRDefault="00A11A3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02826" w:rsidRDefault="00A11A3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02826" w:rsidRDefault="00A11A30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0282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02826" w:rsidRDefault="00A11A30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02826" w:rsidRDefault="00A11A3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02826" w:rsidRDefault="00A11A30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02826" w:rsidRDefault="00002826">
      <w:pPr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02826" w:rsidRDefault="00A11A3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02826" w:rsidRDefault="00A11A3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02826" w:rsidRDefault="00A11A3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02826" w:rsidRDefault="00A11A30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02826" w:rsidRDefault="00A11A30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02826" w:rsidRDefault="00A11A3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02826" w:rsidRDefault="00A11A30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02826" w:rsidRDefault="00A11A30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282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02826" w:rsidRDefault="00A11A30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02826" w:rsidRDefault="00A11A30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02826" w:rsidRDefault="00A11A3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02826" w:rsidRDefault="00A11A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0282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02826" w:rsidRDefault="00A11A30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02826" w:rsidRDefault="00A11A30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0282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02826" w:rsidRDefault="00A11A30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02826" w:rsidRDefault="00A11A3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282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02826" w:rsidRDefault="00002826">
      <w:pPr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02826" w:rsidRDefault="00A11A30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02826" w:rsidRDefault="00A11A30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02826" w:rsidRDefault="00A11A3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02826" w:rsidRDefault="00A11A30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02826" w:rsidRDefault="00A11A30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02826" w:rsidRDefault="00A11A30">
            <w:pPr>
              <w:pStyle w:val="TableParagraph"/>
              <w:spacing w:before="0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02826" w:rsidRDefault="00A11A30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282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02826" w:rsidRDefault="00A11A3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02826" w:rsidRDefault="00A11A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02826" w:rsidRDefault="00A11A3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02826" w:rsidRDefault="00A11A3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02826" w:rsidRDefault="00A11A30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282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02826" w:rsidRDefault="00A11A30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02826" w:rsidRDefault="00A11A30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02826" w:rsidRDefault="00A11A3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02826" w:rsidRDefault="00002826">
      <w:pPr>
        <w:rPr>
          <w:sz w:val="20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02826" w:rsidRDefault="00A11A3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02826" w:rsidRDefault="00A11A3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02826" w:rsidRDefault="00A11A3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02826" w:rsidRDefault="00A11A30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02826" w:rsidRDefault="00A11A3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02826" w:rsidRDefault="00A11A3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282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02826" w:rsidRDefault="00A11A3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02826" w:rsidRDefault="00A11A3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02826" w:rsidRDefault="00A11A30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0282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02826" w:rsidRDefault="00A11A3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02826" w:rsidRDefault="00A11A30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0282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02826" w:rsidRDefault="00A11A30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02826" w:rsidRDefault="004139FA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8567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02826" w:rsidRDefault="00002826">
      <w:pPr>
        <w:pStyle w:val="Zkladntext"/>
      </w:pPr>
    </w:p>
    <w:p w:rsidR="00002826" w:rsidRDefault="00002826">
      <w:pPr>
        <w:pStyle w:val="Zkladntext"/>
        <w:spacing w:before="3"/>
        <w:rPr>
          <w:sz w:val="14"/>
        </w:rPr>
      </w:pPr>
    </w:p>
    <w:p w:rsidR="00002826" w:rsidRDefault="00A11A3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02826" w:rsidRDefault="00002826">
      <w:pPr>
        <w:rPr>
          <w:sz w:val="16"/>
        </w:rPr>
        <w:sectPr w:rsidR="00002826">
          <w:pgSz w:w="12240" w:h="15840"/>
          <w:pgMar w:top="2040" w:right="1000" w:bottom="960" w:left="1600" w:header="708" w:footer="771" w:gutter="0"/>
          <w:cols w:space="708"/>
        </w:sectPr>
      </w:pPr>
    </w:p>
    <w:p w:rsidR="00002826" w:rsidRDefault="0000282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0282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0282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02826" w:rsidRDefault="00A11A30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02826" w:rsidRDefault="00A11A3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02826" w:rsidRDefault="00A11A30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0282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02826" w:rsidRDefault="00A11A3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02826" w:rsidRDefault="0000282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02826" w:rsidRDefault="00A11A3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02826" w:rsidRDefault="000028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02826" w:rsidRDefault="00A11A30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02826" w:rsidRDefault="00A11A3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0282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02826" w:rsidRDefault="00002826">
            <w:pPr>
              <w:pStyle w:val="TableParagraph"/>
              <w:spacing w:before="13"/>
              <w:ind w:left="0"/>
              <w:rPr>
                <w:sz w:val="19"/>
              </w:rPr>
            </w:pPr>
          </w:p>
          <w:p w:rsidR="00002826" w:rsidRDefault="00A11A3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02826" w:rsidRDefault="000028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02826" w:rsidRDefault="00A11A30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02826" w:rsidRDefault="00A11A30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02826" w:rsidRDefault="00A11A3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0282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2826" w:rsidRDefault="00A11A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02826" w:rsidRDefault="00A11A30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02826" w:rsidRDefault="00A11A3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02826" w:rsidRDefault="00A11A3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0282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2826" w:rsidRDefault="0000282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02826" w:rsidRDefault="00A11A30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11A30" w:rsidRDefault="00A11A30"/>
    <w:sectPr w:rsidR="00A11A3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30" w:rsidRDefault="00A11A30">
      <w:r>
        <w:separator/>
      </w:r>
    </w:p>
  </w:endnote>
  <w:endnote w:type="continuationSeparator" w:id="0">
    <w:p w:rsidR="00A11A30" w:rsidRDefault="00A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26" w:rsidRDefault="004139F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826" w:rsidRDefault="00A11A3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39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02826" w:rsidRDefault="00A11A3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39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30" w:rsidRDefault="00A11A30">
      <w:r>
        <w:separator/>
      </w:r>
    </w:p>
  </w:footnote>
  <w:footnote w:type="continuationSeparator" w:id="0">
    <w:p w:rsidR="00A11A30" w:rsidRDefault="00A1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26" w:rsidRDefault="00A11A3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90F"/>
    <w:multiLevelType w:val="hybridMultilevel"/>
    <w:tmpl w:val="8018A27A"/>
    <w:lvl w:ilvl="0" w:tplc="ADCCFFE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4C8735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6CA995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2898A9F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1D8044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7DA0BFD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CF01B7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54CC4B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16A63F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2852211"/>
    <w:multiLevelType w:val="hybridMultilevel"/>
    <w:tmpl w:val="5308F044"/>
    <w:lvl w:ilvl="0" w:tplc="E5F4421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63C0D2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1840ED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771A9E3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2F10E16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60A98F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C16D2C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7818CD8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4DEB67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B4C69FB"/>
    <w:multiLevelType w:val="hybridMultilevel"/>
    <w:tmpl w:val="38183F6E"/>
    <w:lvl w:ilvl="0" w:tplc="C930D0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107A9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E200B7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A272638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FD6760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55E4681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5A4528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9CAD2B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53CA058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CE34B29"/>
    <w:multiLevelType w:val="hybridMultilevel"/>
    <w:tmpl w:val="6B9EE374"/>
    <w:lvl w:ilvl="0" w:tplc="66DEF3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CA716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94C1E2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28CF8D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65E5B2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44C522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92EE5E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1A8B4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430BB2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2B16146"/>
    <w:multiLevelType w:val="hybridMultilevel"/>
    <w:tmpl w:val="2C866958"/>
    <w:lvl w:ilvl="0" w:tplc="EF1A3FD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0C859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DEA40C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4FA01B1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99A85680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F1B07C2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62BE736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A39636F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E368C81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6CF6AE3"/>
    <w:multiLevelType w:val="hybridMultilevel"/>
    <w:tmpl w:val="9C306874"/>
    <w:lvl w:ilvl="0" w:tplc="A4DAC0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38198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6EC20C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42C937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7A04DF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554777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1DE1FF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FF6A6F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D56237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2CD7C8C"/>
    <w:multiLevelType w:val="hybridMultilevel"/>
    <w:tmpl w:val="DA1CE8D0"/>
    <w:lvl w:ilvl="0" w:tplc="131A40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86FC8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C1647C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506C9A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9E4567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F9A79F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6F8415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814832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BE090D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D7241A7"/>
    <w:multiLevelType w:val="hybridMultilevel"/>
    <w:tmpl w:val="B0FEB5FC"/>
    <w:lvl w:ilvl="0" w:tplc="392821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88F38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AAA40A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A12D17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28C021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0EA3A6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BD2DFE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E70537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758896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26"/>
    <w:rsid w:val="00002826"/>
    <w:rsid w:val="004139FA"/>
    <w:rsid w:val="00A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5DD111-EB3F-4B7F-8509-4A74B435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4882</Words>
  <Characters>28806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2023-10-09T08:58:00Z</dcterms:created>
  <dcterms:modified xsi:type="dcterms:W3CDTF">2023-10-09T08:58:00Z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