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A9" w:rsidRDefault="008029C4">
      <w:pPr>
        <w:pStyle w:val="Heading110"/>
        <w:framePr w:w="9115" w:h="703" w:hRule="exact" w:wrap="none" w:vAnchor="page" w:hAnchor="page" w:x="1410" w:y="1253"/>
        <w:shd w:val="clear" w:color="auto" w:fill="auto"/>
        <w:ind w:right="40"/>
      </w:pPr>
      <w:bookmarkStart w:id="0" w:name="bookmark0"/>
      <w:r>
        <w:t>Dohoda o narovnání</w:t>
      </w:r>
      <w:bookmarkEnd w:id="0"/>
    </w:p>
    <w:p w:rsidR="000516A9" w:rsidRDefault="008029C4">
      <w:pPr>
        <w:pStyle w:val="Bodytext20"/>
        <w:framePr w:w="9115" w:h="703" w:hRule="exact" w:wrap="none" w:vAnchor="page" w:hAnchor="page" w:x="1410" w:y="1253"/>
        <w:shd w:val="clear" w:color="auto" w:fill="auto"/>
        <w:spacing w:after="0"/>
        <w:ind w:right="40" w:firstLine="0"/>
      </w:pPr>
      <w:r>
        <w:t>uzavřená níže uvedeného dne, mezi</w:t>
      </w:r>
    </w:p>
    <w:p w:rsidR="000516A9" w:rsidRDefault="008029C4">
      <w:pPr>
        <w:pStyle w:val="Heading210"/>
        <w:framePr w:w="9115" w:h="2125" w:hRule="exact" w:wrap="none" w:vAnchor="page" w:hAnchor="page" w:x="1410" w:y="2496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0516A9" w:rsidRDefault="008029C4">
      <w:pPr>
        <w:pStyle w:val="Bodytext20"/>
        <w:framePr w:w="9115" w:h="2125" w:hRule="exact" w:wrap="none" w:vAnchor="page" w:hAnchor="page" w:x="1410" w:y="2496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0516A9" w:rsidRDefault="008029C4">
      <w:pPr>
        <w:pStyle w:val="Bodytext20"/>
        <w:framePr w:w="9115" w:h="2125" w:hRule="exact" w:wrap="none" w:vAnchor="page" w:hAnchor="page" w:x="1410" w:y="2496"/>
        <w:shd w:val="clear" w:color="auto" w:fill="auto"/>
        <w:spacing w:after="225" w:line="230" w:lineRule="exact"/>
        <w:ind w:right="3480" w:firstLine="0"/>
        <w:jc w:val="left"/>
      </w:pPr>
      <w:r>
        <w:t>se sídlem: náměstí Svobody 3/930, 160 00 Prah</w:t>
      </w:r>
      <w:r w:rsidR="002B6A72">
        <w:t xml:space="preserve">a 6 zast.: ředitelem školy </w:t>
      </w:r>
      <w:r>
        <w:t>Otou Bažantem zapsaná v RES 16.12.1992, čj. MČ P6-ZMČ Č.47/032003/E bankovní spojení a č. účtu: 833061/0100, je plátcem DPH (dále jen „objednatel")</w:t>
      </w:r>
    </w:p>
    <w:p w:rsidR="000516A9" w:rsidRDefault="008029C4">
      <w:pPr>
        <w:pStyle w:val="Bodytext20"/>
        <w:framePr w:w="9115" w:h="2125" w:hRule="exact" w:wrap="none" w:vAnchor="page" w:hAnchor="page" w:x="1410" w:y="2496"/>
        <w:shd w:val="clear" w:color="auto" w:fill="auto"/>
        <w:spacing w:after="0"/>
        <w:ind w:firstLine="0"/>
        <w:jc w:val="left"/>
      </w:pPr>
      <w:r>
        <w:t>a</w:t>
      </w:r>
    </w:p>
    <w:p w:rsidR="000516A9" w:rsidRDefault="008029C4">
      <w:pPr>
        <w:pStyle w:val="Heading210"/>
        <w:framePr w:w="9115" w:h="2130" w:hRule="exact" w:wrap="none" w:vAnchor="page" w:hAnchor="page" w:x="1410" w:y="5020"/>
        <w:shd w:val="clear" w:color="auto" w:fill="auto"/>
        <w:spacing w:before="0"/>
      </w:pPr>
      <w:bookmarkStart w:id="2" w:name="bookmark2"/>
      <w:r>
        <w:t>Jiřina Bakulová</w:t>
      </w:r>
      <w:bookmarkEnd w:id="2"/>
    </w:p>
    <w:p w:rsidR="000516A9" w:rsidRDefault="008029C4">
      <w:pPr>
        <w:pStyle w:val="Bodytext20"/>
        <w:framePr w:w="9115" w:h="2130" w:hRule="exact" w:wrap="none" w:vAnchor="page" w:hAnchor="page" w:x="1410" w:y="5020"/>
        <w:shd w:val="clear" w:color="auto" w:fill="auto"/>
        <w:spacing w:after="0" w:line="230" w:lineRule="exact"/>
        <w:ind w:right="3480" w:firstLine="0"/>
        <w:jc w:val="left"/>
      </w:pPr>
      <w:r>
        <w:t>IČO: 71642030</w:t>
      </w:r>
    </w:p>
    <w:p w:rsidR="000516A9" w:rsidRDefault="008029C4">
      <w:pPr>
        <w:pStyle w:val="Bodytext20"/>
        <w:framePr w:w="9115" w:h="2130" w:hRule="exact" w:wrap="none" w:vAnchor="page" w:hAnchor="page" w:x="1410" w:y="5020"/>
        <w:shd w:val="clear" w:color="auto" w:fill="auto"/>
        <w:spacing w:after="225" w:line="230" w:lineRule="exact"/>
        <w:ind w:right="3480" w:firstLine="0"/>
        <w:jc w:val="left"/>
      </w:pPr>
      <w:r>
        <w:t>zapsaná: v RŽP 1.1.2003, Úřad městské části Praha 8 bankovní spojení a</w:t>
      </w:r>
      <w:bookmarkStart w:id="3" w:name="_GoBack"/>
      <w:bookmarkEnd w:id="3"/>
      <w:r>
        <w:t>, není plátcem DPH (dále jen „zhotovitel")</w:t>
      </w:r>
    </w:p>
    <w:p w:rsidR="000516A9" w:rsidRDefault="008029C4">
      <w:pPr>
        <w:pStyle w:val="Bodytext30"/>
        <w:framePr w:w="9115" w:h="2130" w:hRule="exact" w:wrap="none" w:vAnchor="page" w:hAnchor="page" w:x="1410" w:y="5020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0516A9" w:rsidRDefault="008029C4">
      <w:pPr>
        <w:pStyle w:val="Bodytext40"/>
        <w:framePr w:w="9115" w:h="1213" w:hRule="exact" w:wrap="none" w:vAnchor="page" w:hAnchor="page" w:x="1410" w:y="8010"/>
        <w:shd w:val="clear" w:color="auto" w:fill="auto"/>
        <w:spacing w:before="0"/>
        <w:ind w:right="40"/>
      </w:pPr>
      <w:r>
        <w:t>I.</w:t>
      </w:r>
    </w:p>
    <w:p w:rsidR="000516A9" w:rsidRDefault="008029C4">
      <w:pPr>
        <w:pStyle w:val="Bodytext20"/>
        <w:framePr w:w="9115" w:h="1213" w:hRule="exact" w:wrap="none" w:vAnchor="page" w:hAnchor="page" w:x="1410" w:y="8010"/>
        <w:numPr>
          <w:ilvl w:val="0"/>
          <w:numId w:val="1"/>
        </w:numPr>
        <w:shd w:val="clear" w:color="auto" w:fill="auto"/>
        <w:tabs>
          <w:tab w:val="left" w:pos="742"/>
        </w:tabs>
        <w:spacing w:after="225" w:line="230" w:lineRule="exact"/>
        <w:ind w:left="74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0516A9" w:rsidRDefault="008029C4">
      <w:pPr>
        <w:pStyle w:val="Bodytext20"/>
        <w:framePr w:w="9115" w:h="1213" w:hRule="exact" w:wrap="none" w:vAnchor="page" w:hAnchor="page" w:x="1410" w:y="8010"/>
        <w:shd w:val="clear" w:color="auto" w:fill="auto"/>
        <w:spacing w:after="0"/>
        <w:ind w:left="740" w:firstLine="0"/>
        <w:jc w:val="left"/>
      </w:pPr>
      <w:r>
        <w:t>Smlouva tvoří přílohu č. 1 této dohody.</w:t>
      </w:r>
    </w:p>
    <w:p w:rsidR="000516A9" w:rsidRDefault="008029C4">
      <w:pPr>
        <w:pStyle w:val="Heading210"/>
        <w:framePr w:w="9115" w:h="2126" w:hRule="exact" w:wrap="none" w:vAnchor="page" w:hAnchor="page" w:x="1410" w:y="9623"/>
        <w:shd w:val="clear" w:color="auto" w:fill="auto"/>
        <w:spacing w:before="0"/>
        <w:ind w:right="40"/>
        <w:jc w:val="center"/>
      </w:pPr>
      <w:bookmarkStart w:id="4" w:name="bookmark3"/>
      <w:r>
        <w:t>II.</w:t>
      </w:r>
      <w:bookmarkEnd w:id="4"/>
    </w:p>
    <w:p w:rsidR="000516A9" w:rsidRDefault="008029C4">
      <w:pPr>
        <w:pStyle w:val="Bodytext20"/>
        <w:framePr w:w="9115" w:h="2126" w:hRule="exact" w:wrap="none" w:vAnchor="page" w:hAnchor="page" w:x="1410" w:y="9623"/>
        <w:numPr>
          <w:ilvl w:val="0"/>
          <w:numId w:val="1"/>
        </w:numPr>
        <w:shd w:val="clear" w:color="auto" w:fill="auto"/>
        <w:tabs>
          <w:tab w:val="left" w:pos="742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0516A9" w:rsidRDefault="008029C4">
      <w:pPr>
        <w:pStyle w:val="Bodytext20"/>
        <w:framePr w:w="9115" w:h="2126" w:hRule="exact" w:wrap="none" w:vAnchor="page" w:hAnchor="page" w:x="1410" w:y="9623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30" w:lineRule="exact"/>
        <w:ind w:left="74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0516A9" w:rsidRDefault="008029C4">
      <w:pPr>
        <w:pStyle w:val="Bodytext50"/>
        <w:framePr w:w="9115" w:h="2353" w:hRule="exact" w:wrap="none" w:vAnchor="page" w:hAnchor="page" w:x="1410" w:y="12152"/>
        <w:shd w:val="clear" w:color="auto" w:fill="auto"/>
        <w:spacing w:before="0"/>
        <w:ind w:right="40"/>
      </w:pPr>
      <w:r>
        <w:t>III.</w:t>
      </w:r>
    </w:p>
    <w:p w:rsidR="000516A9" w:rsidRDefault="008029C4">
      <w:pPr>
        <w:pStyle w:val="Bodytext20"/>
        <w:framePr w:w="9115" w:h="2353" w:hRule="exact" w:wrap="none" w:vAnchor="page" w:hAnchor="page" w:x="1410" w:y="12152"/>
        <w:numPr>
          <w:ilvl w:val="0"/>
          <w:numId w:val="2"/>
        </w:numPr>
        <w:shd w:val="clear" w:color="auto" w:fill="auto"/>
        <w:tabs>
          <w:tab w:val="left" w:pos="742"/>
        </w:tabs>
        <w:spacing w:after="216" w:line="226" w:lineRule="exact"/>
        <w:ind w:left="740"/>
        <w:jc w:val="both"/>
      </w:pPr>
      <w:r>
        <w:t>V důsledku zrušení smlouvy od počátku vzniklo mezi smluvními stranami za rok 2019 bezdůvodné obohacení, kdy objednatel se bezdůvodně obohatil o částku 324000,- Kč a zhotovitel se bezdůvodně obohatil o částku 324000,- Kč. Smluvní strany mají ovšem zájem si vzájemně ponechat výše uvedená bezdůvodná obohacení a navázat na vzájemná práva a povinnosti, původně jim vyplývající ze smlouvy.</w:t>
      </w:r>
    </w:p>
    <w:p w:rsidR="000516A9" w:rsidRDefault="008029C4">
      <w:pPr>
        <w:pStyle w:val="Bodytext20"/>
        <w:framePr w:w="9115" w:h="2353" w:hRule="exact" w:wrap="none" w:vAnchor="page" w:hAnchor="page" w:x="1410" w:y="12152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30" w:lineRule="exact"/>
        <w:ind w:left="740"/>
        <w:jc w:val="both"/>
      </w:pPr>
      <w:r>
        <w:t>Za účelem narovnání a obnovení svých vzájemných práv a povinností uvedených v odst. 1se smluvní strany ve smyslu ustanovení § 1903 a násl. občanského zákoníku, dohodly na uzavření této dohody o narovnání, jak je uvedeno níže.</w:t>
      </w:r>
    </w:p>
    <w:p w:rsidR="000516A9" w:rsidRDefault="000516A9">
      <w:pPr>
        <w:rPr>
          <w:sz w:val="2"/>
          <w:szCs w:val="2"/>
        </w:rPr>
        <w:sectPr w:rsidR="000516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16A9" w:rsidRDefault="008029C4">
      <w:pPr>
        <w:pStyle w:val="Bodytext20"/>
        <w:framePr w:w="9134" w:h="758" w:hRule="exact" w:wrap="none" w:vAnchor="page" w:hAnchor="page" w:x="1403" w:y="125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0516A9" w:rsidRDefault="008029C4">
      <w:pPr>
        <w:pStyle w:val="Bodytext20"/>
        <w:framePr w:w="9134" w:h="1670" w:hRule="exact" w:wrap="none" w:vAnchor="page" w:hAnchor="page" w:x="1403" w:y="2408"/>
        <w:numPr>
          <w:ilvl w:val="0"/>
          <w:numId w:val="2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Zhotovitel dále prohlašuje, že na předmět smlouvy tzn.: vedení účetnictví školy poskytuje (záruky ze smlouvy) a dále přebírá odpovědnost za veškeré vady (odpovědnost za vady ze smlouvy).</w:t>
      </w:r>
    </w:p>
    <w:p w:rsidR="000516A9" w:rsidRDefault="008029C4">
      <w:pPr>
        <w:pStyle w:val="Bodytext20"/>
        <w:framePr w:w="9134" w:h="1670" w:hRule="exact" w:wrap="none" w:vAnchor="page" w:hAnchor="page" w:x="1403" w:y="2408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>Smluvní strany prohlašují, že nad rámec výše uvedených narovnaných práv a povinností proti sobě nemají žádné další nároky z titulu zrušení smlouvy od počátku a výslovně prohlašují, že v důsledku zrušení smlouvy stranám dohody nevznikla žádná škoda</w:t>
      </w:r>
    </w:p>
    <w:p w:rsidR="000516A9" w:rsidRDefault="008029C4">
      <w:pPr>
        <w:pStyle w:val="Heading210"/>
        <w:framePr w:w="9134" w:h="6037" w:hRule="exact" w:wrap="none" w:vAnchor="page" w:hAnchor="page" w:x="1403" w:y="4481"/>
        <w:shd w:val="clear" w:color="auto" w:fill="auto"/>
        <w:spacing w:before="0"/>
        <w:ind w:right="20"/>
        <w:jc w:val="center"/>
      </w:pPr>
      <w:bookmarkStart w:id="5" w:name="bookmark4"/>
      <w:r>
        <w:t>IV.</w:t>
      </w:r>
      <w:bookmarkEnd w:id="5"/>
    </w:p>
    <w:p w:rsidR="000516A9" w:rsidRDefault="008029C4">
      <w:pPr>
        <w:pStyle w:val="Bodytext20"/>
        <w:framePr w:w="9134" w:h="6037" w:hRule="exact" w:wrap="none" w:vAnchor="page" w:hAnchor="page" w:x="1403" w:y="4481"/>
        <w:numPr>
          <w:ilvl w:val="0"/>
          <w:numId w:val="3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0516A9" w:rsidRDefault="008029C4">
      <w:pPr>
        <w:pStyle w:val="Bodytext20"/>
        <w:framePr w:w="9134" w:h="6037" w:hRule="exact" w:wrap="none" w:vAnchor="page" w:hAnchor="page" w:x="1403" w:y="4481"/>
        <w:numPr>
          <w:ilvl w:val="0"/>
          <w:numId w:val="3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Veškerá vzájemná práva a povinnosti smluvních stran neupravené touto smlouvou se řídí ustanoveními občanského zákoníku.</w:t>
      </w:r>
    </w:p>
    <w:p w:rsidR="000516A9" w:rsidRDefault="008029C4">
      <w:pPr>
        <w:pStyle w:val="Bodytext20"/>
        <w:framePr w:w="9134" w:h="6037" w:hRule="exact" w:wrap="none" w:vAnchor="page" w:hAnchor="page" w:x="1403" w:y="4481"/>
        <w:numPr>
          <w:ilvl w:val="0"/>
          <w:numId w:val="3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0516A9" w:rsidRDefault="008029C4">
      <w:pPr>
        <w:pStyle w:val="Bodytext20"/>
        <w:framePr w:w="9134" w:h="6037" w:hRule="exact" w:wrap="none" w:vAnchor="page" w:hAnchor="page" w:x="1403" w:y="4481"/>
        <w:numPr>
          <w:ilvl w:val="0"/>
          <w:numId w:val="3"/>
        </w:numPr>
        <w:shd w:val="clear" w:color="auto" w:fill="auto"/>
        <w:tabs>
          <w:tab w:val="left" w:pos="759"/>
        </w:tabs>
        <w:spacing w:after="244" w:line="230" w:lineRule="exact"/>
        <w:ind w:left="760"/>
        <w:jc w:val="both"/>
      </w:pPr>
      <w: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0516A9" w:rsidRDefault="008029C4">
      <w:pPr>
        <w:pStyle w:val="Bodytext20"/>
        <w:framePr w:w="9134" w:h="6037" w:hRule="exact" w:wrap="none" w:vAnchor="page" w:hAnchor="page" w:x="1403" w:y="4481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0516A9" w:rsidRDefault="008029C4">
      <w:pPr>
        <w:pStyle w:val="Bodytext20"/>
        <w:framePr w:w="9134" w:h="1215" w:hRule="exact" w:wrap="none" w:vAnchor="page" w:hAnchor="page" w:x="1403" w:y="11153"/>
        <w:shd w:val="clear" w:color="auto" w:fill="auto"/>
        <w:spacing w:after="0"/>
        <w:ind w:firstLine="0"/>
        <w:jc w:val="left"/>
      </w:pPr>
      <w:r>
        <w:t>Přílohy: č.1 - Smlouva o dílo</w:t>
      </w:r>
    </w:p>
    <w:p w:rsidR="000516A9" w:rsidRDefault="008029C4">
      <w:pPr>
        <w:pStyle w:val="Bodytext20"/>
        <w:framePr w:w="9134" w:h="1215" w:hRule="exact" w:wrap="none" w:vAnchor="page" w:hAnchor="page" w:x="1403" w:y="11153"/>
        <w:shd w:val="clear" w:color="auto" w:fill="auto"/>
        <w:spacing w:after="390"/>
        <w:ind w:left="760" w:firstLine="0"/>
        <w:jc w:val="left"/>
      </w:pPr>
      <w:r>
        <w:t>č.2 - Dohoda o ukončení Smlouvy o dílo</w:t>
      </w:r>
    </w:p>
    <w:p w:rsidR="000516A9" w:rsidRDefault="008029C4">
      <w:pPr>
        <w:pStyle w:val="Bodytext20"/>
        <w:framePr w:w="9134" w:h="1215" w:hRule="exact" w:wrap="none" w:vAnchor="page" w:hAnchor="page" w:x="1403" w:y="11153"/>
        <w:shd w:val="clear" w:color="auto" w:fill="auto"/>
        <w:spacing w:after="0" w:line="312" w:lineRule="exact"/>
        <w:ind w:firstLine="0"/>
        <w:jc w:val="left"/>
      </w:pPr>
      <w:r>
        <w:t xml:space="preserve">V Praze dne </w:t>
      </w:r>
      <w:r>
        <w:rPr>
          <w:rStyle w:val="Bodytext214ptBoldScaling60"/>
        </w:rPr>
        <w:t>3</w:t>
      </w:r>
      <w:r>
        <w:rPr>
          <w:rStyle w:val="Bodytext275ptBold"/>
        </w:rPr>
        <w:t xml:space="preserve">. </w:t>
      </w:r>
      <w:r>
        <w:rPr>
          <w:rStyle w:val="Bodytext214ptBoldScaling60"/>
        </w:rPr>
        <w:t>10</w:t>
      </w:r>
      <w:r>
        <w:rPr>
          <w:rStyle w:val="Bodytext275ptBold"/>
        </w:rPr>
        <w:t xml:space="preserve">. </w:t>
      </w:r>
      <w:r>
        <w:rPr>
          <w:rStyle w:val="Bodytext214ptBoldScaling60"/>
        </w:rPr>
        <w:t>2023</w:t>
      </w:r>
    </w:p>
    <w:p w:rsidR="000516A9" w:rsidRDefault="000516A9">
      <w:pPr>
        <w:framePr w:wrap="none" w:vAnchor="page" w:hAnchor="page" w:x="6899" w:y="12814"/>
      </w:pPr>
    </w:p>
    <w:p w:rsidR="000516A9" w:rsidRDefault="008029C4">
      <w:pPr>
        <w:pStyle w:val="Headerorfooter10"/>
        <w:framePr w:wrap="none" w:vAnchor="page" w:hAnchor="page" w:x="1398" w:y="13453"/>
        <w:shd w:val="clear" w:color="auto" w:fill="auto"/>
      </w:pPr>
      <w:r>
        <w:t>objednatel</w:t>
      </w:r>
    </w:p>
    <w:p w:rsidR="000516A9" w:rsidRDefault="008029C4">
      <w:pPr>
        <w:pStyle w:val="Headerorfooter10"/>
        <w:framePr w:wrap="none" w:vAnchor="page" w:hAnchor="page" w:x="6337" w:y="13448"/>
        <w:shd w:val="clear" w:color="auto" w:fill="auto"/>
      </w:pPr>
      <w:r>
        <w:t>zhotovitel</w:t>
      </w:r>
    </w:p>
    <w:p w:rsidR="000516A9" w:rsidRDefault="000516A9">
      <w:pPr>
        <w:rPr>
          <w:sz w:val="2"/>
          <w:szCs w:val="2"/>
        </w:rPr>
      </w:pPr>
    </w:p>
    <w:sectPr w:rsidR="000516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50" w:rsidRDefault="008029C4">
      <w:r>
        <w:separator/>
      </w:r>
    </w:p>
  </w:endnote>
  <w:endnote w:type="continuationSeparator" w:id="0">
    <w:p w:rsidR="005F6950" w:rsidRDefault="0080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A9" w:rsidRDefault="000516A9"/>
  </w:footnote>
  <w:footnote w:type="continuationSeparator" w:id="0">
    <w:p w:rsidR="000516A9" w:rsidRDefault="00051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E60"/>
    <w:multiLevelType w:val="multilevel"/>
    <w:tmpl w:val="0B424C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E0CBF"/>
    <w:multiLevelType w:val="multilevel"/>
    <w:tmpl w:val="60E6C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125FB6"/>
    <w:multiLevelType w:val="multilevel"/>
    <w:tmpl w:val="0630D0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16A9"/>
    <w:rsid w:val="000516A9"/>
    <w:rsid w:val="002B6A72"/>
    <w:rsid w:val="005F6950"/>
    <w:rsid w:val="008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7158"/>
  <w15:docId w15:val="{70E464A3-EE65-4362-916C-F1BFB8E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14ptBoldScaling60">
    <w:name w:val="Body text|2 + 14 pt;Bold;Scaling 6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20" w:line="23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2023-10-09T06:24:00Z</dcterms:created>
  <dcterms:modified xsi:type="dcterms:W3CDTF">2023-10-09T06:33:00Z</dcterms:modified>
</cp:coreProperties>
</file>