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DDF52" w14:textId="259AA0BC" w:rsidR="00035D49" w:rsidRPr="002F3189" w:rsidRDefault="00610A71" w:rsidP="0052376F">
      <w:pPr>
        <w:pStyle w:val="Nadpis1"/>
        <w:spacing w:before="0" w:line="240" w:lineRule="auto"/>
      </w:pPr>
      <w:r w:rsidRPr="002F3189">
        <w:t>SMLOUVA O VÝPŮJČCE</w:t>
      </w:r>
    </w:p>
    <w:p w14:paraId="08F45BF4" w14:textId="5444EA2D" w:rsidR="00BF7CCC" w:rsidRPr="002F3189" w:rsidRDefault="00BF7CCC" w:rsidP="0052376F">
      <w:pPr>
        <w:spacing w:line="240" w:lineRule="auto"/>
        <w:jc w:val="center"/>
        <w:rPr>
          <w:rFonts w:asciiTheme="minorHAnsi" w:hAnsiTheme="minorHAnsi" w:cstheme="minorHAnsi"/>
          <w:sz w:val="28"/>
        </w:rPr>
      </w:pPr>
      <w:r w:rsidRPr="002F3189">
        <w:rPr>
          <w:rFonts w:asciiTheme="minorHAnsi" w:hAnsiTheme="minorHAnsi" w:cstheme="minorHAnsi"/>
          <w:sz w:val="28"/>
        </w:rPr>
        <w:t>3/2023</w:t>
      </w:r>
    </w:p>
    <w:p w14:paraId="224DD79E" w14:textId="1B58B1C0" w:rsidR="00BF7CCC" w:rsidRPr="002F3189" w:rsidRDefault="007956FD" w:rsidP="0052376F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F7CCC" w:rsidRPr="002F3189">
        <w:rPr>
          <w:rFonts w:asciiTheme="minorHAnsi" w:hAnsiTheme="minorHAnsi" w:cstheme="minorHAnsi"/>
        </w:rPr>
        <w:t>ovitých kulturních památek (movitých věcí)</w:t>
      </w:r>
    </w:p>
    <w:p w14:paraId="733D0283" w14:textId="7E61FD64" w:rsidR="006440B5" w:rsidRPr="002F3189" w:rsidRDefault="00BF7CCC" w:rsidP="0052376F">
      <w:pPr>
        <w:spacing w:line="240" w:lineRule="auto"/>
        <w:jc w:val="center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>uzavř</w:t>
      </w:r>
      <w:r w:rsidR="006440B5" w:rsidRPr="002F3189">
        <w:rPr>
          <w:rFonts w:asciiTheme="minorHAnsi" w:hAnsiTheme="minorHAnsi" w:cstheme="minorHAnsi"/>
        </w:rPr>
        <w:t>ená podle § 2193</w:t>
      </w:r>
      <w:r w:rsidRPr="002F3189">
        <w:rPr>
          <w:rFonts w:asciiTheme="minorHAnsi" w:hAnsiTheme="minorHAnsi" w:cstheme="minorHAnsi"/>
        </w:rPr>
        <w:t xml:space="preserve"> a násl. zákona č. 89/2012 Sb., Občanský zákoník</w:t>
      </w:r>
      <w:r w:rsidR="007956FD">
        <w:rPr>
          <w:rFonts w:asciiTheme="minorHAnsi" w:hAnsiTheme="minorHAnsi" w:cstheme="minorHAnsi"/>
        </w:rPr>
        <w:t>,</w:t>
      </w:r>
      <w:r w:rsidR="006440B5" w:rsidRPr="002F3189">
        <w:rPr>
          <w:rFonts w:asciiTheme="minorHAnsi" w:hAnsiTheme="minorHAnsi" w:cstheme="minorHAnsi"/>
        </w:rPr>
        <w:t xml:space="preserve"> v platném znění</w:t>
      </w:r>
    </w:p>
    <w:p w14:paraId="06963E80" w14:textId="77777777" w:rsidR="00610A71" w:rsidRPr="002F3189" w:rsidRDefault="00610A71" w:rsidP="0052376F">
      <w:pPr>
        <w:spacing w:line="240" w:lineRule="auto"/>
        <w:jc w:val="both"/>
        <w:rPr>
          <w:rFonts w:asciiTheme="minorHAnsi" w:hAnsiTheme="minorHAnsi" w:cstheme="minorHAnsi"/>
        </w:rPr>
      </w:pPr>
    </w:p>
    <w:p w14:paraId="4CE85EFC" w14:textId="77777777" w:rsidR="00610A71" w:rsidRPr="002F3189" w:rsidRDefault="00222626" w:rsidP="0052376F">
      <w:pPr>
        <w:spacing w:line="240" w:lineRule="auto"/>
        <w:jc w:val="both"/>
        <w:rPr>
          <w:rFonts w:asciiTheme="minorHAnsi" w:hAnsiTheme="minorHAnsi" w:cstheme="minorHAnsi"/>
          <w:sz w:val="12"/>
        </w:rPr>
      </w:pPr>
      <w:r w:rsidRPr="002F3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8CE6FD" wp14:editId="7D8627B6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7620" t="10795" r="8890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06FF51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990C304" w14:textId="5A533ACE" w:rsidR="006E3ED8" w:rsidRPr="002F3189" w:rsidRDefault="006E3ED8" w:rsidP="0052376F">
      <w:pPr>
        <w:spacing w:line="240" w:lineRule="auto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 xml:space="preserve">Číslo smlouvy: </w:t>
      </w:r>
      <w:r w:rsidR="00BF7CCC" w:rsidRPr="002F3189">
        <w:rPr>
          <w:rFonts w:asciiTheme="minorHAnsi" w:hAnsiTheme="minorHAnsi" w:cstheme="minorHAnsi"/>
        </w:rPr>
        <w:t>3</w:t>
      </w:r>
      <w:r w:rsidR="00C31BB0" w:rsidRPr="002F3189">
        <w:rPr>
          <w:rFonts w:asciiTheme="minorHAnsi" w:hAnsiTheme="minorHAnsi" w:cstheme="minorHAnsi"/>
        </w:rPr>
        <w:t>/2023</w:t>
      </w:r>
    </w:p>
    <w:p w14:paraId="11961F49" w14:textId="77777777" w:rsidR="00610A71" w:rsidRPr="002F3189" w:rsidRDefault="00222626" w:rsidP="0052376F">
      <w:pPr>
        <w:spacing w:line="240" w:lineRule="auto"/>
        <w:jc w:val="both"/>
        <w:rPr>
          <w:rFonts w:asciiTheme="minorHAnsi" w:hAnsiTheme="minorHAnsi" w:cstheme="minorHAnsi"/>
          <w:sz w:val="12"/>
        </w:rPr>
      </w:pPr>
      <w:r w:rsidRPr="002F31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AE6CFA" wp14:editId="2497700A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7620" t="11430" r="889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C5B397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Xs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73AFB27" w14:textId="3387F554" w:rsidR="006E3ED8" w:rsidRPr="002F3189" w:rsidRDefault="00BF7CCC" w:rsidP="0052376F">
      <w:pPr>
        <w:pStyle w:val="Nadpis2"/>
        <w:spacing w:before="0" w:line="240" w:lineRule="auto"/>
      </w:pPr>
      <w:r w:rsidRPr="002F3189">
        <w:t xml:space="preserve">I. </w:t>
      </w:r>
      <w:r w:rsidR="006E3ED8" w:rsidRPr="002F3189">
        <w:t>Smluvní strany</w:t>
      </w:r>
    </w:p>
    <w:p w14:paraId="3CC1D385" w14:textId="64EA83ED" w:rsidR="006E3ED8" w:rsidRPr="002F3189" w:rsidRDefault="00BB47D5" w:rsidP="0052376F">
      <w:pPr>
        <w:tabs>
          <w:tab w:val="left" w:pos="426"/>
          <w:tab w:val="left" w:pos="1701"/>
        </w:tabs>
        <w:spacing w:line="240" w:lineRule="auto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>1</w:t>
      </w:r>
      <w:r w:rsidR="00BF7CCC" w:rsidRPr="002F3189">
        <w:rPr>
          <w:rFonts w:asciiTheme="minorHAnsi" w:hAnsiTheme="minorHAnsi" w:cstheme="minorHAnsi"/>
        </w:rPr>
        <w:t>.</w:t>
      </w:r>
      <w:r w:rsidR="00AF257D">
        <w:rPr>
          <w:rFonts w:asciiTheme="minorHAnsi" w:hAnsiTheme="minorHAnsi" w:cstheme="minorHAnsi"/>
        </w:rPr>
        <w:t xml:space="preserve"> </w:t>
      </w:r>
      <w:proofErr w:type="spellStart"/>
      <w:r w:rsidR="00FF15A2" w:rsidRPr="002F3189">
        <w:rPr>
          <w:rFonts w:asciiTheme="minorHAnsi" w:hAnsiTheme="minorHAnsi" w:cstheme="minorHAnsi"/>
        </w:rPr>
        <w:t>P</w:t>
      </w:r>
      <w:r w:rsidR="00192FCD" w:rsidRPr="002F3189">
        <w:rPr>
          <w:rFonts w:asciiTheme="minorHAnsi" w:hAnsiTheme="minorHAnsi" w:cstheme="minorHAnsi"/>
        </w:rPr>
        <w:t>ůjčitel</w:t>
      </w:r>
      <w:proofErr w:type="spellEnd"/>
      <w:r w:rsidR="00FF15A2" w:rsidRPr="002F3189">
        <w:rPr>
          <w:rFonts w:asciiTheme="minorHAnsi" w:hAnsiTheme="minorHAnsi" w:cstheme="minorHAnsi"/>
        </w:rPr>
        <w:t>:</w:t>
      </w:r>
      <w:r w:rsidR="00BF7CCC" w:rsidRPr="002F3189">
        <w:rPr>
          <w:rFonts w:asciiTheme="minorHAnsi" w:hAnsiTheme="minorHAnsi" w:cstheme="minorHAnsi"/>
        </w:rPr>
        <w:tab/>
      </w:r>
      <w:r w:rsidR="00BF7CCC" w:rsidRPr="002F3189">
        <w:rPr>
          <w:rFonts w:asciiTheme="minorHAnsi" w:hAnsiTheme="minorHAnsi" w:cstheme="minorHAnsi"/>
        </w:rPr>
        <w:t>Regionální muzeum v Českém Krumlově</w:t>
      </w:r>
      <w:r w:rsidR="00BF7CCC" w:rsidRPr="002F3189">
        <w:rPr>
          <w:rFonts w:asciiTheme="minorHAnsi" w:hAnsiTheme="minorHAnsi" w:cstheme="minorHAnsi"/>
        </w:rPr>
        <w:t xml:space="preserve">, Horní 152, 381 01 Č. </w:t>
      </w:r>
      <w:r w:rsidR="00BF7CCC" w:rsidRPr="002F3189">
        <w:rPr>
          <w:rFonts w:asciiTheme="minorHAnsi" w:hAnsiTheme="minorHAnsi" w:cstheme="minorHAnsi"/>
        </w:rPr>
        <w:t>Krumlov</w:t>
      </w:r>
    </w:p>
    <w:p w14:paraId="72DC72AD" w14:textId="1CF250E8" w:rsidR="006E3ED8" w:rsidRPr="002F3189" w:rsidRDefault="00BF7CCC" w:rsidP="0052376F">
      <w:pPr>
        <w:tabs>
          <w:tab w:val="left" w:pos="1701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ab/>
        <w:t>Zastoupené</w:t>
      </w:r>
      <w:r w:rsidR="006E3ED8" w:rsidRPr="002F3189">
        <w:rPr>
          <w:rFonts w:asciiTheme="minorHAnsi" w:hAnsiTheme="minorHAnsi" w:cstheme="minorHAnsi"/>
        </w:rPr>
        <w:t>:</w:t>
      </w:r>
      <w:r w:rsidRPr="002F3189">
        <w:rPr>
          <w:rFonts w:asciiTheme="minorHAnsi" w:hAnsiTheme="minorHAnsi" w:cstheme="minorHAnsi"/>
        </w:rPr>
        <w:t xml:space="preserve"> Mgr. Ivanem Slavíkem, pověřeným ředitelem</w:t>
      </w:r>
    </w:p>
    <w:p w14:paraId="0E283D21" w14:textId="4058CB4C" w:rsidR="00FF15A2" w:rsidRPr="002F3189" w:rsidRDefault="00BF7CCC" w:rsidP="0052376F">
      <w:pPr>
        <w:tabs>
          <w:tab w:val="left" w:pos="1701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ab/>
      </w:r>
      <w:r w:rsidR="006E3ED8" w:rsidRPr="002F3189">
        <w:rPr>
          <w:rFonts w:asciiTheme="minorHAnsi" w:hAnsiTheme="minorHAnsi" w:cstheme="minorHAnsi"/>
        </w:rPr>
        <w:t>IČ</w:t>
      </w:r>
      <w:r w:rsidR="00117BF1" w:rsidRPr="002F3189">
        <w:rPr>
          <w:rFonts w:asciiTheme="minorHAnsi" w:hAnsiTheme="minorHAnsi" w:cstheme="minorHAnsi"/>
        </w:rPr>
        <w:t>O</w:t>
      </w:r>
      <w:r w:rsidRPr="002F3189">
        <w:rPr>
          <w:rFonts w:asciiTheme="minorHAnsi" w:hAnsiTheme="minorHAnsi" w:cstheme="minorHAnsi"/>
        </w:rPr>
        <w:t xml:space="preserve">: </w:t>
      </w:r>
      <w:r w:rsidR="00D53B1F" w:rsidRPr="002F3189">
        <w:rPr>
          <w:rFonts w:asciiTheme="minorHAnsi" w:hAnsiTheme="minorHAnsi" w:cstheme="minorHAnsi"/>
        </w:rPr>
        <w:t>0</w:t>
      </w:r>
      <w:r w:rsidR="006E3ED8" w:rsidRPr="002F3189">
        <w:rPr>
          <w:rFonts w:asciiTheme="minorHAnsi" w:hAnsiTheme="minorHAnsi" w:cstheme="minorHAnsi"/>
        </w:rPr>
        <w:t>007</w:t>
      </w:r>
      <w:r w:rsidRPr="002F3189">
        <w:rPr>
          <w:rFonts w:asciiTheme="minorHAnsi" w:hAnsiTheme="minorHAnsi" w:cstheme="minorHAnsi"/>
        </w:rPr>
        <w:t>0572</w:t>
      </w:r>
    </w:p>
    <w:p w14:paraId="1852D5D8" w14:textId="09A4D55F" w:rsidR="006E3ED8" w:rsidRPr="002F3189" w:rsidRDefault="00BF7CCC" w:rsidP="0052376F">
      <w:pPr>
        <w:tabs>
          <w:tab w:val="left" w:pos="1701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ab/>
      </w:r>
      <w:r w:rsidR="006E3ED8" w:rsidRPr="002F3189">
        <w:rPr>
          <w:rFonts w:asciiTheme="minorHAnsi" w:hAnsiTheme="minorHAnsi" w:cstheme="minorHAnsi"/>
        </w:rPr>
        <w:t xml:space="preserve">(dále jen </w:t>
      </w:r>
      <w:proofErr w:type="spellStart"/>
      <w:r w:rsidR="006E3ED8" w:rsidRPr="002F3189">
        <w:rPr>
          <w:rFonts w:asciiTheme="minorHAnsi" w:hAnsiTheme="minorHAnsi" w:cstheme="minorHAnsi"/>
        </w:rPr>
        <w:t>p</w:t>
      </w:r>
      <w:r w:rsidR="00192FCD" w:rsidRPr="002F3189">
        <w:rPr>
          <w:rFonts w:asciiTheme="minorHAnsi" w:hAnsiTheme="minorHAnsi" w:cstheme="minorHAnsi"/>
        </w:rPr>
        <w:t>ůjčitel</w:t>
      </w:r>
      <w:proofErr w:type="spellEnd"/>
      <w:r w:rsidR="006E3ED8" w:rsidRPr="002F3189">
        <w:rPr>
          <w:rFonts w:asciiTheme="minorHAnsi" w:hAnsiTheme="minorHAnsi" w:cstheme="minorHAnsi"/>
        </w:rPr>
        <w:t>)</w:t>
      </w:r>
    </w:p>
    <w:p w14:paraId="760E3103" w14:textId="40365D1A" w:rsidR="00D321DE" w:rsidRPr="002F3189" w:rsidRDefault="00D321DE" w:rsidP="0052376F">
      <w:pPr>
        <w:spacing w:line="240" w:lineRule="auto"/>
        <w:jc w:val="both"/>
        <w:rPr>
          <w:rFonts w:asciiTheme="minorHAnsi" w:hAnsiTheme="minorHAnsi" w:cstheme="minorHAnsi"/>
        </w:rPr>
      </w:pPr>
    </w:p>
    <w:p w14:paraId="265BC612" w14:textId="48382727" w:rsidR="003C46AB" w:rsidRPr="002F3189" w:rsidRDefault="00BB47D5" w:rsidP="0052376F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lang w:eastAsia="en-US"/>
        </w:rPr>
      </w:pPr>
      <w:r w:rsidRPr="002F3189">
        <w:rPr>
          <w:rFonts w:asciiTheme="minorHAnsi" w:hAnsiTheme="minorHAnsi" w:cstheme="minorHAnsi"/>
        </w:rPr>
        <w:t>2</w:t>
      </w:r>
      <w:r w:rsidR="002F3189" w:rsidRPr="002F3189">
        <w:rPr>
          <w:rFonts w:asciiTheme="minorHAnsi" w:hAnsiTheme="minorHAnsi" w:cstheme="minorHAnsi"/>
        </w:rPr>
        <w:t xml:space="preserve">. </w:t>
      </w:r>
      <w:r w:rsidR="00192FCD" w:rsidRPr="002F3189">
        <w:rPr>
          <w:rFonts w:asciiTheme="minorHAnsi" w:hAnsiTheme="minorHAnsi" w:cstheme="minorHAnsi"/>
        </w:rPr>
        <w:t>Vypůjčitel</w:t>
      </w:r>
      <w:r w:rsidR="00EC097C" w:rsidRPr="002F3189">
        <w:rPr>
          <w:rFonts w:asciiTheme="minorHAnsi" w:hAnsiTheme="minorHAnsi" w:cstheme="minorHAnsi"/>
        </w:rPr>
        <w:t>:</w:t>
      </w:r>
      <w:r w:rsidR="002F3189" w:rsidRPr="002F3189">
        <w:rPr>
          <w:rFonts w:asciiTheme="minorHAnsi" w:hAnsiTheme="minorHAnsi" w:cstheme="minorHAnsi"/>
        </w:rPr>
        <w:t xml:space="preserve">     </w:t>
      </w:r>
      <w:r w:rsidR="002F3189">
        <w:rPr>
          <w:rFonts w:asciiTheme="minorHAnsi" w:hAnsiTheme="minorHAnsi" w:cstheme="minorHAnsi"/>
        </w:rPr>
        <w:t xml:space="preserve">  </w:t>
      </w:r>
      <w:r w:rsidR="002F3189" w:rsidRPr="002F3189">
        <w:rPr>
          <w:rFonts w:asciiTheme="minorHAnsi" w:hAnsiTheme="minorHAnsi" w:cstheme="minorHAnsi"/>
        </w:rPr>
        <w:t>Alšova jihočeská galerie, 373 41 Hluboká nad Vltavou 144</w:t>
      </w:r>
      <w:r w:rsidR="003C46AB" w:rsidRPr="002F3189">
        <w:rPr>
          <w:rFonts w:asciiTheme="minorHAnsi" w:hAnsiTheme="minorHAnsi" w:cstheme="minorHAnsi"/>
        </w:rPr>
        <w:tab/>
      </w:r>
    </w:p>
    <w:p w14:paraId="29CA5C55" w14:textId="496A2914" w:rsidR="004A13A5" w:rsidRPr="002F3189" w:rsidRDefault="002F3189" w:rsidP="0052376F">
      <w:pPr>
        <w:tabs>
          <w:tab w:val="left" w:pos="426"/>
          <w:tab w:val="left" w:pos="1701"/>
        </w:tabs>
        <w:spacing w:line="240" w:lineRule="auto"/>
        <w:ind w:left="426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ab/>
      </w:r>
      <w:r w:rsidR="00D53B1F" w:rsidRPr="002F3189">
        <w:rPr>
          <w:rFonts w:asciiTheme="minorHAnsi" w:hAnsiTheme="minorHAnsi" w:cstheme="minorHAnsi"/>
        </w:rPr>
        <w:t>Zastoupen</w:t>
      </w:r>
      <w:r w:rsidRPr="002F3189">
        <w:rPr>
          <w:rFonts w:asciiTheme="minorHAnsi" w:hAnsiTheme="minorHAnsi" w:cstheme="minorHAnsi"/>
        </w:rPr>
        <w:t xml:space="preserve">á: </w:t>
      </w:r>
      <w:r w:rsidR="00DC1F50" w:rsidRPr="002F3189">
        <w:rPr>
          <w:rFonts w:asciiTheme="minorHAnsi" w:hAnsiTheme="minorHAnsi" w:cstheme="minorHAnsi"/>
        </w:rPr>
        <w:t xml:space="preserve">Mgr. </w:t>
      </w:r>
      <w:r w:rsidRPr="002F3189">
        <w:rPr>
          <w:rFonts w:asciiTheme="minorHAnsi" w:hAnsiTheme="minorHAnsi" w:cstheme="minorHAnsi"/>
        </w:rPr>
        <w:t>Alešem Seifertem</w:t>
      </w:r>
      <w:r w:rsidR="00DC1F50" w:rsidRPr="002F3189">
        <w:rPr>
          <w:rFonts w:asciiTheme="minorHAnsi" w:hAnsiTheme="minorHAnsi" w:cstheme="minorHAnsi"/>
        </w:rPr>
        <w:t>, ředitelem</w:t>
      </w:r>
    </w:p>
    <w:p w14:paraId="534500C5" w14:textId="2258A426" w:rsidR="00895916" w:rsidRPr="002F3189" w:rsidRDefault="002F3189" w:rsidP="0052376F">
      <w:pPr>
        <w:tabs>
          <w:tab w:val="left" w:pos="426"/>
          <w:tab w:val="left" w:pos="1701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A13A5" w:rsidRPr="002F3189">
        <w:rPr>
          <w:rFonts w:asciiTheme="minorHAnsi" w:hAnsiTheme="minorHAnsi" w:cstheme="minorHAnsi"/>
        </w:rPr>
        <w:t>IČ</w:t>
      </w:r>
      <w:r w:rsidR="00895916" w:rsidRPr="002F3189">
        <w:rPr>
          <w:rFonts w:asciiTheme="minorHAnsi" w:hAnsiTheme="minorHAnsi" w:cstheme="minorHAnsi"/>
        </w:rPr>
        <w:t>O:</w:t>
      </w:r>
      <w:r w:rsidR="00895916" w:rsidRPr="002F31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hd w:val="clear" w:color="auto" w:fill="FFFFFF"/>
        </w:rPr>
        <w:t>00073512</w:t>
      </w:r>
    </w:p>
    <w:p w14:paraId="1626C630" w14:textId="57780DF2" w:rsidR="006E3ED8" w:rsidRDefault="002F3189" w:rsidP="0052376F">
      <w:pPr>
        <w:pBdr>
          <w:bottom w:val="single" w:sz="12" w:space="1" w:color="auto"/>
        </w:pBdr>
        <w:tabs>
          <w:tab w:val="left" w:pos="426"/>
          <w:tab w:val="left" w:pos="1701"/>
          <w:tab w:val="left" w:pos="3165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440B5" w:rsidRPr="002F3189">
        <w:rPr>
          <w:rFonts w:asciiTheme="minorHAnsi" w:hAnsiTheme="minorHAnsi" w:cstheme="minorHAnsi"/>
        </w:rPr>
        <w:t>(dále jen vypůjčitel</w:t>
      </w:r>
      <w:r w:rsidR="006E3ED8" w:rsidRPr="002F3189">
        <w:rPr>
          <w:rFonts w:asciiTheme="minorHAnsi" w:hAnsiTheme="minorHAnsi" w:cstheme="minorHAnsi"/>
        </w:rPr>
        <w:t>)</w:t>
      </w:r>
    </w:p>
    <w:p w14:paraId="33BBE5AA" w14:textId="77777777" w:rsidR="002F3189" w:rsidRDefault="002F3189" w:rsidP="0052376F">
      <w:pPr>
        <w:pBdr>
          <w:bottom w:val="single" w:sz="12" w:space="1" w:color="auto"/>
        </w:pBdr>
        <w:tabs>
          <w:tab w:val="left" w:pos="426"/>
          <w:tab w:val="left" w:pos="1701"/>
          <w:tab w:val="left" w:pos="3165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688DE3EB" w14:textId="07B85A0C" w:rsidR="006E3ED8" w:rsidRPr="002F3189" w:rsidRDefault="002F3189" w:rsidP="0052376F">
      <w:pPr>
        <w:pStyle w:val="Nadpis2"/>
        <w:spacing w:before="0" w:line="240" w:lineRule="auto"/>
      </w:pPr>
      <w:r w:rsidRPr="002F3189">
        <w:t>II.</w:t>
      </w:r>
      <w:r w:rsidR="00BB47D5" w:rsidRPr="002F3189">
        <w:tab/>
      </w:r>
      <w:r w:rsidR="006440B5" w:rsidRPr="002F3189">
        <w:t xml:space="preserve">Zapůjčené </w:t>
      </w:r>
      <w:r>
        <w:t>movité kulturní památky (dále jen movité věci):</w:t>
      </w:r>
    </w:p>
    <w:p w14:paraId="266DAF53" w14:textId="2D5DDD7E" w:rsidR="00B52BD4" w:rsidRPr="002F3189" w:rsidRDefault="00BB47D5" w:rsidP="0052376F">
      <w:p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ab/>
      </w:r>
      <w:proofErr w:type="spellStart"/>
      <w:r w:rsidR="004D0909" w:rsidRPr="002F3189">
        <w:rPr>
          <w:rFonts w:asciiTheme="minorHAnsi" w:hAnsiTheme="minorHAnsi" w:cstheme="minorHAnsi"/>
        </w:rPr>
        <w:t>Půjčitel</w:t>
      </w:r>
      <w:proofErr w:type="spellEnd"/>
      <w:r w:rsidR="004D0909" w:rsidRPr="002F3189">
        <w:rPr>
          <w:rFonts w:asciiTheme="minorHAnsi" w:hAnsiTheme="minorHAnsi" w:cstheme="minorHAnsi"/>
        </w:rPr>
        <w:t xml:space="preserve"> přen</w:t>
      </w:r>
      <w:r w:rsidR="00B52BD4" w:rsidRPr="002F3189">
        <w:rPr>
          <w:rFonts w:asciiTheme="minorHAnsi" w:hAnsiTheme="minorHAnsi" w:cstheme="minorHAnsi"/>
        </w:rPr>
        <w:t>echává bezplatně vypůjčiteli v </w:t>
      </w:r>
      <w:r w:rsidR="004D0909" w:rsidRPr="002F3189">
        <w:rPr>
          <w:rFonts w:asciiTheme="minorHAnsi" w:hAnsiTheme="minorHAnsi" w:cstheme="minorHAnsi"/>
        </w:rPr>
        <w:t xml:space="preserve">neporušeném stavu movité </w:t>
      </w:r>
      <w:r w:rsidR="002F3189">
        <w:rPr>
          <w:rFonts w:asciiTheme="minorHAnsi" w:hAnsiTheme="minorHAnsi" w:cstheme="minorHAnsi"/>
        </w:rPr>
        <w:t xml:space="preserve">věci </w:t>
      </w:r>
      <w:r w:rsidR="003C46AB" w:rsidRPr="002F3189">
        <w:rPr>
          <w:rFonts w:asciiTheme="minorHAnsi" w:hAnsiTheme="minorHAnsi" w:cstheme="minorHAnsi"/>
        </w:rPr>
        <w:t xml:space="preserve">uvedené </w:t>
      </w:r>
      <w:r w:rsidR="002F3189">
        <w:rPr>
          <w:rFonts w:asciiTheme="minorHAnsi" w:hAnsiTheme="minorHAnsi" w:cstheme="minorHAnsi"/>
        </w:rPr>
        <w:t>v této smlouvě</w:t>
      </w:r>
      <w:r w:rsidR="004D0909" w:rsidRPr="002F3189">
        <w:rPr>
          <w:rFonts w:asciiTheme="minorHAnsi" w:hAnsiTheme="minorHAnsi" w:cstheme="minorHAnsi"/>
        </w:rPr>
        <w:t xml:space="preserve"> k účelu </w:t>
      </w:r>
      <w:r w:rsidR="004D0909" w:rsidRPr="002F3189">
        <w:rPr>
          <w:rFonts w:asciiTheme="minorHAnsi" w:hAnsiTheme="minorHAnsi" w:cstheme="minorHAnsi"/>
          <w:u w:val="single"/>
        </w:rPr>
        <w:t>výstavnímu</w:t>
      </w:r>
      <w:r w:rsidR="002F3189">
        <w:rPr>
          <w:rFonts w:asciiTheme="minorHAnsi" w:hAnsiTheme="minorHAnsi" w:cstheme="minorHAnsi"/>
        </w:rPr>
        <w:t>,</w:t>
      </w:r>
      <w:r w:rsidR="004D0909" w:rsidRPr="002F3189">
        <w:rPr>
          <w:rFonts w:asciiTheme="minorHAnsi" w:hAnsiTheme="minorHAnsi" w:cstheme="minorHAnsi"/>
        </w:rPr>
        <w:t xml:space="preserve"> </w:t>
      </w:r>
      <w:r w:rsidR="007E1C0F" w:rsidRPr="002F3189">
        <w:rPr>
          <w:rFonts w:asciiTheme="minorHAnsi" w:hAnsiTheme="minorHAnsi" w:cstheme="minorHAnsi"/>
        </w:rPr>
        <w:t>nejpozději</w:t>
      </w:r>
      <w:r w:rsidR="003C46AB" w:rsidRPr="002F3189">
        <w:rPr>
          <w:rFonts w:asciiTheme="minorHAnsi" w:hAnsiTheme="minorHAnsi" w:cstheme="minorHAnsi"/>
        </w:rPr>
        <w:t xml:space="preserve"> </w:t>
      </w:r>
      <w:r w:rsidR="007E1C0F" w:rsidRPr="002F3189">
        <w:rPr>
          <w:rFonts w:asciiTheme="minorHAnsi" w:hAnsiTheme="minorHAnsi" w:cstheme="minorHAnsi"/>
        </w:rPr>
        <w:t>do</w:t>
      </w:r>
      <w:r w:rsidR="003C46AB" w:rsidRPr="002F3189">
        <w:rPr>
          <w:rFonts w:asciiTheme="minorHAnsi" w:hAnsiTheme="minorHAnsi" w:cstheme="minorHAnsi"/>
        </w:rPr>
        <w:t xml:space="preserve"> </w:t>
      </w:r>
      <w:r w:rsidR="002F3189">
        <w:rPr>
          <w:rFonts w:asciiTheme="minorHAnsi" w:hAnsiTheme="minorHAnsi" w:cstheme="minorHAnsi"/>
        </w:rPr>
        <w:t>1. 12</w:t>
      </w:r>
      <w:r w:rsidR="00E029F9" w:rsidRPr="002F3189">
        <w:rPr>
          <w:rFonts w:asciiTheme="minorHAnsi" w:hAnsiTheme="minorHAnsi" w:cstheme="minorHAnsi"/>
        </w:rPr>
        <w:t>. 2023</w:t>
      </w:r>
      <w:r w:rsidR="00FC4B5B" w:rsidRPr="002F3189">
        <w:rPr>
          <w:rFonts w:asciiTheme="minorHAnsi" w:hAnsiTheme="minorHAnsi" w:cstheme="minorHAnsi"/>
        </w:rPr>
        <w:t>.</w:t>
      </w:r>
    </w:p>
    <w:p w14:paraId="695397F3" w14:textId="1E30D3A6" w:rsidR="002F3189" w:rsidRDefault="002F3189" w:rsidP="0052376F">
      <w:pPr>
        <w:pStyle w:val="Nadpis2"/>
        <w:spacing w:before="0" w:line="240" w:lineRule="auto"/>
      </w:pPr>
      <w:r>
        <w:tab/>
      </w:r>
      <w:proofErr w:type="spellStart"/>
      <w:r>
        <w:t>xxx</w:t>
      </w:r>
      <w:proofErr w:type="spellEnd"/>
    </w:p>
    <w:p w14:paraId="351848DC" w14:textId="51C9FDB0" w:rsidR="002F3189" w:rsidRPr="002F3189" w:rsidRDefault="002F3189" w:rsidP="0052376F">
      <w:pPr>
        <w:spacing w:line="240" w:lineRule="auto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ab/>
      </w:r>
      <w:proofErr w:type="spellStart"/>
      <w:r w:rsidRPr="002F3189">
        <w:rPr>
          <w:rFonts w:asciiTheme="minorHAnsi" w:hAnsiTheme="minorHAnsi" w:cstheme="minorHAnsi"/>
        </w:rPr>
        <w:t>xxx</w:t>
      </w:r>
      <w:proofErr w:type="spellEnd"/>
    </w:p>
    <w:p w14:paraId="6EE0BD0A" w14:textId="131534CA" w:rsidR="002F3189" w:rsidRDefault="002F3189" w:rsidP="0052376F">
      <w:pPr>
        <w:spacing w:after="240" w:line="240" w:lineRule="auto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ab/>
        <w:t>Pojistná cena: 200 000 Kč</w:t>
      </w:r>
    </w:p>
    <w:p w14:paraId="1E8EC26A" w14:textId="59BBC2F6" w:rsidR="002F3189" w:rsidRDefault="002F3189" w:rsidP="0052376F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74C3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 výstavu „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  <w:r>
        <w:rPr>
          <w:rFonts w:asciiTheme="minorHAnsi" w:hAnsiTheme="minorHAnsi" w:cstheme="minorHAnsi"/>
        </w:rPr>
        <w:t xml:space="preserve">“, konanou ve výstavních prostorech 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3AE94C43" w14:textId="771EFA7B" w:rsidR="00474C34" w:rsidRDefault="00474C34" w:rsidP="0052376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termín výstavy: 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7A7C3558" w14:textId="6C610309" w:rsidR="00474C34" w:rsidRPr="002F3189" w:rsidRDefault="00474C34" w:rsidP="0052376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lhůta zápůjčky: 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0928D995" w14:textId="131BC92E" w:rsidR="00474C34" w:rsidRDefault="00474C34" w:rsidP="0052376F">
      <w:pPr>
        <w:pStyle w:val="Nadpis2"/>
        <w:spacing w:line="240" w:lineRule="auto"/>
      </w:pPr>
      <w:r>
        <w:t xml:space="preserve">III.   </w:t>
      </w:r>
      <w:r w:rsidR="006E3ED8" w:rsidRPr="002F3189">
        <w:t>P</w:t>
      </w:r>
      <w:r w:rsidR="004D0909" w:rsidRPr="002F3189">
        <w:t>odmínky výpůjčky</w:t>
      </w:r>
    </w:p>
    <w:p w14:paraId="2C01B863" w14:textId="77777777" w:rsidR="0052376F" w:rsidRPr="0052376F" w:rsidRDefault="0052376F" w:rsidP="0052376F"/>
    <w:p w14:paraId="2F8F0626" w14:textId="66C96778" w:rsidR="004D0909" w:rsidRPr="002F3189" w:rsidRDefault="00B75F12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>1</w:t>
      </w:r>
      <w:r w:rsidR="00474C34">
        <w:rPr>
          <w:rFonts w:asciiTheme="minorHAnsi" w:hAnsiTheme="minorHAnsi" w:cstheme="minorHAnsi"/>
        </w:rPr>
        <w:t>.</w:t>
      </w:r>
      <w:r w:rsidRPr="002F3189">
        <w:rPr>
          <w:rFonts w:asciiTheme="minorHAnsi" w:hAnsiTheme="minorHAnsi" w:cstheme="minorHAnsi"/>
        </w:rPr>
        <w:tab/>
      </w:r>
      <w:bookmarkStart w:id="0" w:name="_GoBack"/>
      <w:bookmarkEnd w:id="0"/>
      <w:r w:rsidR="00474C34">
        <w:rPr>
          <w:rFonts w:asciiTheme="minorHAnsi" w:hAnsiTheme="minorHAnsi" w:cstheme="minorHAnsi"/>
        </w:rPr>
        <w:t>Movité věci</w:t>
      </w:r>
      <w:r w:rsidR="004D0909" w:rsidRPr="002F3189">
        <w:rPr>
          <w:rFonts w:asciiTheme="minorHAnsi" w:hAnsiTheme="minorHAnsi" w:cstheme="minorHAnsi"/>
        </w:rPr>
        <w:t xml:space="preserve"> zůstávají ve vlastnictví Jihočeského kraje</w:t>
      </w:r>
      <w:r w:rsidR="00474C34">
        <w:rPr>
          <w:rFonts w:asciiTheme="minorHAnsi" w:hAnsiTheme="minorHAnsi" w:cstheme="minorHAnsi"/>
        </w:rPr>
        <w:t xml:space="preserve"> – Regionálního muzea v Českém Krumlově</w:t>
      </w:r>
      <w:r w:rsidR="004D0909" w:rsidRPr="002F3189">
        <w:rPr>
          <w:rFonts w:asciiTheme="minorHAnsi" w:hAnsiTheme="minorHAnsi" w:cstheme="minorHAnsi"/>
        </w:rPr>
        <w:t xml:space="preserve"> a může jich být použito po sjednanou dobu jen k účelu uvedenému v této smlouvě.</w:t>
      </w:r>
    </w:p>
    <w:p w14:paraId="1CEB9DB3" w14:textId="63D87E6B" w:rsidR="004D0909" w:rsidRPr="002F3189" w:rsidRDefault="00B75F12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>2</w:t>
      </w:r>
      <w:r w:rsidR="00474C34">
        <w:rPr>
          <w:rFonts w:asciiTheme="minorHAnsi" w:hAnsiTheme="minorHAnsi" w:cstheme="minorHAnsi"/>
        </w:rPr>
        <w:t>.</w:t>
      </w:r>
      <w:r w:rsidRPr="002F3189">
        <w:rPr>
          <w:rFonts w:asciiTheme="minorHAnsi" w:hAnsiTheme="minorHAnsi" w:cstheme="minorHAnsi"/>
        </w:rPr>
        <w:tab/>
      </w:r>
      <w:r w:rsidR="004D0909" w:rsidRPr="002F3189">
        <w:rPr>
          <w:rFonts w:asciiTheme="minorHAnsi" w:hAnsiTheme="minorHAnsi" w:cstheme="minorHAnsi"/>
        </w:rPr>
        <w:t xml:space="preserve">Bez písemného </w:t>
      </w:r>
      <w:r w:rsidR="00474C34">
        <w:rPr>
          <w:rFonts w:asciiTheme="minorHAnsi" w:hAnsiTheme="minorHAnsi" w:cstheme="minorHAnsi"/>
        </w:rPr>
        <w:t xml:space="preserve">souhlasu </w:t>
      </w:r>
      <w:proofErr w:type="spellStart"/>
      <w:r w:rsidR="00474C34">
        <w:rPr>
          <w:rFonts w:asciiTheme="minorHAnsi" w:hAnsiTheme="minorHAnsi" w:cstheme="minorHAnsi"/>
        </w:rPr>
        <w:t>půjčitele</w:t>
      </w:r>
      <w:proofErr w:type="spellEnd"/>
      <w:r w:rsidR="00474C34">
        <w:rPr>
          <w:rFonts w:asciiTheme="minorHAnsi" w:hAnsiTheme="minorHAnsi" w:cstheme="minorHAnsi"/>
        </w:rPr>
        <w:t xml:space="preserve"> nesmí být s movitými věcmi</w:t>
      </w:r>
      <w:r w:rsidR="004D0909" w:rsidRPr="002F3189">
        <w:rPr>
          <w:rFonts w:asciiTheme="minorHAnsi" w:hAnsiTheme="minorHAnsi" w:cstheme="minorHAnsi"/>
        </w:rPr>
        <w:t xml:space="preserve"> disponováno; zejména je nelze přemisťovat nebo dále půjčovat jinému uživateli.</w:t>
      </w:r>
    </w:p>
    <w:p w14:paraId="160D90DB" w14:textId="0253B243" w:rsidR="004D0909" w:rsidRPr="002F3189" w:rsidRDefault="00474C34" w:rsidP="0052376F">
      <w:pPr>
        <w:spacing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B75F12" w:rsidRPr="002F3189">
        <w:rPr>
          <w:rFonts w:asciiTheme="minorHAnsi" w:hAnsiTheme="minorHAnsi" w:cstheme="minorHAnsi"/>
        </w:rPr>
        <w:tab/>
      </w:r>
      <w:r w:rsidR="004D0909" w:rsidRPr="002F3189">
        <w:rPr>
          <w:rFonts w:asciiTheme="minorHAnsi" w:hAnsiTheme="minorHAnsi" w:cstheme="minorHAnsi"/>
        </w:rPr>
        <w:t xml:space="preserve">Vypůjčitel je povinen zajistit po celou dobu výpůjčky bezpečnost a ochranu </w:t>
      </w:r>
      <w:r>
        <w:rPr>
          <w:rFonts w:asciiTheme="minorHAnsi" w:hAnsiTheme="minorHAnsi" w:cstheme="minorHAnsi"/>
        </w:rPr>
        <w:t>movitých věcí</w:t>
      </w:r>
      <w:r w:rsidR="004D0909" w:rsidRPr="002F3189">
        <w:rPr>
          <w:rFonts w:asciiTheme="minorHAnsi" w:hAnsiTheme="minorHAnsi" w:cstheme="minorHAnsi"/>
        </w:rPr>
        <w:t>, bezpečné uložení či upevnění exponátů a dodržení doporučených klimatických podmínek instalace</w:t>
      </w:r>
      <w:r>
        <w:rPr>
          <w:rFonts w:asciiTheme="minorHAnsi" w:hAnsiTheme="minorHAnsi" w:cstheme="minorHAnsi"/>
        </w:rPr>
        <w:t xml:space="preserve">. </w:t>
      </w:r>
    </w:p>
    <w:p w14:paraId="217AD736" w14:textId="6F15111F" w:rsidR="004D0909" w:rsidRPr="002F3189" w:rsidRDefault="00B75F12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>4</w:t>
      </w:r>
      <w:r w:rsidR="00474C34">
        <w:rPr>
          <w:rFonts w:asciiTheme="minorHAnsi" w:hAnsiTheme="minorHAnsi" w:cstheme="minorHAnsi"/>
        </w:rPr>
        <w:t>.</w:t>
      </w:r>
      <w:r w:rsidRPr="002F3189">
        <w:rPr>
          <w:rFonts w:asciiTheme="minorHAnsi" w:hAnsiTheme="minorHAnsi" w:cstheme="minorHAnsi"/>
        </w:rPr>
        <w:tab/>
      </w:r>
      <w:r w:rsidR="004D0909" w:rsidRPr="002F3189">
        <w:rPr>
          <w:rFonts w:asciiTheme="minorHAnsi" w:hAnsiTheme="minorHAnsi" w:cstheme="minorHAnsi"/>
        </w:rPr>
        <w:t xml:space="preserve">Vypůjčené předměty nesmějí být bez předchozího souhlasu </w:t>
      </w:r>
      <w:proofErr w:type="spellStart"/>
      <w:r w:rsidR="004D0909" w:rsidRPr="002F3189">
        <w:rPr>
          <w:rFonts w:asciiTheme="minorHAnsi" w:hAnsiTheme="minorHAnsi" w:cstheme="minorHAnsi"/>
        </w:rPr>
        <w:t>půjčitele</w:t>
      </w:r>
      <w:proofErr w:type="spellEnd"/>
      <w:r w:rsidR="004D0909" w:rsidRPr="002F3189">
        <w:rPr>
          <w:rFonts w:asciiTheme="minorHAnsi" w:hAnsiTheme="minorHAnsi" w:cstheme="minorHAnsi"/>
        </w:rPr>
        <w:t xml:space="preserve"> fotografovány, pořizovány kopie, filmovány či reprodukovány a nesmějí na nich být prováděny restaurátorské či jiné zásahy.</w:t>
      </w:r>
    </w:p>
    <w:p w14:paraId="009EE832" w14:textId="251F2B9C" w:rsidR="004D0909" w:rsidRPr="002F3189" w:rsidRDefault="00B75F12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>5</w:t>
      </w:r>
      <w:r w:rsidR="00474C34">
        <w:rPr>
          <w:rFonts w:asciiTheme="minorHAnsi" w:hAnsiTheme="minorHAnsi" w:cstheme="minorHAnsi"/>
        </w:rPr>
        <w:t>.</w:t>
      </w:r>
      <w:r w:rsidRPr="002F3189">
        <w:rPr>
          <w:rFonts w:asciiTheme="minorHAnsi" w:hAnsiTheme="minorHAnsi" w:cstheme="minorHAnsi"/>
        </w:rPr>
        <w:tab/>
      </w:r>
      <w:r w:rsidR="00474C34">
        <w:rPr>
          <w:rFonts w:asciiTheme="minorHAnsi" w:hAnsiTheme="minorHAnsi" w:cstheme="minorHAnsi"/>
        </w:rPr>
        <w:t>Vypůjčené movité věci jsou zapůjčovány za účelem vystavení.</w:t>
      </w:r>
    </w:p>
    <w:p w14:paraId="6B3E74C4" w14:textId="6F96C630" w:rsidR="004D0909" w:rsidRPr="002F3189" w:rsidRDefault="009C30BE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="00B75F12" w:rsidRPr="002F3189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se může bez dalšího nároku (náhrady) domáhat předčasného vrácení věci, užije-li vypůjčitel věc v rozporu se smlouvou</w:t>
      </w:r>
      <w:r w:rsidR="004D0909" w:rsidRPr="002F3189">
        <w:rPr>
          <w:rFonts w:asciiTheme="minorHAnsi" w:hAnsiTheme="minorHAnsi" w:cstheme="minorHAnsi"/>
        </w:rPr>
        <w:t>.</w:t>
      </w:r>
    </w:p>
    <w:p w14:paraId="561282A8" w14:textId="2B3F6501" w:rsidR="004D0909" w:rsidRPr="002F3189" w:rsidRDefault="00B75F12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>7</w:t>
      </w:r>
      <w:r w:rsidR="009C30BE">
        <w:rPr>
          <w:rFonts w:asciiTheme="minorHAnsi" w:hAnsiTheme="minorHAnsi" w:cstheme="minorHAnsi"/>
        </w:rPr>
        <w:t>.</w:t>
      </w:r>
      <w:r w:rsidRPr="002F3189">
        <w:rPr>
          <w:rFonts w:asciiTheme="minorHAnsi" w:hAnsiTheme="minorHAnsi" w:cstheme="minorHAnsi"/>
        </w:rPr>
        <w:tab/>
      </w:r>
      <w:proofErr w:type="spellStart"/>
      <w:r w:rsidR="009C30BE">
        <w:rPr>
          <w:rFonts w:asciiTheme="minorHAnsi" w:hAnsiTheme="minorHAnsi" w:cstheme="minorHAnsi"/>
        </w:rPr>
        <w:t>Půjčitel</w:t>
      </w:r>
      <w:proofErr w:type="spellEnd"/>
      <w:r w:rsidR="009C30BE">
        <w:rPr>
          <w:rFonts w:asciiTheme="minorHAnsi" w:hAnsiTheme="minorHAnsi" w:cstheme="minorHAnsi"/>
        </w:rPr>
        <w:t xml:space="preserve"> se může bez dalšího nároku (náhrady) domáhat předčasného vrácení věci, potřebuje-li věc nevyhnutelně dříve z důvodu, který nemohl při uzavření smlouvy předvídat.</w:t>
      </w:r>
    </w:p>
    <w:p w14:paraId="1F2B4B5D" w14:textId="7CBBED39" w:rsidR="004D0909" w:rsidRPr="002F3189" w:rsidRDefault="00B75F12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lastRenderedPageBreak/>
        <w:t>8</w:t>
      </w:r>
      <w:r w:rsidR="009C30BE">
        <w:rPr>
          <w:rFonts w:asciiTheme="minorHAnsi" w:hAnsiTheme="minorHAnsi" w:cstheme="minorHAnsi"/>
        </w:rPr>
        <w:t>.</w:t>
      </w:r>
      <w:r w:rsidRPr="002F3189">
        <w:rPr>
          <w:rFonts w:asciiTheme="minorHAnsi" w:hAnsiTheme="minorHAnsi" w:cstheme="minorHAnsi"/>
        </w:rPr>
        <w:tab/>
      </w:r>
      <w:r w:rsidR="009C30BE">
        <w:rPr>
          <w:rFonts w:asciiTheme="minorHAnsi" w:hAnsiTheme="minorHAnsi" w:cstheme="minorHAnsi"/>
        </w:rPr>
        <w:t xml:space="preserve">Vypůjčitel má právo vrátit věc předčasně; kdyby však z toho vznikly </w:t>
      </w:r>
      <w:proofErr w:type="spellStart"/>
      <w:r w:rsidR="009C30BE">
        <w:rPr>
          <w:rFonts w:asciiTheme="minorHAnsi" w:hAnsiTheme="minorHAnsi" w:cstheme="minorHAnsi"/>
        </w:rPr>
        <w:t>půjčiteli</w:t>
      </w:r>
      <w:proofErr w:type="spellEnd"/>
      <w:r w:rsidR="009C30BE">
        <w:rPr>
          <w:rFonts w:asciiTheme="minorHAnsi" w:hAnsiTheme="minorHAnsi" w:cstheme="minorHAnsi"/>
        </w:rPr>
        <w:t xml:space="preserve"> obtíže, nemůže věc vrátit bez jeho souhlasu.</w:t>
      </w:r>
    </w:p>
    <w:p w14:paraId="5AF6EA94" w14:textId="489C3EB1" w:rsidR="004D0909" w:rsidRDefault="00B75F12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3189">
        <w:rPr>
          <w:rFonts w:asciiTheme="minorHAnsi" w:hAnsiTheme="minorHAnsi" w:cstheme="minorHAnsi"/>
        </w:rPr>
        <w:t>9</w:t>
      </w:r>
      <w:r w:rsidR="009C30BE">
        <w:rPr>
          <w:rFonts w:asciiTheme="minorHAnsi" w:hAnsiTheme="minorHAnsi" w:cstheme="minorHAnsi"/>
        </w:rPr>
        <w:t>.</w:t>
      </w:r>
      <w:r w:rsidRPr="002F3189">
        <w:rPr>
          <w:rFonts w:asciiTheme="minorHAnsi" w:hAnsiTheme="minorHAnsi" w:cstheme="minorHAnsi"/>
        </w:rPr>
        <w:tab/>
      </w:r>
      <w:r w:rsidR="009C30BE">
        <w:rPr>
          <w:rFonts w:asciiTheme="minorHAnsi" w:hAnsiTheme="minorHAnsi" w:cstheme="minorHAnsi"/>
        </w:rPr>
        <w:t>Vypůjčené movité věci nemusí být pojištěny; vypůjčitel však odpovídá za poškození, zničení nebo ztrátu movitých věcí, až do výše pojistné částky uvedené u movité věci.</w:t>
      </w:r>
    </w:p>
    <w:p w14:paraId="2D1DF32E" w14:textId="6672BD51" w:rsidR="009C30BE" w:rsidRDefault="009C30BE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  <w:t>Přepravu movitých věcí zajistí vypůjčitel na svůj náklad a nebezpečí. Vypůjčené movité věci musejí být při přepravě doprovázeny odpovědným pracovníkem vypůjčitele.</w:t>
      </w:r>
    </w:p>
    <w:p w14:paraId="5AD5B912" w14:textId="47F889A1" w:rsidR="009C30BE" w:rsidRDefault="009C30BE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>
        <w:rPr>
          <w:rFonts w:asciiTheme="minorHAnsi" w:hAnsiTheme="minorHAnsi" w:cstheme="minorHAnsi"/>
        </w:rPr>
        <w:tab/>
        <w:t xml:space="preserve">Vypůjčitel je povinen v případě odcizení, zničení nebo poškození movitých věcí uhradit </w:t>
      </w:r>
      <w:proofErr w:type="spellStart"/>
      <w:r>
        <w:rPr>
          <w:rFonts w:asciiTheme="minorHAnsi" w:hAnsiTheme="minorHAnsi" w:cstheme="minorHAnsi"/>
        </w:rPr>
        <w:t>půjčiteli</w:t>
      </w:r>
      <w:proofErr w:type="spellEnd"/>
      <w:r>
        <w:rPr>
          <w:rFonts w:asciiTheme="minorHAnsi" w:hAnsiTheme="minorHAnsi" w:cstheme="minorHAnsi"/>
        </w:rPr>
        <w:t xml:space="preserve"> vzniklou škodu až do výše pojistné ceny, příp. uvést movitou věc na vlastní náklad do původního stavu.</w:t>
      </w:r>
    </w:p>
    <w:p w14:paraId="24C4BE21" w14:textId="3ACBB552" w:rsidR="009C30BE" w:rsidRDefault="009C30BE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Vypůjčitel se zavazuje uvést v popisných textech, v katalogu a doprovodných tiskovinách akce, ke které si movité věci půjčuje, spoluúčast </w:t>
      </w:r>
      <w:proofErr w:type="spellStart"/>
      <w:r>
        <w:rPr>
          <w:rFonts w:asciiTheme="minorHAnsi" w:hAnsiTheme="minorHAnsi" w:cstheme="minorHAnsi"/>
        </w:rPr>
        <w:t>půjčitele</w:t>
      </w:r>
      <w:proofErr w:type="spellEnd"/>
      <w:r>
        <w:rPr>
          <w:rFonts w:asciiTheme="minorHAnsi" w:hAnsiTheme="minorHAnsi" w:cstheme="minorHAnsi"/>
        </w:rPr>
        <w:t xml:space="preserve">. Dále se zavazuje zaslat </w:t>
      </w:r>
      <w:proofErr w:type="spellStart"/>
      <w:r>
        <w:rPr>
          <w:rFonts w:asciiTheme="minorHAnsi" w:hAnsiTheme="minorHAnsi" w:cstheme="minorHAnsi"/>
        </w:rPr>
        <w:t>půjčiteli</w:t>
      </w:r>
      <w:proofErr w:type="spellEnd"/>
      <w:r>
        <w:rPr>
          <w:rFonts w:asciiTheme="minorHAnsi" w:hAnsiTheme="minorHAnsi" w:cstheme="minorHAnsi"/>
        </w:rPr>
        <w:t xml:space="preserve"> obrazovou a tiskovou dokumentaci akce.</w:t>
      </w:r>
    </w:p>
    <w:p w14:paraId="33F7CDDA" w14:textId="0B08CE03" w:rsidR="009C30BE" w:rsidRDefault="009C30BE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Tato smlouva je vyhotovena ve 2 stejnopisech s platností originálu. Každá ze smluvních stan obdrží po jednom stejnopisu.</w:t>
      </w:r>
    </w:p>
    <w:p w14:paraId="6BD3FB84" w14:textId="4B138EA7" w:rsidR="009C30BE" w:rsidRDefault="009C30BE" w:rsidP="0052376F">
      <w:p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</w:t>
      </w:r>
      <w:r>
        <w:rPr>
          <w:rFonts w:asciiTheme="minorHAnsi" w:hAnsiTheme="minorHAnsi" w:cstheme="minorHAnsi"/>
        </w:rPr>
        <w:tab/>
        <w:t>Další podmínky smlouvy: viz příloha</w:t>
      </w:r>
    </w:p>
    <w:p w14:paraId="48547F20" w14:textId="16622A59" w:rsidR="0052376F" w:rsidRDefault="0052376F" w:rsidP="007517BC">
      <w:pPr>
        <w:ind w:left="426" w:hanging="426"/>
        <w:jc w:val="both"/>
        <w:rPr>
          <w:rFonts w:asciiTheme="minorHAnsi" w:hAnsiTheme="minorHAnsi" w:cstheme="minorHAnsi"/>
        </w:rPr>
      </w:pPr>
    </w:p>
    <w:p w14:paraId="4EFF5E3D" w14:textId="511A3D75" w:rsidR="0052376F" w:rsidRDefault="0052376F" w:rsidP="007517BC">
      <w:pPr>
        <w:pBdr>
          <w:bottom w:val="single" w:sz="12" w:space="1" w:color="auto"/>
        </w:pBd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Českém Krumlově dne: 4. 10. 2023</w:t>
      </w:r>
    </w:p>
    <w:p w14:paraId="76B4802D" w14:textId="77777777" w:rsidR="0052376F" w:rsidRDefault="0052376F" w:rsidP="007517BC">
      <w:pPr>
        <w:pBdr>
          <w:bottom w:val="single" w:sz="12" w:space="1" w:color="auto"/>
        </w:pBdr>
        <w:ind w:left="426" w:hanging="426"/>
        <w:jc w:val="both"/>
        <w:rPr>
          <w:rFonts w:asciiTheme="minorHAnsi" w:hAnsiTheme="minorHAnsi" w:cstheme="minorHAnsi"/>
        </w:rPr>
      </w:pPr>
    </w:p>
    <w:p w14:paraId="782C8100" w14:textId="77777777" w:rsidR="0052376F" w:rsidRPr="002F3189" w:rsidRDefault="0052376F" w:rsidP="007517BC">
      <w:pPr>
        <w:ind w:left="426" w:hanging="426"/>
        <w:jc w:val="both"/>
        <w:rPr>
          <w:rFonts w:asciiTheme="minorHAnsi" w:hAnsiTheme="minorHAnsi" w:cstheme="minorHAnsi"/>
        </w:rPr>
      </w:pPr>
    </w:p>
    <w:p w14:paraId="59D78324" w14:textId="462645AA" w:rsidR="002835ED" w:rsidRDefault="0052376F" w:rsidP="007517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Za </w:t>
      </w:r>
      <w:proofErr w:type="spellStart"/>
      <w:r>
        <w:rPr>
          <w:rFonts w:asciiTheme="minorHAnsi" w:hAnsiTheme="minorHAnsi" w:cstheme="minorHAnsi"/>
        </w:rPr>
        <w:t>půjčitele</w:t>
      </w:r>
      <w:proofErr w:type="spellEnd"/>
      <w:r>
        <w:rPr>
          <w:rFonts w:asciiTheme="minorHAnsi" w:hAnsiTheme="minorHAnsi" w:cstheme="minorHAnsi"/>
        </w:rPr>
        <w:t>: Mgr. Ivan Slavík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vypůjčitele: Mgr. Aleš Seifert</w:t>
      </w:r>
    </w:p>
    <w:p w14:paraId="454B5B4E" w14:textId="13F93E71" w:rsidR="0052376F" w:rsidRPr="002F3189" w:rsidRDefault="0052376F" w:rsidP="007517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pověřený ředitel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ředitel</w:t>
      </w:r>
    </w:p>
    <w:p w14:paraId="3BCEE906" w14:textId="77777777" w:rsidR="007517BC" w:rsidRPr="002F3189" w:rsidRDefault="007517BC" w:rsidP="007517BC">
      <w:pPr>
        <w:jc w:val="both"/>
        <w:rPr>
          <w:rFonts w:asciiTheme="minorHAnsi" w:hAnsiTheme="minorHAnsi" w:cstheme="minorHAnsi"/>
        </w:rPr>
      </w:pPr>
    </w:p>
    <w:p w14:paraId="0BCE6911" w14:textId="77777777" w:rsidR="007517BC" w:rsidRPr="002F3189" w:rsidRDefault="007517BC" w:rsidP="007517BC">
      <w:pPr>
        <w:jc w:val="both"/>
        <w:rPr>
          <w:rFonts w:asciiTheme="minorHAnsi" w:hAnsiTheme="minorHAnsi" w:cstheme="minorHAnsi"/>
        </w:rPr>
      </w:pPr>
    </w:p>
    <w:p w14:paraId="48ED1CC8" w14:textId="6AE92F95" w:rsidR="0052376F" w:rsidRDefault="0052376F" w:rsidP="00F61C42">
      <w:pPr>
        <w:jc w:val="both"/>
        <w:rPr>
          <w:rFonts w:asciiTheme="minorHAnsi" w:hAnsiTheme="minorHAnsi" w:cstheme="minorHAnsi"/>
        </w:rPr>
      </w:pPr>
    </w:p>
    <w:p w14:paraId="0ED35221" w14:textId="5C027E26" w:rsidR="0052376F" w:rsidRDefault="0052376F" w:rsidP="00F61C42">
      <w:pPr>
        <w:jc w:val="both"/>
        <w:rPr>
          <w:rFonts w:asciiTheme="minorHAnsi" w:hAnsiTheme="minorHAnsi" w:cstheme="minorHAnsi"/>
        </w:rPr>
      </w:pPr>
    </w:p>
    <w:p w14:paraId="66AE608D" w14:textId="3DA5C3D6" w:rsidR="0052376F" w:rsidRDefault="0052376F" w:rsidP="00F61C42">
      <w:pPr>
        <w:jc w:val="both"/>
        <w:rPr>
          <w:rFonts w:asciiTheme="minorHAnsi" w:hAnsiTheme="minorHAnsi" w:cstheme="minorHAnsi"/>
        </w:rPr>
      </w:pPr>
    </w:p>
    <w:p w14:paraId="0A682AC9" w14:textId="77777777" w:rsidR="00E3303E" w:rsidRDefault="0052376F" w:rsidP="00F61C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(razítko a podpis)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(razítko a podpis)</w:t>
      </w:r>
    </w:p>
    <w:p w14:paraId="1C1BECFA" w14:textId="32F8DB76" w:rsidR="0052376F" w:rsidRDefault="00E3303E" w:rsidP="00F61C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95A2" wp14:editId="6F0F25E4">
                <wp:simplePos x="0" y="0"/>
                <wp:positionH relativeFrom="column">
                  <wp:posOffset>-381000</wp:posOffset>
                </wp:positionH>
                <wp:positionV relativeFrom="paragraph">
                  <wp:posOffset>144145</wp:posOffset>
                </wp:positionV>
                <wp:extent cx="6724650" cy="1905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C209F" id="Přímá spojnice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1.35pt" to="49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B0845" wp14:editId="63C1CFAB">
                <wp:simplePos x="0" y="0"/>
                <wp:positionH relativeFrom="column">
                  <wp:posOffset>-180976</wp:posOffset>
                </wp:positionH>
                <wp:positionV relativeFrom="paragraph">
                  <wp:posOffset>201295</wp:posOffset>
                </wp:positionV>
                <wp:extent cx="6638925" cy="95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8FE44" id="Přímá spojnice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5.85pt" to="50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6CF490BF" w14:textId="10080EF2" w:rsidR="00E3303E" w:rsidRDefault="00E3303E" w:rsidP="00F61C42">
      <w:pPr>
        <w:jc w:val="both"/>
        <w:rPr>
          <w:rFonts w:asciiTheme="minorHAnsi" w:hAnsiTheme="minorHAnsi" w:cstheme="minorHAnsi"/>
        </w:rPr>
      </w:pPr>
    </w:p>
    <w:p w14:paraId="20321290" w14:textId="7A518522" w:rsidR="00E3303E" w:rsidRDefault="00E3303E" w:rsidP="00F61C4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Další záznamy:</w:t>
      </w:r>
    </w:p>
    <w:p w14:paraId="246D5F2E" w14:textId="12E92049" w:rsidR="00E3303E" w:rsidRDefault="00E3303E" w:rsidP="00F61C42">
      <w:pPr>
        <w:jc w:val="both"/>
        <w:rPr>
          <w:rFonts w:asciiTheme="minorHAnsi" w:hAnsiTheme="minorHAnsi" w:cstheme="minorHAnsi"/>
          <w:u w:val="single"/>
        </w:rPr>
      </w:pPr>
    </w:p>
    <w:p w14:paraId="14884951" w14:textId="073ECA1F" w:rsidR="00E3303E" w:rsidRDefault="00E3303E" w:rsidP="00F61C4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Movité věci předány dne: 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  <w:r>
        <w:rPr>
          <w:rFonts w:asciiTheme="minorHAnsi" w:hAnsiTheme="minorHAnsi" w:cstheme="minorHAnsi"/>
        </w:rPr>
        <w:t xml:space="preserve"> viz příloha 1 (protokol o předání)</w:t>
      </w:r>
    </w:p>
    <w:p w14:paraId="4A07F960" w14:textId="77777777" w:rsidR="00E3303E" w:rsidRDefault="00E3303E" w:rsidP="00F61C4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36291740" w14:textId="77777777" w:rsidR="00E3303E" w:rsidRPr="00E3303E" w:rsidRDefault="00E3303E" w:rsidP="00F61C42">
      <w:pPr>
        <w:jc w:val="both"/>
        <w:rPr>
          <w:rFonts w:asciiTheme="minorHAnsi" w:hAnsiTheme="minorHAnsi" w:cstheme="minorHAnsi"/>
        </w:rPr>
      </w:pPr>
    </w:p>
    <w:p w14:paraId="0A5A0D93" w14:textId="6CA71C90" w:rsidR="00E3303E" w:rsidRDefault="00E3303E" w:rsidP="00F61C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Výpůjčka prodloužena </w:t>
      </w:r>
      <w:proofErr w:type="gramStart"/>
      <w:r>
        <w:rPr>
          <w:rFonts w:asciiTheme="minorHAnsi" w:hAnsiTheme="minorHAnsi" w:cstheme="minorHAnsi"/>
        </w:rPr>
        <w:t>do</w:t>
      </w:r>
      <w:proofErr w:type="gram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……………………………………………………………………………………………..</w:t>
      </w:r>
    </w:p>
    <w:p w14:paraId="6566ED54" w14:textId="561CE311" w:rsidR="00E3303E" w:rsidRDefault="00E3303E" w:rsidP="00F61C4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oprávněného pracovníka </w:t>
      </w:r>
      <w:proofErr w:type="spellStart"/>
      <w:r>
        <w:rPr>
          <w:rFonts w:asciiTheme="minorHAnsi" w:hAnsiTheme="minorHAnsi" w:cstheme="minorHAnsi"/>
        </w:rPr>
        <w:t>půjčitele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……………………………………………………………………….</w:t>
      </w:r>
    </w:p>
    <w:p w14:paraId="54D2E649" w14:textId="38ABA12F" w:rsidR="00E3303E" w:rsidRDefault="00E3303E" w:rsidP="00F61C42">
      <w:pPr>
        <w:jc w:val="both"/>
        <w:rPr>
          <w:rFonts w:asciiTheme="minorHAnsi" w:hAnsiTheme="minorHAnsi" w:cstheme="minorHAnsi"/>
        </w:rPr>
      </w:pPr>
    </w:p>
    <w:p w14:paraId="2B53509B" w14:textId="2264573B" w:rsidR="00E3303E" w:rsidRDefault="00E3303E" w:rsidP="00F61C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Movité věci vráceny dne:</w:t>
      </w:r>
      <w:r>
        <w:rPr>
          <w:rFonts w:asciiTheme="minorHAnsi" w:hAnsiTheme="minorHAnsi" w:cstheme="minorHAnsi"/>
        </w:rPr>
        <w:tab/>
        <w:t>……………………..</w:t>
      </w:r>
    </w:p>
    <w:p w14:paraId="7E733198" w14:textId="263C0C84" w:rsidR="00E3303E" w:rsidRDefault="00E3303E" w:rsidP="00F61C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Zjištěné závady:     ………………………………………………………………………………………………………………</w:t>
      </w:r>
    </w:p>
    <w:p w14:paraId="0B11B806" w14:textId="0D18E49E" w:rsidR="00E3303E" w:rsidRDefault="00E3303E" w:rsidP="00E3303E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proofErr w:type="spellStart"/>
      <w:r>
        <w:rPr>
          <w:rFonts w:asciiTheme="minorHAnsi" w:hAnsiTheme="minorHAnsi" w:cstheme="minorHAnsi"/>
        </w:rPr>
        <w:t>půjčitele</w:t>
      </w:r>
      <w:proofErr w:type="spellEnd"/>
      <w:r>
        <w:rPr>
          <w:rFonts w:asciiTheme="minorHAnsi" w:hAnsiTheme="minorHAnsi" w:cstheme="minorHAnsi"/>
        </w:rPr>
        <w:t xml:space="preserve"> převzal:</w:t>
      </w:r>
      <w:r>
        <w:rPr>
          <w:rFonts w:asciiTheme="minorHAnsi" w:hAnsiTheme="minorHAnsi" w:cstheme="minorHAnsi"/>
        </w:rPr>
        <w:tab/>
        <w:t>……………………………</w:t>
      </w:r>
      <w:r>
        <w:rPr>
          <w:rFonts w:asciiTheme="minorHAnsi" w:hAnsiTheme="minorHAnsi" w:cstheme="minorHAnsi"/>
        </w:rPr>
        <w:tab/>
        <w:t>Za vypůjčitele předal:</w:t>
      </w:r>
      <w:r>
        <w:rPr>
          <w:rFonts w:asciiTheme="minorHAnsi" w:hAnsiTheme="minorHAnsi" w:cstheme="minorHAnsi"/>
        </w:rPr>
        <w:tab/>
        <w:t>……………………………</w:t>
      </w:r>
    </w:p>
    <w:p w14:paraId="3885E386" w14:textId="5DB28E7A" w:rsidR="00E3303E" w:rsidRDefault="00E3303E" w:rsidP="00F61C4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Přílohy</w:t>
      </w:r>
    </w:p>
    <w:p w14:paraId="2610BCF5" w14:textId="595FEBBA" w:rsidR="00E3303E" w:rsidRPr="00E3303E" w:rsidRDefault="00E3303E" w:rsidP="00F61C42">
      <w:pPr>
        <w:jc w:val="both"/>
        <w:rPr>
          <w:rFonts w:asciiTheme="minorHAnsi" w:hAnsiTheme="minorHAnsi" w:cstheme="minorHAnsi"/>
        </w:rPr>
      </w:pPr>
      <w:r w:rsidRPr="00E3303E">
        <w:rPr>
          <w:rFonts w:asciiTheme="minorHAnsi" w:hAnsiTheme="minorHAnsi" w:cstheme="minorHAnsi"/>
        </w:rPr>
        <w:t>Příloha 1 - Protokol</w:t>
      </w:r>
    </w:p>
    <w:p w14:paraId="3ED390AF" w14:textId="26288977" w:rsidR="00E3303E" w:rsidRDefault="00E3303E" w:rsidP="00E3303E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lastRenderedPageBreak/>
        <w:t>Příloha 1 ke Smlouvě o výpůjčce č. 3/2023</w:t>
      </w:r>
    </w:p>
    <w:p w14:paraId="7C2E5AE4" w14:textId="1961D3AB" w:rsidR="00E3303E" w:rsidRDefault="00E3303E" w:rsidP="00E3303E">
      <w:pPr>
        <w:jc w:val="both"/>
        <w:rPr>
          <w:rFonts w:asciiTheme="minorHAnsi" w:hAnsiTheme="minorHAnsi" w:cstheme="minorHAnsi"/>
          <w:sz w:val="32"/>
        </w:rPr>
      </w:pPr>
    </w:p>
    <w:p w14:paraId="5901FDE4" w14:textId="6F88F6DE" w:rsidR="00E3303E" w:rsidRPr="005103FC" w:rsidRDefault="00E3303E" w:rsidP="00E3303E">
      <w:pPr>
        <w:jc w:val="center"/>
        <w:rPr>
          <w:rFonts w:asciiTheme="minorHAnsi" w:hAnsiTheme="minorHAnsi" w:cstheme="minorHAnsi"/>
          <w:sz w:val="28"/>
        </w:rPr>
      </w:pPr>
      <w:r w:rsidRPr="005103FC">
        <w:rPr>
          <w:rFonts w:asciiTheme="minorHAnsi" w:hAnsiTheme="minorHAnsi" w:cstheme="minorHAnsi"/>
          <w:sz w:val="28"/>
        </w:rPr>
        <w:t>Protokol</w:t>
      </w:r>
    </w:p>
    <w:p w14:paraId="74739B94" w14:textId="26C5B0D4" w:rsidR="00E3303E" w:rsidRPr="005103FC" w:rsidRDefault="006A1B3E" w:rsidP="00E3303E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</w:t>
      </w:r>
      <w:r w:rsidR="00E3303E" w:rsidRPr="005103FC">
        <w:rPr>
          <w:rFonts w:asciiTheme="minorHAnsi" w:hAnsiTheme="minorHAnsi" w:cstheme="minorHAnsi"/>
          <w:sz w:val="28"/>
        </w:rPr>
        <w:t xml:space="preserve"> převzetí a předání movitých věcí</w:t>
      </w:r>
    </w:p>
    <w:p w14:paraId="1B7B7474" w14:textId="2BD94D82" w:rsidR="00E3303E" w:rsidRPr="005103FC" w:rsidRDefault="006A1B3E" w:rsidP="00E3303E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</w:t>
      </w:r>
      <w:r w:rsidR="00E3303E" w:rsidRPr="005103FC">
        <w:rPr>
          <w:rFonts w:asciiTheme="minorHAnsi" w:hAnsiTheme="minorHAnsi" w:cstheme="minorHAnsi"/>
          <w:sz w:val="28"/>
        </w:rPr>
        <w:t>a základě Smlouvy o výpůjčce č. 3/2023</w:t>
      </w:r>
    </w:p>
    <w:p w14:paraId="4521D514" w14:textId="3DF83A7B" w:rsidR="00E3303E" w:rsidRDefault="00E3303E" w:rsidP="00E3303E">
      <w:pPr>
        <w:rPr>
          <w:rFonts w:asciiTheme="minorHAnsi" w:hAnsiTheme="minorHAnsi" w:cstheme="minorHAnsi"/>
        </w:rPr>
      </w:pPr>
    </w:p>
    <w:p w14:paraId="3EC25FCB" w14:textId="77777777" w:rsidR="006A1B3E" w:rsidRDefault="005103FC" w:rsidP="00E330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Dne: 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  <w:r>
        <w:rPr>
          <w:rFonts w:asciiTheme="minorHAnsi" w:hAnsiTheme="minorHAnsi" w:cstheme="minorHAnsi"/>
        </w:rPr>
        <w:t xml:space="preserve"> v </w:t>
      </w:r>
      <w:proofErr w:type="spellStart"/>
      <w:r>
        <w:rPr>
          <w:rFonts w:asciiTheme="minorHAnsi" w:hAnsiTheme="minorHAnsi" w:cstheme="minorHAnsi"/>
        </w:rPr>
        <w:t>xxx</w:t>
      </w:r>
      <w:proofErr w:type="spellEnd"/>
      <w:r>
        <w:rPr>
          <w:rFonts w:asciiTheme="minorHAnsi" w:hAnsiTheme="minorHAnsi" w:cstheme="minorHAnsi"/>
        </w:rPr>
        <w:t xml:space="preserve"> hodin byly v sídle </w:t>
      </w:r>
      <w:proofErr w:type="spellStart"/>
      <w:r w:rsidR="006A1B3E">
        <w:rPr>
          <w:rFonts w:asciiTheme="minorHAnsi" w:hAnsiTheme="minorHAnsi" w:cstheme="minorHAnsi"/>
        </w:rPr>
        <w:t>půjčitele</w:t>
      </w:r>
      <w:proofErr w:type="spellEnd"/>
      <w:r w:rsidR="006A1B3E">
        <w:rPr>
          <w:rFonts w:asciiTheme="minorHAnsi" w:hAnsiTheme="minorHAnsi" w:cstheme="minorHAnsi"/>
        </w:rPr>
        <w:t xml:space="preserve"> předány</w:t>
      </w:r>
    </w:p>
    <w:p w14:paraId="76E84ED5" w14:textId="5A59B6B0" w:rsidR="00E3303E" w:rsidRDefault="005103FC" w:rsidP="00E330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pověřenému zástupci vypůjčitele předměty uvedené ve smlouvě:</w:t>
      </w:r>
    </w:p>
    <w:p w14:paraId="57255F99" w14:textId="4FD162EC" w:rsidR="005103FC" w:rsidRDefault="005103FC" w:rsidP="00E3303E">
      <w:pPr>
        <w:rPr>
          <w:rFonts w:asciiTheme="minorHAnsi" w:hAnsiTheme="minorHAnsi" w:cstheme="minorHAnsi"/>
        </w:rPr>
      </w:pPr>
    </w:p>
    <w:p w14:paraId="2ECCD89E" w14:textId="3CD7E6E4" w:rsidR="005103FC" w:rsidRDefault="005103FC" w:rsidP="00E3303E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xxx</w:t>
      </w:r>
      <w:proofErr w:type="spellEnd"/>
    </w:p>
    <w:p w14:paraId="13BC09CB" w14:textId="41C17DEA" w:rsidR="005103FC" w:rsidRDefault="005103FC" w:rsidP="00E3303E">
      <w:pPr>
        <w:rPr>
          <w:rFonts w:asciiTheme="minorHAnsi" w:hAnsiTheme="minorHAnsi" w:cstheme="minorHAnsi"/>
          <w:b/>
        </w:rPr>
      </w:pPr>
    </w:p>
    <w:p w14:paraId="37083F9E" w14:textId="527D606C" w:rsidR="005103FC" w:rsidRDefault="005103FC" w:rsidP="00E3303E">
      <w:pPr>
        <w:rPr>
          <w:rFonts w:asciiTheme="minorHAnsi" w:hAnsiTheme="minorHAnsi" w:cstheme="minorHAnsi"/>
          <w:b/>
        </w:rPr>
      </w:pPr>
    </w:p>
    <w:p w14:paraId="2EE8E8C6" w14:textId="3836D018" w:rsidR="005103FC" w:rsidRDefault="005103FC" w:rsidP="00E3303E">
      <w:pPr>
        <w:rPr>
          <w:rFonts w:asciiTheme="minorHAnsi" w:hAnsiTheme="minorHAnsi" w:cstheme="minorHAnsi"/>
          <w:b/>
        </w:rPr>
      </w:pPr>
    </w:p>
    <w:p w14:paraId="29D9EC3B" w14:textId="774EE243" w:rsidR="005103FC" w:rsidRPr="005103FC" w:rsidRDefault="005103FC" w:rsidP="00E330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proofErr w:type="spellStart"/>
      <w:r>
        <w:rPr>
          <w:rFonts w:asciiTheme="minorHAnsi" w:hAnsiTheme="minorHAnsi" w:cstheme="minorHAnsi"/>
        </w:rPr>
        <w:t>půjčitele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vypůjčitele:</w:t>
      </w:r>
    </w:p>
    <w:sectPr w:rsidR="005103FC" w:rsidRPr="005103FC" w:rsidSect="0052376F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81E9" w14:textId="77777777" w:rsidR="00103DF0" w:rsidRDefault="00103DF0" w:rsidP="00610A71">
      <w:r>
        <w:separator/>
      </w:r>
    </w:p>
    <w:p w14:paraId="618BABE6" w14:textId="77777777" w:rsidR="00103DF0" w:rsidRDefault="00103DF0" w:rsidP="00610A71"/>
    <w:p w14:paraId="464E71BE" w14:textId="77777777" w:rsidR="00103DF0" w:rsidRDefault="00103DF0" w:rsidP="00BB47D5"/>
  </w:endnote>
  <w:endnote w:type="continuationSeparator" w:id="0">
    <w:p w14:paraId="07B3CF36" w14:textId="77777777" w:rsidR="00103DF0" w:rsidRDefault="00103DF0" w:rsidP="00610A71">
      <w:r>
        <w:continuationSeparator/>
      </w:r>
    </w:p>
    <w:p w14:paraId="1820F93A" w14:textId="77777777" w:rsidR="00103DF0" w:rsidRDefault="00103DF0" w:rsidP="00610A71"/>
    <w:p w14:paraId="4405D8CC" w14:textId="77777777" w:rsidR="00103DF0" w:rsidRDefault="00103DF0" w:rsidP="00BB4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olpera">
    <w:altName w:val="Aldine721 Lt BT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8ECF2" w14:textId="77777777" w:rsidR="00103DF0" w:rsidRDefault="00103DF0" w:rsidP="00610A71">
      <w:r>
        <w:separator/>
      </w:r>
    </w:p>
    <w:p w14:paraId="0806FFF8" w14:textId="77777777" w:rsidR="00103DF0" w:rsidRDefault="00103DF0" w:rsidP="00610A71"/>
    <w:p w14:paraId="0F9690D5" w14:textId="77777777" w:rsidR="00103DF0" w:rsidRDefault="00103DF0" w:rsidP="00BB47D5"/>
  </w:footnote>
  <w:footnote w:type="continuationSeparator" w:id="0">
    <w:p w14:paraId="70890BC7" w14:textId="77777777" w:rsidR="00103DF0" w:rsidRDefault="00103DF0" w:rsidP="00610A71">
      <w:r>
        <w:continuationSeparator/>
      </w:r>
    </w:p>
    <w:p w14:paraId="5495CA73" w14:textId="77777777" w:rsidR="00103DF0" w:rsidRDefault="00103DF0" w:rsidP="00610A71"/>
    <w:p w14:paraId="1184930B" w14:textId="77777777" w:rsidR="00103DF0" w:rsidRDefault="00103DF0" w:rsidP="00BB4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96C"/>
    <w:multiLevelType w:val="hybridMultilevel"/>
    <w:tmpl w:val="5838E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E0"/>
    <w:multiLevelType w:val="hybridMultilevel"/>
    <w:tmpl w:val="A88CB726"/>
    <w:lvl w:ilvl="0" w:tplc="B7B66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A2"/>
    <w:multiLevelType w:val="hybridMultilevel"/>
    <w:tmpl w:val="C23E743C"/>
    <w:lvl w:ilvl="0" w:tplc="6E9841FC">
      <w:start w:val="2"/>
      <w:numFmt w:val="bullet"/>
      <w:lvlText w:val="-"/>
      <w:lvlJc w:val="left"/>
      <w:pPr>
        <w:ind w:left="720" w:hanging="360"/>
      </w:pPr>
      <w:rPr>
        <w:rFonts w:ascii="Solpera" w:eastAsia="Times New Roman" w:hAnsi="Solpe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E63"/>
    <w:multiLevelType w:val="hybridMultilevel"/>
    <w:tmpl w:val="856C0F44"/>
    <w:lvl w:ilvl="0" w:tplc="1FEACC18">
      <w:start w:val="1"/>
      <w:numFmt w:val="decimal"/>
      <w:lvlText w:val="2.%1."/>
      <w:lvlJc w:val="left"/>
      <w:pPr>
        <w:ind w:left="1146" w:hanging="360"/>
      </w:pPr>
      <w:rPr>
        <w:rFonts w:ascii="Solpera" w:hAnsi="Solper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C2114D"/>
    <w:multiLevelType w:val="hybridMultilevel"/>
    <w:tmpl w:val="36687C02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740"/>
    <w:multiLevelType w:val="hybridMultilevel"/>
    <w:tmpl w:val="11566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4EF3"/>
    <w:multiLevelType w:val="hybridMultilevel"/>
    <w:tmpl w:val="E9944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6697"/>
    <w:multiLevelType w:val="hybridMultilevel"/>
    <w:tmpl w:val="D89C5034"/>
    <w:lvl w:ilvl="0" w:tplc="ED72B6E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D44"/>
    <w:multiLevelType w:val="hybridMultilevel"/>
    <w:tmpl w:val="4ACCD9B4"/>
    <w:lvl w:ilvl="0" w:tplc="51FCA62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3122D2"/>
    <w:multiLevelType w:val="hybridMultilevel"/>
    <w:tmpl w:val="C9E29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D36FD"/>
    <w:multiLevelType w:val="hybridMultilevel"/>
    <w:tmpl w:val="95847F52"/>
    <w:lvl w:ilvl="0" w:tplc="E4C0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1330"/>
    <w:multiLevelType w:val="hybridMultilevel"/>
    <w:tmpl w:val="2134476A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F813189"/>
    <w:multiLevelType w:val="hybridMultilevel"/>
    <w:tmpl w:val="1FDA75BA"/>
    <w:lvl w:ilvl="0" w:tplc="DAAA6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EB76E6"/>
    <w:multiLevelType w:val="hybridMultilevel"/>
    <w:tmpl w:val="E7F2B474"/>
    <w:lvl w:ilvl="0" w:tplc="34F4FF0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A1F28"/>
    <w:multiLevelType w:val="hybridMultilevel"/>
    <w:tmpl w:val="17AEE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7AAF"/>
    <w:multiLevelType w:val="hybridMultilevel"/>
    <w:tmpl w:val="D4C2C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17CC"/>
    <w:multiLevelType w:val="hybridMultilevel"/>
    <w:tmpl w:val="FF982296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F4654F9"/>
    <w:multiLevelType w:val="multilevel"/>
    <w:tmpl w:val="6762A1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C9F4D6B"/>
    <w:multiLevelType w:val="hybridMultilevel"/>
    <w:tmpl w:val="B1F48D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01407"/>
    <w:multiLevelType w:val="hybridMultilevel"/>
    <w:tmpl w:val="FED84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E422A"/>
    <w:multiLevelType w:val="hybridMultilevel"/>
    <w:tmpl w:val="8D209E36"/>
    <w:lvl w:ilvl="0" w:tplc="29BEB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F6B0F"/>
    <w:multiLevelType w:val="multilevel"/>
    <w:tmpl w:val="0C7A0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3.1."/>
      <w:lvlJc w:val="left"/>
      <w:pPr>
        <w:ind w:left="720" w:hanging="720"/>
      </w:pPr>
      <w:rPr>
        <w:rFonts w:ascii="Solpera" w:hAnsi="Solpera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844FB3"/>
    <w:multiLevelType w:val="hybridMultilevel"/>
    <w:tmpl w:val="3410C168"/>
    <w:lvl w:ilvl="0" w:tplc="C356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22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0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  <w:num w:numId="20">
    <w:abstractNumId w:val="4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97"/>
    <w:rsid w:val="0001479C"/>
    <w:rsid w:val="00033D9E"/>
    <w:rsid w:val="00035613"/>
    <w:rsid w:val="00035864"/>
    <w:rsid w:val="00035D49"/>
    <w:rsid w:val="0003745F"/>
    <w:rsid w:val="00052F4B"/>
    <w:rsid w:val="0005593C"/>
    <w:rsid w:val="00086CB9"/>
    <w:rsid w:val="000A6B3A"/>
    <w:rsid w:val="000F5F63"/>
    <w:rsid w:val="00103DF0"/>
    <w:rsid w:val="00107491"/>
    <w:rsid w:val="00117BF1"/>
    <w:rsid w:val="0014215E"/>
    <w:rsid w:val="001478D6"/>
    <w:rsid w:val="00192FCD"/>
    <w:rsid w:val="001A056A"/>
    <w:rsid w:val="001A7C64"/>
    <w:rsid w:val="001C39DD"/>
    <w:rsid w:val="001D1CAC"/>
    <w:rsid w:val="001D2A0B"/>
    <w:rsid w:val="002022F1"/>
    <w:rsid w:val="00221CA7"/>
    <w:rsid w:val="00222626"/>
    <w:rsid w:val="00281A9F"/>
    <w:rsid w:val="002835ED"/>
    <w:rsid w:val="002B28CA"/>
    <w:rsid w:val="002D12BE"/>
    <w:rsid w:val="002F3189"/>
    <w:rsid w:val="002F605E"/>
    <w:rsid w:val="0032086F"/>
    <w:rsid w:val="003259CC"/>
    <w:rsid w:val="003361BB"/>
    <w:rsid w:val="00363BBD"/>
    <w:rsid w:val="003841C7"/>
    <w:rsid w:val="003A0991"/>
    <w:rsid w:val="003C46AB"/>
    <w:rsid w:val="003F7931"/>
    <w:rsid w:val="0040109E"/>
    <w:rsid w:val="0047474E"/>
    <w:rsid w:val="00474C34"/>
    <w:rsid w:val="00476D47"/>
    <w:rsid w:val="004820CE"/>
    <w:rsid w:val="004A08AB"/>
    <w:rsid w:val="004A13A5"/>
    <w:rsid w:val="004A757C"/>
    <w:rsid w:val="004C6E51"/>
    <w:rsid w:val="004D0909"/>
    <w:rsid w:val="004D4B5B"/>
    <w:rsid w:val="004D616B"/>
    <w:rsid w:val="004E0334"/>
    <w:rsid w:val="005027D4"/>
    <w:rsid w:val="005103FC"/>
    <w:rsid w:val="0052376F"/>
    <w:rsid w:val="00545FF4"/>
    <w:rsid w:val="005529E8"/>
    <w:rsid w:val="005600CA"/>
    <w:rsid w:val="005673E9"/>
    <w:rsid w:val="005B7E77"/>
    <w:rsid w:val="005C324D"/>
    <w:rsid w:val="005C5EA2"/>
    <w:rsid w:val="005E3009"/>
    <w:rsid w:val="005E7DE8"/>
    <w:rsid w:val="00607A97"/>
    <w:rsid w:val="00610A71"/>
    <w:rsid w:val="006426BD"/>
    <w:rsid w:val="006440B5"/>
    <w:rsid w:val="00650469"/>
    <w:rsid w:val="006519AD"/>
    <w:rsid w:val="006539FE"/>
    <w:rsid w:val="00676CEB"/>
    <w:rsid w:val="006831C3"/>
    <w:rsid w:val="006A1B3E"/>
    <w:rsid w:val="006B1D2A"/>
    <w:rsid w:val="006C4090"/>
    <w:rsid w:val="006C4156"/>
    <w:rsid w:val="006E3ED8"/>
    <w:rsid w:val="0072059A"/>
    <w:rsid w:val="007459E1"/>
    <w:rsid w:val="007517BC"/>
    <w:rsid w:val="00770BBD"/>
    <w:rsid w:val="00771B38"/>
    <w:rsid w:val="0078453A"/>
    <w:rsid w:val="007956FD"/>
    <w:rsid w:val="007A1D55"/>
    <w:rsid w:val="007C2298"/>
    <w:rsid w:val="007E1C0F"/>
    <w:rsid w:val="007F5996"/>
    <w:rsid w:val="00801B98"/>
    <w:rsid w:val="00806313"/>
    <w:rsid w:val="00834D8E"/>
    <w:rsid w:val="00861A26"/>
    <w:rsid w:val="00861C31"/>
    <w:rsid w:val="0087391C"/>
    <w:rsid w:val="0087503D"/>
    <w:rsid w:val="0089557E"/>
    <w:rsid w:val="00895916"/>
    <w:rsid w:val="008B7D98"/>
    <w:rsid w:val="008C4ADA"/>
    <w:rsid w:val="008C7756"/>
    <w:rsid w:val="008D4EC3"/>
    <w:rsid w:val="008D572E"/>
    <w:rsid w:val="00910D49"/>
    <w:rsid w:val="00922870"/>
    <w:rsid w:val="009467EF"/>
    <w:rsid w:val="009750E6"/>
    <w:rsid w:val="00991F63"/>
    <w:rsid w:val="009C031C"/>
    <w:rsid w:val="009C30BE"/>
    <w:rsid w:val="009F5174"/>
    <w:rsid w:val="009F6625"/>
    <w:rsid w:val="009F7883"/>
    <w:rsid w:val="00A474EC"/>
    <w:rsid w:val="00A52BDB"/>
    <w:rsid w:val="00A61169"/>
    <w:rsid w:val="00A7116D"/>
    <w:rsid w:val="00AE34D1"/>
    <w:rsid w:val="00AF257D"/>
    <w:rsid w:val="00B04949"/>
    <w:rsid w:val="00B04C64"/>
    <w:rsid w:val="00B276DE"/>
    <w:rsid w:val="00B52BD4"/>
    <w:rsid w:val="00B61CA5"/>
    <w:rsid w:val="00B625BC"/>
    <w:rsid w:val="00B704E1"/>
    <w:rsid w:val="00B75F12"/>
    <w:rsid w:val="00BA0512"/>
    <w:rsid w:val="00BB47D5"/>
    <w:rsid w:val="00BB6159"/>
    <w:rsid w:val="00BD5147"/>
    <w:rsid w:val="00BD6802"/>
    <w:rsid w:val="00BD72C5"/>
    <w:rsid w:val="00BE6F8D"/>
    <w:rsid w:val="00BF7CCC"/>
    <w:rsid w:val="00C14F1F"/>
    <w:rsid w:val="00C31BB0"/>
    <w:rsid w:val="00C46609"/>
    <w:rsid w:val="00C656A3"/>
    <w:rsid w:val="00C80FB7"/>
    <w:rsid w:val="00CA54A9"/>
    <w:rsid w:val="00CC3060"/>
    <w:rsid w:val="00CC3859"/>
    <w:rsid w:val="00CF0D93"/>
    <w:rsid w:val="00D06B92"/>
    <w:rsid w:val="00D20A9F"/>
    <w:rsid w:val="00D321DE"/>
    <w:rsid w:val="00D53B1F"/>
    <w:rsid w:val="00D86E8B"/>
    <w:rsid w:val="00DA0072"/>
    <w:rsid w:val="00DC1F50"/>
    <w:rsid w:val="00DE09E0"/>
    <w:rsid w:val="00DF0D48"/>
    <w:rsid w:val="00E029F9"/>
    <w:rsid w:val="00E16812"/>
    <w:rsid w:val="00E3303E"/>
    <w:rsid w:val="00E77536"/>
    <w:rsid w:val="00E80336"/>
    <w:rsid w:val="00EA10AB"/>
    <w:rsid w:val="00EC097C"/>
    <w:rsid w:val="00EE2385"/>
    <w:rsid w:val="00F13E96"/>
    <w:rsid w:val="00F33664"/>
    <w:rsid w:val="00F543C6"/>
    <w:rsid w:val="00F55535"/>
    <w:rsid w:val="00F57933"/>
    <w:rsid w:val="00F61C42"/>
    <w:rsid w:val="00F77E94"/>
    <w:rsid w:val="00F9275F"/>
    <w:rsid w:val="00FB6931"/>
    <w:rsid w:val="00FC4B5B"/>
    <w:rsid w:val="00FD1776"/>
    <w:rsid w:val="00FE352D"/>
    <w:rsid w:val="00FE46A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15ECC"/>
  <w15:chartTrackingRefBased/>
  <w15:docId w15:val="{74BEA07F-A877-483E-93E0-65C09BF2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71"/>
    <w:pPr>
      <w:spacing w:line="276" w:lineRule="auto"/>
    </w:pPr>
    <w:rPr>
      <w:rFonts w:ascii="Solpera" w:hAnsi="Solper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F3189"/>
    <w:pPr>
      <w:keepNext/>
      <w:spacing w:before="360"/>
      <w:jc w:val="center"/>
      <w:outlineLvl w:val="0"/>
    </w:pPr>
    <w:rPr>
      <w:rFonts w:asciiTheme="minorHAnsi" w:hAnsiTheme="minorHAnsi" w:cstheme="minorHAnsi"/>
      <w:bCs/>
      <w:kern w:val="32"/>
      <w:sz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2F3189"/>
    <w:pPr>
      <w:jc w:val="left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0A71"/>
    <w:pPr>
      <w:keepNext/>
      <w:numPr>
        <w:ilvl w:val="2"/>
        <w:numId w:val="21"/>
      </w:numPr>
      <w:spacing w:before="240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3B1F"/>
    <w:pPr>
      <w:keepNext/>
      <w:numPr>
        <w:ilvl w:val="3"/>
        <w:numId w:val="17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3B1F"/>
    <w:pPr>
      <w:numPr>
        <w:ilvl w:val="4"/>
        <w:numId w:val="1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3B1F"/>
    <w:pPr>
      <w:numPr>
        <w:ilvl w:val="5"/>
        <w:numId w:val="1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3B1F"/>
    <w:pPr>
      <w:numPr>
        <w:ilvl w:val="6"/>
        <w:numId w:val="17"/>
      </w:numPr>
      <w:spacing w:before="24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3B1F"/>
    <w:pPr>
      <w:numPr>
        <w:ilvl w:val="7"/>
        <w:numId w:val="17"/>
      </w:numPr>
      <w:spacing w:before="2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3B1F"/>
    <w:pPr>
      <w:numPr>
        <w:ilvl w:val="8"/>
        <w:numId w:val="17"/>
      </w:numPr>
      <w:spacing w:before="24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D12BE"/>
    <w:pPr>
      <w:tabs>
        <w:tab w:val="center" w:pos="4536"/>
        <w:tab w:val="right" w:pos="9072"/>
      </w:tabs>
    </w:pPr>
    <w:rPr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FF15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61C31"/>
    <w:pPr>
      <w:spacing w:before="100" w:beforeAutospacing="1" w:after="100" w:afterAutospacing="1"/>
    </w:pPr>
  </w:style>
  <w:style w:type="character" w:customStyle="1" w:styleId="st1">
    <w:name w:val="st1"/>
    <w:basedOn w:val="Standardnpsmoodstavce"/>
    <w:rsid w:val="003361BB"/>
  </w:style>
  <w:style w:type="paragraph" w:styleId="Bezmezer">
    <w:name w:val="No Spacing"/>
    <w:uiPriority w:val="1"/>
    <w:qFormat/>
    <w:rsid w:val="009F517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51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5174"/>
    <w:rPr>
      <w:sz w:val="24"/>
      <w:szCs w:val="24"/>
    </w:rPr>
  </w:style>
  <w:style w:type="character" w:styleId="Siln">
    <w:name w:val="Strong"/>
    <w:uiPriority w:val="22"/>
    <w:qFormat/>
    <w:rsid w:val="00895916"/>
    <w:rPr>
      <w:b/>
      <w:bCs/>
    </w:rPr>
  </w:style>
  <w:style w:type="character" w:customStyle="1" w:styleId="Nadpis1Char">
    <w:name w:val="Nadpis 1 Char"/>
    <w:link w:val="Nadpis1"/>
    <w:uiPriority w:val="9"/>
    <w:rsid w:val="002F3189"/>
    <w:rPr>
      <w:rFonts w:asciiTheme="minorHAnsi" w:hAnsiTheme="minorHAnsi" w:cstheme="minorHAnsi"/>
      <w:bCs/>
      <w:kern w:val="32"/>
      <w:sz w:val="32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F3189"/>
    <w:rPr>
      <w:rFonts w:asciiTheme="minorHAnsi" w:hAnsiTheme="minorHAnsi" w:cstheme="minorHAnsi"/>
      <w:bCs/>
      <w:kern w:val="32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610A71"/>
    <w:rPr>
      <w:rFonts w:ascii="Solpera" w:hAnsi="Solpera"/>
      <w:bCs/>
      <w:sz w:val="24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D53B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53B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53B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D53B1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53B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53B1F"/>
    <w:rPr>
      <w:rFonts w:ascii="Calibri Light" w:eastAsia="Times New Roman" w:hAnsi="Calibri Light" w:cs="Times New Roman"/>
      <w:sz w:val="22"/>
      <w:szCs w:val="22"/>
    </w:rPr>
  </w:style>
  <w:style w:type="table" w:styleId="Mkatabulky">
    <w:name w:val="Table Grid"/>
    <w:basedOn w:val="Normlntabulka"/>
    <w:uiPriority w:val="59"/>
    <w:rsid w:val="00B0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F61C4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1C42"/>
    <w:rPr>
      <w:sz w:val="24"/>
      <w:lang w:eastAsia="cs-CZ"/>
    </w:rPr>
  </w:style>
  <w:style w:type="paragraph" w:customStyle="1" w:styleId="Standard">
    <w:name w:val="Standard"/>
    <w:rsid w:val="00F61C4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B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3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550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673D-C093-409F-AF04-C17EA1A4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reprodukčních práv k archiváliím</vt:lpstr>
    </vt:vector>
  </TitlesOfParts>
  <Company>SOkA Č.Budějovice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reprodukčních práv k archiváliím</dc:title>
  <dc:subject/>
  <dc:creator>Kolda</dc:creator>
  <cp:keywords/>
  <cp:lastModifiedBy>Klára Masářová</cp:lastModifiedBy>
  <cp:revision>5</cp:revision>
  <cp:lastPrinted>2023-10-06T07:40:00Z</cp:lastPrinted>
  <dcterms:created xsi:type="dcterms:W3CDTF">2023-10-06T07:40:00Z</dcterms:created>
  <dcterms:modified xsi:type="dcterms:W3CDTF">2023-10-06T10:58:00Z</dcterms:modified>
</cp:coreProperties>
</file>