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9B67EE" w:rsidRDefault="009B67EE" w:rsidP="00A50C39">
      <w:pPr>
        <w:pStyle w:val="Zhlav"/>
        <w:jc w:val="both"/>
        <w:rPr>
          <w:lang w:val="en-US"/>
        </w:rPr>
      </w:pPr>
    </w:p>
    <w:p w:rsidR="00433EC0" w:rsidRPr="00A07285" w:rsidRDefault="00A07285" w:rsidP="00433EC0">
      <w:pPr>
        <w:pStyle w:val="Nadpis2"/>
        <w:spacing w:before="0" w:after="0"/>
        <w:rPr>
          <w:sz w:val="24"/>
          <w:szCs w:val="24"/>
        </w:rPr>
      </w:pPr>
      <w:r w:rsidRPr="00A07285">
        <w:rPr>
          <w:sz w:val="24"/>
          <w:szCs w:val="24"/>
        </w:rPr>
        <w:t>Hudební divadlo v Karlíně, p. o.</w:t>
      </w:r>
    </w:p>
    <w:p w:rsidR="00433EC0" w:rsidRPr="00433EC0" w:rsidRDefault="00A07285" w:rsidP="00433EC0">
      <w:r>
        <w:t>Křižíkova 283/10</w:t>
      </w:r>
    </w:p>
    <w:p w:rsidR="00433EC0" w:rsidRDefault="00A07285" w:rsidP="00433EC0">
      <w:pPr>
        <w:pStyle w:val="Normlnweb"/>
        <w:spacing w:before="0" w:beforeAutospacing="0" w:after="0" w:afterAutospacing="0"/>
      </w:pPr>
      <w:r>
        <w:t>186 00 Praha - Karlín</w:t>
      </w:r>
    </w:p>
    <w:p w:rsidR="009B67EE" w:rsidRPr="00433EC0" w:rsidRDefault="009B67EE" w:rsidP="00433EC0">
      <w:pPr>
        <w:pStyle w:val="Normlnweb"/>
        <w:spacing w:before="0" w:beforeAutospacing="0" w:after="0" w:afterAutospacing="0"/>
      </w:pPr>
      <w:r>
        <w:t>IČO: 0</w:t>
      </w:r>
      <w:r w:rsidR="00A07285">
        <w:t>0064335</w:t>
      </w:r>
    </w:p>
    <w:p w:rsidR="00433EC0" w:rsidRDefault="00433EC0" w:rsidP="00433EC0">
      <w:pPr>
        <w:pStyle w:val="Zhlav"/>
      </w:pPr>
    </w:p>
    <w:p w:rsidR="009B67EE" w:rsidRPr="00433EC0" w:rsidRDefault="009B67EE" w:rsidP="00433EC0">
      <w:pPr>
        <w:pStyle w:val="Zhlav"/>
      </w:pPr>
    </w:p>
    <w:p w:rsidR="00433EC0" w:rsidRPr="00433EC0" w:rsidRDefault="00433EC0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A07285">
        <w:t>4. 10. 2023</w:t>
      </w:r>
    </w:p>
    <w:p w:rsidR="00433EC0" w:rsidRDefault="00433EC0" w:rsidP="00433EC0">
      <w:pPr>
        <w:tabs>
          <w:tab w:val="left" w:pos="8025"/>
        </w:tabs>
      </w:pPr>
    </w:p>
    <w:p w:rsidR="00831347" w:rsidRDefault="00831347" w:rsidP="00433EC0">
      <w:pPr>
        <w:tabs>
          <w:tab w:val="left" w:pos="8025"/>
        </w:tabs>
      </w:pPr>
    </w:p>
    <w:p w:rsidR="002662ED" w:rsidRPr="00433EC0" w:rsidRDefault="002662ED" w:rsidP="00433EC0">
      <w:pPr>
        <w:tabs>
          <w:tab w:val="left" w:pos="8025"/>
        </w:tabs>
      </w:pPr>
      <w:bookmarkStart w:id="0" w:name="_GoBack"/>
      <w:bookmarkEnd w:id="0"/>
    </w:p>
    <w:p w:rsidR="009B67EE" w:rsidRDefault="009B67EE" w:rsidP="009B67EE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 vstupenek</w:t>
      </w:r>
    </w:p>
    <w:p w:rsidR="009B67EE" w:rsidRDefault="009B67EE" w:rsidP="009B67EE">
      <w:pPr>
        <w:tabs>
          <w:tab w:val="left" w:pos="8025"/>
        </w:tabs>
        <w:jc w:val="both"/>
        <w:rPr>
          <w:b/>
        </w:rPr>
      </w:pPr>
      <w:r>
        <w:rPr>
          <w:b/>
        </w:rPr>
        <w:t>č. 21</w:t>
      </w:r>
      <w:r w:rsidR="00A07285">
        <w:rPr>
          <w:b/>
        </w:rPr>
        <w:t>0</w:t>
      </w:r>
      <w:r>
        <w:rPr>
          <w:b/>
        </w:rPr>
        <w:t>/473634/202</w:t>
      </w:r>
      <w:r w:rsidR="00A07285">
        <w:rPr>
          <w:b/>
        </w:rPr>
        <w:t>3</w:t>
      </w:r>
    </w:p>
    <w:p w:rsidR="009B67EE" w:rsidRDefault="009B67EE" w:rsidP="009B67EE">
      <w:pPr>
        <w:tabs>
          <w:tab w:val="left" w:pos="8025"/>
        </w:tabs>
        <w:jc w:val="both"/>
      </w:pPr>
    </w:p>
    <w:p w:rsidR="009B67EE" w:rsidRDefault="009B67EE" w:rsidP="009B67EE">
      <w:pPr>
        <w:tabs>
          <w:tab w:val="left" w:pos="8025"/>
        </w:tabs>
        <w:jc w:val="both"/>
      </w:pPr>
      <w:r>
        <w:t xml:space="preserve">Vážení, </w:t>
      </w:r>
    </w:p>
    <w:p w:rsidR="009B67EE" w:rsidRDefault="009B67EE" w:rsidP="009B67EE">
      <w:pPr>
        <w:tabs>
          <w:tab w:val="left" w:pos="8025"/>
        </w:tabs>
        <w:jc w:val="both"/>
      </w:pPr>
    </w:p>
    <w:p w:rsidR="00831347" w:rsidRDefault="009B67EE" w:rsidP="009B67EE">
      <w:pPr>
        <w:shd w:val="clear" w:color="auto" w:fill="FFFFFF"/>
      </w:pPr>
      <w:r>
        <w:t xml:space="preserve">na základě předešlé domluvy u Vás objednáváme </w:t>
      </w:r>
      <w:r w:rsidR="00A07285">
        <w:t>55</w:t>
      </w:r>
      <w:r>
        <w:t xml:space="preserve"> ks vstupenek</w:t>
      </w:r>
      <w:r w:rsidR="00A07285">
        <w:t xml:space="preserve"> </w:t>
      </w:r>
      <w:r>
        <w:t xml:space="preserve">na představení </w:t>
      </w:r>
      <w:proofErr w:type="spellStart"/>
      <w:r w:rsidR="00A07285">
        <w:t>Dracula</w:t>
      </w:r>
      <w:proofErr w:type="spellEnd"/>
      <w:r>
        <w:t xml:space="preserve"> dne 1</w:t>
      </w:r>
      <w:r w:rsidR="00A07285">
        <w:t>4</w:t>
      </w:r>
      <w:r>
        <w:t xml:space="preserve">. </w:t>
      </w:r>
      <w:r w:rsidR="00A07285">
        <w:t>3</w:t>
      </w:r>
      <w:r>
        <w:t>. 202</w:t>
      </w:r>
      <w:r w:rsidR="00A07285">
        <w:t>4</w:t>
      </w:r>
      <w:r>
        <w:t xml:space="preserve"> od 1</w:t>
      </w:r>
      <w:r w:rsidR="00A07285">
        <w:t>9</w:t>
      </w:r>
      <w:r>
        <w:t>:00h v celkové ceně 7</w:t>
      </w:r>
      <w:r w:rsidR="00A07285">
        <w:t>0</w:t>
      </w:r>
      <w:r>
        <w:t>.</w:t>
      </w:r>
      <w:r w:rsidR="00A07285">
        <w:t>950</w:t>
      </w:r>
      <w:r>
        <w:t>,- Kč.</w:t>
      </w:r>
    </w:p>
    <w:p w:rsidR="009B67EE" w:rsidRDefault="009B67EE" w:rsidP="009B67EE">
      <w:pPr>
        <w:shd w:val="clear" w:color="auto" w:fill="FFFFFF"/>
      </w:pPr>
    </w:p>
    <w:p w:rsidR="009B67EE" w:rsidRDefault="009B67EE" w:rsidP="009B67EE">
      <w:pPr>
        <w:shd w:val="clear" w:color="auto" w:fill="FFFFFF"/>
        <w:rPr>
          <w:color w:val="222222"/>
          <w:shd w:val="clear" w:color="auto" w:fill="FFFFFF"/>
        </w:rPr>
      </w:pPr>
      <w:r>
        <w:t>vstupenka á 1.</w:t>
      </w:r>
      <w:r w:rsidR="00A07285">
        <w:t>290</w:t>
      </w:r>
      <w:r>
        <w:t>,- Kč/osoba</w:t>
      </w:r>
    </w:p>
    <w:p w:rsidR="009B67EE" w:rsidRDefault="009B67EE" w:rsidP="009B67EE">
      <w:pPr>
        <w:shd w:val="clear" w:color="auto" w:fill="FFFFFF"/>
        <w:rPr>
          <w:color w:val="222222"/>
          <w:shd w:val="clear" w:color="auto" w:fill="FFFFFF"/>
        </w:rPr>
      </w:pPr>
    </w:p>
    <w:p w:rsidR="009B67EE" w:rsidRPr="00831347" w:rsidRDefault="009B67EE" w:rsidP="009B67EE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9B67EE" w:rsidRDefault="009B67EE" w:rsidP="00433EC0">
      <w:pPr>
        <w:tabs>
          <w:tab w:val="left" w:pos="8025"/>
        </w:tabs>
        <w:jc w:val="both"/>
      </w:pPr>
    </w:p>
    <w:p w:rsidR="009B67EE" w:rsidRDefault="009B67EE" w:rsidP="00433EC0">
      <w:pPr>
        <w:tabs>
          <w:tab w:val="left" w:pos="8025"/>
        </w:tabs>
        <w:jc w:val="both"/>
      </w:pPr>
    </w:p>
    <w:p w:rsidR="009B67EE" w:rsidRPr="00433EC0" w:rsidRDefault="009B67EE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 xml:space="preserve">., </w:t>
      </w:r>
      <w:r w:rsidR="009B67EE">
        <w:t xml:space="preserve">MBA, </w:t>
      </w:r>
      <w:r w:rsidR="00A04C30">
        <w:t>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0114CB" w:rsidRDefault="000114CB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2B2FA1" w:rsidRDefault="000114CB" w:rsidP="000114CB">
      <w:pPr>
        <w:tabs>
          <w:tab w:val="left" w:pos="930"/>
        </w:tabs>
      </w:pPr>
      <w:r>
        <w:t>Podpis dodavatele:</w:t>
      </w:r>
    </w:p>
    <w:p w:rsidR="000114CB" w:rsidRDefault="000114CB" w:rsidP="000114CB">
      <w:pPr>
        <w:tabs>
          <w:tab w:val="left" w:pos="8025"/>
        </w:tabs>
        <w:jc w:val="both"/>
      </w:pPr>
    </w:p>
    <w:p w:rsidR="000114CB" w:rsidRPr="00EC61CA" w:rsidRDefault="000114CB" w:rsidP="00A04C30">
      <w:pPr>
        <w:tabs>
          <w:tab w:val="left" w:pos="8025"/>
        </w:tabs>
        <w:jc w:val="both"/>
      </w:pP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A07285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A07285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A07285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A07285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662ED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8149E"/>
    <w:rsid w:val="00987E5A"/>
    <w:rsid w:val="009A7FF6"/>
    <w:rsid w:val="009B030A"/>
    <w:rsid w:val="009B67EE"/>
    <w:rsid w:val="009C0BDC"/>
    <w:rsid w:val="009F3BF2"/>
    <w:rsid w:val="00A00808"/>
    <w:rsid w:val="00A04C30"/>
    <w:rsid w:val="00A07285"/>
    <w:rsid w:val="00A12319"/>
    <w:rsid w:val="00A12BAD"/>
    <w:rsid w:val="00A20C69"/>
    <w:rsid w:val="00A368A1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B1EE40C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753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2023-10-04T13:01:00Z</cp:lastPrinted>
  <dcterms:created xsi:type="dcterms:W3CDTF">2022-11-10T14:04:00Z</dcterms:created>
  <dcterms:modified xsi:type="dcterms:W3CDTF">2023-10-04T13:01:00Z</dcterms:modified>
</cp:coreProperties>
</file>