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F44C" w14:textId="77777777" w:rsidR="001317F5" w:rsidRPr="00BF5A81" w:rsidRDefault="001317F5" w:rsidP="001317F5">
      <w:pPr>
        <w:pBdr>
          <w:top w:val="single" w:sz="4" w:space="1" w:color="auto"/>
        </w:pBdr>
        <w:spacing w:after="120" w:line="276" w:lineRule="auto"/>
        <w:contextualSpacing/>
        <w:rPr>
          <w:rFonts w:ascii="Arial" w:eastAsia="Times New Roman" w:hAnsi="Arial" w:cs="Times New Roman"/>
          <w:spacing w:val="-10"/>
          <w:kern w:val="28"/>
          <w:szCs w:val="24"/>
          <w:u w:val="single"/>
        </w:rPr>
      </w:pPr>
      <w:bookmarkStart w:id="0" w:name="_Hlk145913990"/>
    </w:p>
    <w:p w14:paraId="07A104F8" w14:textId="77777777" w:rsidR="001317F5" w:rsidRPr="00C07674" w:rsidRDefault="001317F5" w:rsidP="001317F5">
      <w:pPr>
        <w:spacing w:after="120" w:line="276" w:lineRule="auto"/>
        <w:contextualSpacing/>
        <w:rPr>
          <w:rFonts w:ascii="Arial" w:eastAsia="Times New Roman" w:hAnsi="Arial" w:cs="Times New Roman"/>
          <w:b/>
          <w:bCs/>
          <w:spacing w:val="-10"/>
          <w:kern w:val="28"/>
          <w:szCs w:val="24"/>
          <w:u w:val="single"/>
        </w:rPr>
      </w:pPr>
      <w:r w:rsidRPr="00C07674">
        <w:rPr>
          <w:rFonts w:ascii="Arial" w:eastAsia="Times New Roman" w:hAnsi="Arial" w:cs="Times New Roman"/>
          <w:b/>
          <w:bCs/>
          <w:spacing w:val="-10"/>
          <w:kern w:val="28"/>
          <w:szCs w:val="24"/>
          <w:u w:val="single"/>
        </w:rPr>
        <w:t>Smlouva o vypořádání závazků</w:t>
      </w:r>
    </w:p>
    <w:p w14:paraId="47484D39" w14:textId="77777777" w:rsidR="001317F5" w:rsidRPr="00BF5A81" w:rsidRDefault="001317F5" w:rsidP="001317F5">
      <w:pPr>
        <w:spacing w:after="120" w:line="276" w:lineRule="auto"/>
        <w:contextualSpacing/>
        <w:rPr>
          <w:rFonts w:ascii="Arial" w:eastAsia="Times New Roman" w:hAnsi="Arial" w:cs="Times New Roman"/>
          <w:spacing w:val="-10"/>
          <w:kern w:val="28"/>
          <w:szCs w:val="24"/>
          <w:u w:val="single"/>
        </w:rPr>
      </w:pPr>
    </w:p>
    <w:p w14:paraId="3BC76736" w14:textId="77777777" w:rsidR="001317F5" w:rsidRPr="00BF5A81" w:rsidRDefault="001317F5" w:rsidP="001317F5">
      <w:pPr>
        <w:spacing w:after="120" w:line="276" w:lineRule="auto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Cs w:val="24"/>
          <w:lang w:eastAsia="cs-CZ"/>
        </w:rPr>
        <w:t>uzavřená dle § 1746, odst. 2 zákona č. 89/2012 Sb., občanský zákoník, v platném znění, mezi těmito smluvními stranami:</w:t>
      </w:r>
    </w:p>
    <w:p w14:paraId="6BCF64D9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E5CB7B2" w14:textId="72C3F3A3" w:rsidR="001317F5" w:rsidRPr="00C07674" w:rsidRDefault="00D24FE2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  <w:lang w:eastAsia="cs-CZ"/>
        </w:rPr>
        <w:t>Nájemce:</w:t>
      </w:r>
    </w:p>
    <w:p w14:paraId="15FFD9A5" w14:textId="68F6CDDE" w:rsidR="001317F5" w:rsidRPr="00C07674" w:rsidRDefault="00D24FE2" w:rsidP="001317F5">
      <w:pPr>
        <w:spacing w:after="12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Cs w:val="24"/>
        </w:rPr>
        <w:t>Cévní ambulance s.r.o.</w:t>
      </w:r>
    </w:p>
    <w:p w14:paraId="134D4857" w14:textId="2C7D40FB" w:rsidR="001317F5" w:rsidRPr="00C07674" w:rsidRDefault="00D24FE2" w:rsidP="001317F5">
      <w:pPr>
        <w:spacing w:after="12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Cs w:val="24"/>
        </w:rPr>
        <w:t>Dostojevského 3924, 430 01 Chomutov</w:t>
      </w:r>
    </w:p>
    <w:p w14:paraId="16DCEA54" w14:textId="4824DDF3" w:rsidR="001317F5" w:rsidRPr="00C07674" w:rsidRDefault="001317F5" w:rsidP="001317F5">
      <w:pPr>
        <w:spacing w:after="120" w:line="276" w:lineRule="auto"/>
        <w:jc w:val="both"/>
        <w:rPr>
          <w:rFonts w:ascii="Times New Roman" w:eastAsia="Calibri" w:hAnsi="Times New Roman" w:cs="Times New Roman"/>
          <w:iCs/>
          <w:color w:val="000000" w:themeColor="text1"/>
          <w:szCs w:val="24"/>
        </w:rPr>
      </w:pPr>
      <w:r w:rsidRPr="00C07674">
        <w:rPr>
          <w:rFonts w:ascii="Times New Roman" w:eastAsia="Calibri" w:hAnsi="Times New Roman" w:cs="Times New Roman"/>
          <w:iCs/>
          <w:color w:val="000000" w:themeColor="text1"/>
          <w:szCs w:val="24"/>
        </w:rPr>
        <w:t xml:space="preserve">IČO: </w:t>
      </w:r>
      <w:r w:rsidR="00D24FE2">
        <w:rPr>
          <w:rFonts w:ascii="Times New Roman" w:eastAsia="Calibri" w:hAnsi="Times New Roman" w:cs="Times New Roman"/>
          <w:iCs/>
          <w:color w:val="000000" w:themeColor="text1"/>
          <w:szCs w:val="24"/>
        </w:rPr>
        <w:t>01722018</w:t>
      </w:r>
    </w:p>
    <w:p w14:paraId="5950DFB5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a</w:t>
      </w:r>
    </w:p>
    <w:p w14:paraId="0EA30B35" w14:textId="352CC7E9" w:rsidR="001317F5" w:rsidRPr="00C07674" w:rsidRDefault="00D24FE2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  <w:lang w:eastAsia="cs-CZ"/>
        </w:rPr>
        <w:t>Pronajímatel</w:t>
      </w:r>
      <w:r w:rsidR="001317F5" w:rsidRPr="00C07674">
        <w:rPr>
          <w:rFonts w:ascii="Times New Roman" w:eastAsia="Times New Roman" w:hAnsi="Times New Roman" w:cs="Times New Roman"/>
          <w:b/>
          <w:bCs/>
          <w:iCs/>
          <w:szCs w:val="24"/>
          <w:lang w:eastAsia="cs-CZ"/>
        </w:rPr>
        <w:t xml:space="preserve"> </w:t>
      </w:r>
    </w:p>
    <w:p w14:paraId="1FF1ABAD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Zvoneček Bylany, poskytovatel sociálních služeb</w:t>
      </w:r>
    </w:p>
    <w:p w14:paraId="1553C0E6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Pod Malým vrchem 1378</w:t>
      </w:r>
    </w:p>
    <w:p w14:paraId="491C021C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282 01 Český Brod</w:t>
      </w:r>
    </w:p>
    <w:p w14:paraId="5289BBBF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C07674">
        <w:rPr>
          <w:rFonts w:ascii="Times New Roman" w:eastAsia="Times New Roman" w:hAnsi="Times New Roman" w:cs="Times New Roman"/>
          <w:szCs w:val="24"/>
          <w:lang w:eastAsia="cs-CZ"/>
        </w:rPr>
        <w:t>IČO: 00873497</w:t>
      </w:r>
    </w:p>
    <w:p w14:paraId="08F4647C" w14:textId="77777777" w:rsidR="001317F5" w:rsidRPr="00C07674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22BF9136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14:paraId="2A3285E2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Popis skutkového stavu</w:t>
      </w:r>
    </w:p>
    <w:p w14:paraId="6F46EA98" w14:textId="32CA92C6" w:rsidR="001317F5" w:rsidRPr="00BF5A81" w:rsidRDefault="001317F5" w:rsidP="001317F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uzavřely dne </w:t>
      </w:r>
      <w:r w:rsidR="00D24FE2">
        <w:rPr>
          <w:rFonts w:ascii="Times New Roman" w:eastAsia="Times New Roman" w:hAnsi="Times New Roman" w:cs="Times New Roman"/>
          <w:sz w:val="24"/>
          <w:szCs w:val="24"/>
          <w:lang w:eastAsia="cs-CZ"/>
        </w:rPr>
        <w:t>1.12.2022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4FE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nájemní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S-</w:t>
      </w:r>
      <w:r w:rsidR="00D24FE2">
        <w:rPr>
          <w:rFonts w:ascii="Times New Roman" w:eastAsia="Times New Roman" w:hAnsi="Times New Roman" w:cs="Times New Roman"/>
          <w:sz w:val="24"/>
          <w:szCs w:val="24"/>
          <w:lang w:eastAsia="cs-CZ"/>
        </w:rPr>
        <w:t>409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/873497/2022 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jejímž předmětem </w:t>
      </w:r>
      <w:r w:rsidR="00D24FE2">
        <w:rPr>
          <w:rFonts w:ascii="Times New Roman" w:eastAsia="Times New Roman" w:hAnsi="Times New Roman" w:cs="Times New Roman"/>
          <w:sz w:val="24"/>
          <w:szCs w:val="24"/>
          <w:lang w:eastAsia="cs-CZ"/>
        </w:rPr>
        <w:t>byl pronájem nebytové místnosti o výměře 18 m2, ve výši 1.700 Kč/měsíc.</w:t>
      </w:r>
    </w:p>
    <w:p w14:paraId="0EA2AB9A" w14:textId="20B9E064" w:rsidR="001317F5" w:rsidRPr="00BF5A81" w:rsidRDefault="001317F5" w:rsidP="001317F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D24FE2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119DF975" w14:textId="77777777" w:rsidR="001317F5" w:rsidRPr="00BF5A81" w:rsidRDefault="001317F5" w:rsidP="001317F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7477AE0E" w14:textId="77777777" w:rsidR="001317F5" w:rsidRDefault="001317F5" w:rsidP="001317F5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426403F5" w14:textId="77777777" w:rsidR="001317F5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0F7DDC" w14:textId="77777777" w:rsidR="001317F5" w:rsidRPr="00BF5A81" w:rsidRDefault="001317F5" w:rsidP="001317F5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5D43E7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B02AF49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14:paraId="410B7077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Práva a závazky smluvních stran</w:t>
      </w:r>
    </w:p>
    <w:p w14:paraId="6EE6631D" w14:textId="77777777" w:rsidR="001317F5" w:rsidRPr="00BF5A81" w:rsidRDefault="001317F5" w:rsidP="001317F5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BF5A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"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tvoří pro tyto účely přílohu této smlouvy. Lhůty se rovněž řídí původně sjednanou smlouvou a počítají se od uplynutí 31 dnů od data jejího uzavření.</w:t>
      </w:r>
    </w:p>
    <w:p w14:paraId="1775403B" w14:textId="77777777" w:rsidR="001317F5" w:rsidRPr="00BF5A81" w:rsidRDefault="001317F5" w:rsidP="001317F5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14:paraId="082DD21B" w14:textId="77777777" w:rsidR="001317F5" w:rsidRPr="00BF5A81" w:rsidRDefault="001317F5" w:rsidP="001317F5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60E211E6" w14:textId="77777777" w:rsidR="001317F5" w:rsidRPr="00BF5A81" w:rsidRDefault="001317F5" w:rsidP="001317F5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14:paraId="5BD59851" w14:textId="77777777" w:rsidR="001317F5" w:rsidRPr="00BF5A81" w:rsidRDefault="001317F5" w:rsidP="001317F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414D9E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14:paraId="604B7958" w14:textId="77777777" w:rsidR="001317F5" w:rsidRPr="00BF5A81" w:rsidRDefault="001317F5" w:rsidP="001317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4A7B01BB" w14:textId="77777777" w:rsidR="001317F5" w:rsidRPr="00BF5A81" w:rsidRDefault="001317F5" w:rsidP="001317F5">
      <w:pPr>
        <w:numPr>
          <w:ilvl w:val="0"/>
          <w:numId w:val="3"/>
        </w:numPr>
        <w:tabs>
          <w:tab w:val="num" w:pos="426"/>
        </w:tabs>
        <w:spacing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o vypořádání závazků nabývá účinnosti dnem uveřejnění v registru smluv.</w:t>
      </w:r>
    </w:p>
    <w:p w14:paraId="6BFE37D3" w14:textId="77777777" w:rsidR="001317F5" w:rsidRPr="00BF5A81" w:rsidRDefault="001317F5" w:rsidP="001317F5">
      <w:pPr>
        <w:numPr>
          <w:ilvl w:val="0"/>
          <w:numId w:val="3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o vypořádání závazků je vyhotovena ve dvou stejnopisech, každý s hodnotou originálu, přičemž každá ze smluvních stran obdrží jeden stejnopis.</w:t>
      </w:r>
    </w:p>
    <w:p w14:paraId="12B09224" w14:textId="77777777" w:rsidR="001317F5" w:rsidRPr="00BF5A81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E3258E" w14:textId="1A5D9772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 – Smlouva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S-</w:t>
      </w:r>
      <w:r w:rsidR="00D24FE2">
        <w:rPr>
          <w:rFonts w:ascii="Times New Roman" w:eastAsia="Times New Roman" w:hAnsi="Times New Roman" w:cs="Times New Roman"/>
          <w:sz w:val="24"/>
          <w:szCs w:val="24"/>
          <w:lang w:eastAsia="cs-CZ"/>
        </w:rPr>
        <w:t>409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/873497/2022 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ze dne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4FE2">
        <w:rPr>
          <w:rFonts w:ascii="Times New Roman" w:eastAsia="Times New Roman" w:hAnsi="Times New Roman" w:cs="Times New Roman"/>
          <w:sz w:val="24"/>
          <w:szCs w:val="24"/>
          <w:lang w:eastAsia="cs-CZ"/>
        </w:rPr>
        <w:t>1.12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.2022</w:t>
      </w:r>
    </w:p>
    <w:p w14:paraId="17246E16" w14:textId="77777777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A00FFD" w14:textId="77777777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Českém Brodě dne 20.9.2023</w:t>
      </w:r>
    </w:p>
    <w:p w14:paraId="7692607B" w14:textId="77777777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8C4D63" w14:textId="77777777" w:rsidR="001317F5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81AECC" w14:textId="77777777" w:rsidR="001317F5" w:rsidRPr="00BF5A81" w:rsidRDefault="001317F5" w:rsidP="001317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1BAE2A" w14:textId="77777777" w:rsidR="001317F5" w:rsidRPr="00BF5A81" w:rsidRDefault="001317F5" w:rsidP="00131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F543DE" w14:textId="77777777" w:rsidR="001317F5" w:rsidRPr="00BF5A81" w:rsidRDefault="001317F5" w:rsidP="00131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3987D9" w14:textId="77777777" w:rsidR="001317F5" w:rsidRPr="00BF5A81" w:rsidRDefault="001317F5" w:rsidP="001317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1D4E65" w14:textId="77777777" w:rsidR="001317F5" w:rsidRPr="00BF5A81" w:rsidRDefault="001317F5" w:rsidP="001317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---------------------------------------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-----------------------------------------</w:t>
      </w:r>
    </w:p>
    <w:p w14:paraId="6C556C3B" w14:textId="77777777" w:rsidR="001317F5" w:rsidRPr="00BF5A81" w:rsidRDefault="001317F5" w:rsidP="001317F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14:paraId="242607B9" w14:textId="3FD76885" w:rsidR="001317F5" w:rsidRDefault="001317F5" w:rsidP="001317F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1F0DF0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F5A8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</w:t>
      </w:r>
      <w:bookmarkEnd w:id="0"/>
      <w:r w:rsidR="001F0DF0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</w:t>
      </w:r>
    </w:p>
    <w:sectPr w:rsidR="0013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DEEE" w14:textId="77777777" w:rsidR="006452BC" w:rsidRDefault="006452BC" w:rsidP="00BF5A81">
      <w:pPr>
        <w:spacing w:after="0" w:line="240" w:lineRule="auto"/>
      </w:pPr>
      <w:r>
        <w:separator/>
      </w:r>
    </w:p>
  </w:endnote>
  <w:endnote w:type="continuationSeparator" w:id="0">
    <w:p w14:paraId="3732572E" w14:textId="77777777" w:rsidR="006452BC" w:rsidRDefault="006452BC" w:rsidP="00BF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4C0F" w14:textId="77777777" w:rsidR="006452BC" w:rsidRDefault="006452BC" w:rsidP="00BF5A81">
      <w:pPr>
        <w:spacing w:after="0" w:line="240" w:lineRule="auto"/>
      </w:pPr>
      <w:r>
        <w:separator/>
      </w:r>
    </w:p>
  </w:footnote>
  <w:footnote w:type="continuationSeparator" w:id="0">
    <w:p w14:paraId="0C19F84D" w14:textId="77777777" w:rsidR="006452BC" w:rsidRDefault="006452BC" w:rsidP="00BF5A81">
      <w:pPr>
        <w:spacing w:after="0" w:line="240" w:lineRule="auto"/>
      </w:pPr>
      <w:r>
        <w:continuationSeparator/>
      </w:r>
    </w:p>
  </w:footnote>
  <w:footnote w:id="1">
    <w:p w14:paraId="2C1A8A3E" w14:textId="77777777" w:rsidR="001317F5" w:rsidRPr="00C375DB" w:rsidRDefault="001317F5" w:rsidP="001317F5">
      <w:pPr>
        <w:pStyle w:val="Textpoznpodarou"/>
        <w:jc w:val="both"/>
        <w:rPr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08987">
    <w:abstractNumId w:val="1"/>
  </w:num>
  <w:num w:numId="2" w16cid:durableId="59638508">
    <w:abstractNumId w:val="2"/>
  </w:num>
  <w:num w:numId="3" w16cid:durableId="165140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81"/>
    <w:rsid w:val="00085968"/>
    <w:rsid w:val="001317F5"/>
    <w:rsid w:val="001F0DF0"/>
    <w:rsid w:val="0021275F"/>
    <w:rsid w:val="005A1595"/>
    <w:rsid w:val="006252FB"/>
    <w:rsid w:val="006452BC"/>
    <w:rsid w:val="006E2434"/>
    <w:rsid w:val="006E609B"/>
    <w:rsid w:val="006F361E"/>
    <w:rsid w:val="00782CA7"/>
    <w:rsid w:val="00806D86"/>
    <w:rsid w:val="009E00A1"/>
    <w:rsid w:val="00B53D2F"/>
    <w:rsid w:val="00BA14DA"/>
    <w:rsid w:val="00BF5A81"/>
    <w:rsid w:val="00C07674"/>
    <w:rsid w:val="00C157DF"/>
    <w:rsid w:val="00D110A2"/>
    <w:rsid w:val="00D24FE2"/>
    <w:rsid w:val="00DE1275"/>
    <w:rsid w:val="00E45346"/>
    <w:rsid w:val="00E941F6"/>
    <w:rsid w:val="00F6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378A"/>
  <w15:chartTrackingRefBased/>
  <w15:docId w15:val="{75255908-9980-45AC-8244-6B9A4B6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5A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5A81"/>
    <w:rPr>
      <w:sz w:val="20"/>
      <w:szCs w:val="20"/>
    </w:rPr>
  </w:style>
  <w:style w:type="character" w:styleId="Znakapoznpodarou">
    <w:name w:val="footnote reference"/>
    <w:uiPriority w:val="99"/>
    <w:semiHidden/>
    <w:rsid w:val="00BF5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Řípová</dc:creator>
  <cp:keywords/>
  <dc:description/>
  <cp:lastModifiedBy>Ivana</cp:lastModifiedBy>
  <cp:revision>4</cp:revision>
  <cp:lastPrinted>2023-09-18T06:07:00Z</cp:lastPrinted>
  <dcterms:created xsi:type="dcterms:W3CDTF">2023-09-18T06:24:00Z</dcterms:created>
  <dcterms:modified xsi:type="dcterms:W3CDTF">2023-09-18T06:51:00Z</dcterms:modified>
</cp:coreProperties>
</file>