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86" w:rsidRPr="0094437C" w:rsidRDefault="00187986"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187986" w:rsidRPr="0094437C" w:rsidRDefault="00187986" w:rsidP="00700D7B">
      <w:pPr>
        <w:rPr>
          <w:rFonts w:ascii="Arial" w:hAnsi="Arial" w:cs="Arial"/>
          <w:sz w:val="36"/>
          <w:szCs w:val="36"/>
        </w:rPr>
      </w:pPr>
      <w:r w:rsidRPr="0094437C">
        <w:rPr>
          <w:rFonts w:ascii="Arial" w:hAnsi="Arial" w:cs="Arial"/>
          <w:sz w:val="36"/>
          <w:szCs w:val="36"/>
        </w:rPr>
        <w:tab/>
      </w:r>
    </w:p>
    <w:p w:rsidR="00187986" w:rsidRPr="0094437C" w:rsidRDefault="00187986"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Pr="000302A9">
        <w:rPr>
          <w:rFonts w:ascii="Arial" w:hAnsi="Arial" w:cs="Arial"/>
          <w:noProof/>
          <w:sz w:val="36"/>
          <w:szCs w:val="36"/>
        </w:rPr>
        <w:t>2017/7087</w:t>
      </w:r>
      <w:r w:rsidRPr="0094437C">
        <w:rPr>
          <w:rFonts w:ascii="Arial" w:hAnsi="Arial" w:cs="Arial"/>
          <w:sz w:val="36"/>
          <w:szCs w:val="36"/>
        </w:rPr>
        <w:t xml:space="preserve">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187986" w:rsidRPr="00C245AE" w:rsidTr="000B5961">
        <w:tc>
          <w:tcPr>
            <w:tcW w:w="3528" w:type="dxa"/>
          </w:tcPr>
          <w:p w:rsidR="00187986" w:rsidRPr="00C245AE" w:rsidRDefault="00187986"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187986" w:rsidRPr="00C245AE" w:rsidRDefault="00187986" w:rsidP="000B5961">
            <w:pPr>
              <w:pStyle w:val="cpTabulkasmluvnistrany"/>
              <w:framePr w:hSpace="0" w:wrap="auto" w:vAnchor="margin" w:hAnchor="text" w:yAlign="inline"/>
            </w:pPr>
          </w:p>
        </w:tc>
      </w:tr>
      <w:tr w:rsidR="00187986" w:rsidRPr="00C245AE" w:rsidTr="000B5961">
        <w:tc>
          <w:tcPr>
            <w:tcW w:w="3528" w:type="dxa"/>
          </w:tcPr>
          <w:p w:rsidR="00187986" w:rsidRPr="00C245AE" w:rsidRDefault="00187986" w:rsidP="000B5961">
            <w:pPr>
              <w:pStyle w:val="cpTabulkasmluvnistrany"/>
              <w:framePr w:hSpace="0" w:wrap="auto" w:vAnchor="margin" w:hAnchor="text" w:yAlign="inline"/>
              <w:spacing w:after="60"/>
            </w:pPr>
            <w:r w:rsidRPr="00C245AE">
              <w:t>se sídlem:</w:t>
            </w:r>
          </w:p>
        </w:tc>
        <w:tc>
          <w:tcPr>
            <w:tcW w:w="6323" w:type="dxa"/>
          </w:tcPr>
          <w:p w:rsidR="00187986" w:rsidRPr="00C245AE" w:rsidRDefault="00187986" w:rsidP="000B5961">
            <w:pPr>
              <w:pStyle w:val="cpTabulkasmluvnistrany"/>
              <w:framePr w:hSpace="0" w:wrap="auto" w:vAnchor="margin" w:hAnchor="text" w:yAlign="inline"/>
              <w:spacing w:after="60"/>
            </w:pPr>
            <w:r w:rsidRPr="00C245AE">
              <w:t>Politických vězňů 909/4, 225 99, Praha 1</w:t>
            </w:r>
          </w:p>
        </w:tc>
      </w:tr>
      <w:tr w:rsidR="00187986" w:rsidRPr="00C245AE" w:rsidTr="000B5961">
        <w:tc>
          <w:tcPr>
            <w:tcW w:w="3528" w:type="dxa"/>
          </w:tcPr>
          <w:p w:rsidR="00187986" w:rsidRPr="00C245AE" w:rsidRDefault="00187986" w:rsidP="000B5961">
            <w:pPr>
              <w:pStyle w:val="cpTabulkasmluvnistrany"/>
              <w:framePr w:hSpace="0" w:wrap="auto" w:vAnchor="margin" w:hAnchor="text" w:yAlign="inline"/>
              <w:spacing w:after="60"/>
            </w:pPr>
            <w:r w:rsidRPr="00C245AE">
              <w:t>IČ</w:t>
            </w:r>
            <w:r>
              <w:t>O</w:t>
            </w:r>
            <w:r w:rsidRPr="00C245AE">
              <w:t>:</w:t>
            </w:r>
          </w:p>
        </w:tc>
        <w:tc>
          <w:tcPr>
            <w:tcW w:w="6323" w:type="dxa"/>
          </w:tcPr>
          <w:p w:rsidR="00187986" w:rsidRPr="00C245AE" w:rsidRDefault="00187986" w:rsidP="000B5961">
            <w:pPr>
              <w:pStyle w:val="cpTabulkasmluvnistrany"/>
              <w:framePr w:hSpace="0" w:wrap="auto" w:vAnchor="margin" w:hAnchor="text" w:yAlign="inline"/>
              <w:spacing w:after="60"/>
            </w:pPr>
            <w:r w:rsidRPr="00C245AE">
              <w:t>47114983</w:t>
            </w:r>
          </w:p>
        </w:tc>
      </w:tr>
      <w:tr w:rsidR="00187986" w:rsidRPr="00C245AE" w:rsidTr="000B5961">
        <w:tc>
          <w:tcPr>
            <w:tcW w:w="3528" w:type="dxa"/>
          </w:tcPr>
          <w:p w:rsidR="00187986" w:rsidRPr="00C245AE" w:rsidRDefault="00187986" w:rsidP="000B5961">
            <w:pPr>
              <w:pStyle w:val="cpTabulkasmluvnistrany"/>
              <w:framePr w:hSpace="0" w:wrap="auto" w:vAnchor="margin" w:hAnchor="text" w:yAlign="inline"/>
              <w:spacing w:after="60"/>
            </w:pPr>
            <w:r w:rsidRPr="00C245AE">
              <w:t>DIČ:</w:t>
            </w:r>
          </w:p>
        </w:tc>
        <w:tc>
          <w:tcPr>
            <w:tcW w:w="6323" w:type="dxa"/>
          </w:tcPr>
          <w:p w:rsidR="00187986" w:rsidRPr="00C245AE" w:rsidRDefault="00187986" w:rsidP="000B5961">
            <w:pPr>
              <w:pStyle w:val="cpTabulkasmluvnistrany"/>
              <w:framePr w:hSpace="0" w:wrap="auto" w:vAnchor="margin" w:hAnchor="text" w:yAlign="inline"/>
              <w:spacing w:after="60"/>
            </w:pPr>
            <w:r w:rsidRPr="00C245AE">
              <w:t>CZ47114983</w:t>
            </w:r>
          </w:p>
        </w:tc>
      </w:tr>
      <w:tr w:rsidR="00187986" w:rsidRPr="00C245AE" w:rsidTr="000B5961">
        <w:tc>
          <w:tcPr>
            <w:tcW w:w="3528" w:type="dxa"/>
          </w:tcPr>
          <w:p w:rsidR="00187986" w:rsidRPr="00C245AE" w:rsidRDefault="00187986" w:rsidP="000B5961">
            <w:pPr>
              <w:pStyle w:val="cpTabulkasmluvnistrany"/>
              <w:framePr w:hSpace="0" w:wrap="auto" w:vAnchor="margin" w:hAnchor="text" w:yAlign="inline"/>
              <w:spacing w:after="60"/>
            </w:pPr>
            <w:r w:rsidRPr="00C245AE">
              <w:t>zastoupen:</w:t>
            </w:r>
          </w:p>
        </w:tc>
        <w:tc>
          <w:tcPr>
            <w:tcW w:w="6323" w:type="dxa"/>
          </w:tcPr>
          <w:p w:rsidR="00187986" w:rsidRPr="00C245AE" w:rsidRDefault="00187986" w:rsidP="002A3F86">
            <w:pPr>
              <w:pStyle w:val="cpTabulkasmluvnistrany"/>
              <w:framePr w:hSpace="0" w:wrap="auto" w:vAnchor="margin" w:hAnchor="text" w:yAlign="inline"/>
              <w:spacing w:after="60"/>
            </w:pPr>
            <w:r w:rsidRPr="000302A9">
              <w:rPr>
                <w:noProof/>
              </w:rPr>
              <w:t>Ing.</w:t>
            </w:r>
            <w:r>
              <w:rPr>
                <w:noProof/>
              </w:rPr>
              <w:t xml:space="preserve"> </w:t>
            </w:r>
            <w:r w:rsidRPr="000302A9">
              <w:rPr>
                <w:noProof/>
              </w:rPr>
              <w:t>Jaroslavem Navrátilem</w:t>
            </w:r>
            <w:r w:rsidRPr="00C245AE">
              <w:t xml:space="preserve">, ředitelem </w:t>
            </w:r>
            <w:r w:rsidRPr="000302A9">
              <w:rPr>
                <w:noProof/>
              </w:rPr>
              <w:t>Pobočkové sítě Jižní Morava</w:t>
            </w:r>
            <w:r w:rsidRPr="00C245AE">
              <w:t xml:space="preserve"> </w:t>
            </w:r>
          </w:p>
        </w:tc>
      </w:tr>
      <w:tr w:rsidR="00187986" w:rsidRPr="00C245AE" w:rsidTr="000B5961">
        <w:tc>
          <w:tcPr>
            <w:tcW w:w="3528" w:type="dxa"/>
          </w:tcPr>
          <w:p w:rsidR="00187986" w:rsidRPr="00C245AE" w:rsidRDefault="00187986" w:rsidP="000B5961">
            <w:pPr>
              <w:pStyle w:val="cpTabulkasmluvnistrany"/>
              <w:framePr w:hSpace="0" w:wrap="auto" w:vAnchor="margin" w:hAnchor="text" w:yAlign="inline"/>
              <w:spacing w:after="60"/>
            </w:pPr>
            <w:r w:rsidRPr="00C245AE">
              <w:t>zapsán v obchodním rejstříku</w:t>
            </w:r>
          </w:p>
        </w:tc>
        <w:tc>
          <w:tcPr>
            <w:tcW w:w="6323" w:type="dxa"/>
          </w:tcPr>
          <w:p w:rsidR="00187986" w:rsidRPr="00C245AE" w:rsidRDefault="00187986"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bankovní spojení:</w:t>
            </w:r>
          </w:p>
        </w:tc>
        <w:tc>
          <w:tcPr>
            <w:tcW w:w="6323" w:type="dxa"/>
          </w:tcPr>
          <w:p w:rsidR="00187986" w:rsidRPr="002A3F86" w:rsidRDefault="0095498C" w:rsidP="000B5961">
            <w:pPr>
              <w:pStyle w:val="cpTabulkasmluvnistrany"/>
              <w:framePr w:hSpace="0" w:wrap="auto" w:vAnchor="margin" w:hAnchor="text" w:yAlign="inline"/>
              <w:spacing w:after="60"/>
            </w:pPr>
            <w:r>
              <w:t>XXX</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číslo účtu:</w:t>
            </w:r>
          </w:p>
        </w:tc>
        <w:tc>
          <w:tcPr>
            <w:tcW w:w="6323" w:type="dxa"/>
          </w:tcPr>
          <w:p w:rsidR="00187986" w:rsidRPr="002A3F86" w:rsidRDefault="0095498C" w:rsidP="000B5961">
            <w:pPr>
              <w:pStyle w:val="cpTabulkasmluvnistrany"/>
              <w:framePr w:hSpace="0" w:wrap="auto" w:vAnchor="margin" w:hAnchor="text" w:yAlign="inline"/>
              <w:spacing w:after="60"/>
            </w:pPr>
            <w:r>
              <w:t>XXX</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korespondenční adresa:</w:t>
            </w:r>
          </w:p>
        </w:tc>
        <w:tc>
          <w:tcPr>
            <w:tcW w:w="6323" w:type="dxa"/>
          </w:tcPr>
          <w:p w:rsidR="00187986" w:rsidRPr="002A3F86" w:rsidRDefault="00187986" w:rsidP="00246209">
            <w:pPr>
              <w:pStyle w:val="cpTabulkasmluvnistrany"/>
              <w:framePr w:hSpace="0" w:wrap="auto" w:vAnchor="margin" w:hAnchor="text" w:yAlign="inline"/>
              <w:spacing w:after="60"/>
            </w:pPr>
            <w:r w:rsidRPr="000302A9">
              <w:rPr>
                <w:noProof/>
              </w:rPr>
              <w:t>Česká pošta, s.p. Pobočková síť Jižní Morava, Orlí 655/30, 663 00 Brno</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BIC/SWIFT:</w:t>
            </w:r>
          </w:p>
        </w:tc>
        <w:tc>
          <w:tcPr>
            <w:tcW w:w="6323" w:type="dxa"/>
          </w:tcPr>
          <w:p w:rsidR="00187986" w:rsidRPr="002A3F86" w:rsidRDefault="0095498C" w:rsidP="000B5961">
            <w:pPr>
              <w:pStyle w:val="cpTabulkasmluvnistrany"/>
              <w:framePr w:hSpace="0" w:wrap="auto" w:vAnchor="margin" w:hAnchor="text" w:yAlign="inline"/>
              <w:spacing w:after="60"/>
            </w:pPr>
            <w:r>
              <w:t>XXX</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IBAN:</w:t>
            </w:r>
          </w:p>
        </w:tc>
        <w:tc>
          <w:tcPr>
            <w:tcW w:w="6323" w:type="dxa"/>
          </w:tcPr>
          <w:p w:rsidR="00187986" w:rsidRPr="002A3F86" w:rsidRDefault="00187986" w:rsidP="000B5961">
            <w:pPr>
              <w:pStyle w:val="cpTabulkasmluvnistrany"/>
              <w:framePr w:hSpace="0" w:wrap="auto" w:vAnchor="margin" w:hAnchor="text" w:yAlign="inline"/>
              <w:spacing w:after="60"/>
            </w:pP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pPr>
            <w:r w:rsidRPr="002A3F86">
              <w:t>dále jen „ČP“</w:t>
            </w:r>
          </w:p>
        </w:tc>
        <w:tc>
          <w:tcPr>
            <w:tcW w:w="6323" w:type="dxa"/>
          </w:tcPr>
          <w:p w:rsidR="00187986" w:rsidRPr="002A3F86" w:rsidRDefault="00187986" w:rsidP="000B5961">
            <w:pPr>
              <w:pStyle w:val="cpTabulkasmluvnistrany"/>
              <w:framePr w:hSpace="0" w:wrap="auto" w:vAnchor="margin" w:hAnchor="text" w:yAlign="inline"/>
            </w:pPr>
          </w:p>
        </w:tc>
      </w:tr>
    </w:tbl>
    <w:p w:rsidR="00187986" w:rsidRPr="002A3F86" w:rsidRDefault="00187986" w:rsidP="00700D7B">
      <w:pPr>
        <w:rPr>
          <w:sz w:val="22"/>
          <w:szCs w:val="22"/>
        </w:rPr>
      </w:pPr>
    </w:p>
    <w:p w:rsidR="00187986" w:rsidRPr="002A3F86" w:rsidRDefault="00187986" w:rsidP="00700D7B">
      <w:pPr>
        <w:spacing w:after="120"/>
        <w:rPr>
          <w:sz w:val="22"/>
          <w:szCs w:val="22"/>
        </w:rPr>
      </w:pPr>
      <w:r w:rsidRPr="002A3F86">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187986" w:rsidRPr="002A3F86" w:rsidTr="000B5961">
        <w:tc>
          <w:tcPr>
            <w:tcW w:w="3528" w:type="dxa"/>
          </w:tcPr>
          <w:p w:rsidR="00187986" w:rsidRPr="002A3F86" w:rsidRDefault="00187986" w:rsidP="00246209">
            <w:pPr>
              <w:pStyle w:val="cpTabulkasmluvnistrany"/>
              <w:framePr w:hSpace="0" w:wrap="auto" w:vAnchor="margin" w:hAnchor="text" w:yAlign="inline"/>
              <w:rPr>
                <w:b/>
              </w:rPr>
            </w:pPr>
            <w:r w:rsidRPr="000302A9">
              <w:rPr>
                <w:b/>
                <w:noProof/>
              </w:rPr>
              <w:t>PRAMEN - BRNĚNKA, spol. s.r.o.</w:t>
            </w:r>
            <w:r w:rsidRPr="002A3F86" w:rsidDel="00246209">
              <w:rPr>
                <w:b/>
              </w:rPr>
              <w:t xml:space="preserve"> </w:t>
            </w:r>
          </w:p>
        </w:tc>
        <w:tc>
          <w:tcPr>
            <w:tcW w:w="6323" w:type="dxa"/>
          </w:tcPr>
          <w:p w:rsidR="00187986" w:rsidRPr="002A3F86" w:rsidRDefault="00187986" w:rsidP="000B5961">
            <w:pPr>
              <w:pStyle w:val="cpTabulkasmluvnistrany"/>
              <w:framePr w:hSpace="0" w:wrap="auto" w:vAnchor="margin" w:hAnchor="text" w:yAlign="inline"/>
            </w:pP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se sídlem/místem podnikání:</w:t>
            </w:r>
          </w:p>
        </w:tc>
        <w:tc>
          <w:tcPr>
            <w:tcW w:w="6323" w:type="dxa"/>
          </w:tcPr>
          <w:p w:rsidR="00187986" w:rsidRPr="002A3F86" w:rsidRDefault="00187986" w:rsidP="00246209">
            <w:pPr>
              <w:pStyle w:val="cpTabulkasmluvnistrany"/>
              <w:framePr w:hSpace="0" w:wrap="auto" w:vAnchor="margin" w:hAnchor="text" w:yAlign="inline"/>
              <w:spacing w:after="60"/>
            </w:pPr>
            <w:r w:rsidRPr="000302A9">
              <w:rPr>
                <w:noProof/>
              </w:rPr>
              <w:t>náměstí Míru 672/8, 602 00 Brno</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IČO:</w:t>
            </w:r>
          </w:p>
        </w:tc>
        <w:tc>
          <w:tcPr>
            <w:tcW w:w="6323" w:type="dxa"/>
          </w:tcPr>
          <w:p w:rsidR="00187986" w:rsidRPr="002A3F86" w:rsidRDefault="00187986" w:rsidP="00246209">
            <w:pPr>
              <w:pStyle w:val="cpTabulkasmluvnistrany"/>
              <w:framePr w:hSpace="0" w:wrap="auto" w:vAnchor="margin" w:hAnchor="text" w:yAlign="inline"/>
              <w:spacing w:after="60"/>
            </w:pPr>
            <w:r w:rsidRPr="000302A9">
              <w:rPr>
                <w:noProof/>
              </w:rPr>
              <w:t>25320467</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DIČ:</w:t>
            </w:r>
          </w:p>
        </w:tc>
        <w:tc>
          <w:tcPr>
            <w:tcW w:w="6323" w:type="dxa"/>
          </w:tcPr>
          <w:p w:rsidR="00187986" w:rsidRPr="002A3F86" w:rsidRDefault="00187986" w:rsidP="00246209">
            <w:pPr>
              <w:pStyle w:val="cpTabulkasmluvnistrany"/>
              <w:framePr w:hSpace="0" w:wrap="auto" w:vAnchor="margin" w:hAnchor="text" w:yAlign="inline"/>
              <w:spacing w:after="60"/>
            </w:pPr>
            <w:r w:rsidRPr="000302A9">
              <w:rPr>
                <w:noProof/>
              </w:rPr>
              <w:t>CZ25320467</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zastoupen:</w:t>
            </w:r>
          </w:p>
        </w:tc>
        <w:tc>
          <w:tcPr>
            <w:tcW w:w="6323" w:type="dxa"/>
          </w:tcPr>
          <w:p w:rsidR="00187986" w:rsidRPr="002A3F86" w:rsidRDefault="00187986" w:rsidP="00246209">
            <w:pPr>
              <w:pStyle w:val="cpTabulkasmluvnistrany"/>
              <w:framePr w:hSpace="0" w:wrap="auto" w:vAnchor="margin" w:hAnchor="text" w:yAlign="inline"/>
              <w:spacing w:after="60"/>
            </w:pPr>
            <w:r w:rsidRPr="000302A9">
              <w:rPr>
                <w:noProof/>
              </w:rPr>
              <w:t>Ing.</w:t>
            </w:r>
            <w:r>
              <w:t xml:space="preserve"> </w:t>
            </w:r>
            <w:r w:rsidRPr="000302A9">
              <w:rPr>
                <w:noProof/>
              </w:rPr>
              <w:t>Milošem Škrdlíkem, MSc., MBA, jednatelem</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zapsán/a v obchodním rejstříku</w:t>
            </w:r>
          </w:p>
        </w:tc>
        <w:tc>
          <w:tcPr>
            <w:tcW w:w="6323" w:type="dxa"/>
          </w:tcPr>
          <w:p w:rsidR="00187986" w:rsidRPr="002A3F86" w:rsidRDefault="00187986" w:rsidP="00246209">
            <w:pPr>
              <w:pStyle w:val="cpTabulkasmluvnistrany"/>
              <w:framePr w:hSpace="0" w:wrap="auto" w:vAnchor="margin" w:hAnchor="text" w:yAlign="inline"/>
              <w:spacing w:after="60"/>
            </w:pPr>
            <w:r w:rsidRPr="000302A9">
              <w:rPr>
                <w:noProof/>
              </w:rPr>
              <w:t>Krajského soudu v Brně, 25240 C</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bankovní spojení:</w:t>
            </w:r>
          </w:p>
        </w:tc>
        <w:tc>
          <w:tcPr>
            <w:tcW w:w="6323" w:type="dxa"/>
          </w:tcPr>
          <w:p w:rsidR="00187986" w:rsidRPr="002A3F86" w:rsidRDefault="0095498C" w:rsidP="00246209">
            <w:pPr>
              <w:pStyle w:val="cpTabulkasmluvnistrany"/>
              <w:framePr w:hSpace="0" w:wrap="auto" w:vAnchor="margin" w:hAnchor="text" w:yAlign="inline"/>
              <w:spacing w:after="60"/>
            </w:pPr>
            <w:r>
              <w:rPr>
                <w:noProof/>
              </w:rPr>
              <w:t>XXX</w:t>
            </w: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číslo účtu:</w:t>
            </w:r>
          </w:p>
        </w:tc>
        <w:tc>
          <w:tcPr>
            <w:tcW w:w="6323" w:type="dxa"/>
          </w:tcPr>
          <w:p w:rsidR="00187986" w:rsidRPr="002A3F86" w:rsidRDefault="0095498C" w:rsidP="00246209">
            <w:pPr>
              <w:pStyle w:val="cpTabulkasmluvnistrany"/>
              <w:framePr w:hSpace="0" w:wrap="auto" w:vAnchor="margin" w:hAnchor="text" w:yAlign="inline"/>
              <w:spacing w:after="60"/>
            </w:pPr>
            <w:r>
              <w:rPr>
                <w:noProof/>
              </w:rPr>
              <w:t>XXX</w:t>
            </w:r>
          </w:p>
        </w:tc>
      </w:tr>
      <w:tr w:rsidR="00187986" w:rsidRPr="002A3F86" w:rsidTr="000B5961">
        <w:tc>
          <w:tcPr>
            <w:tcW w:w="3528" w:type="dxa"/>
          </w:tcPr>
          <w:p w:rsidR="00187986" w:rsidRDefault="00187986" w:rsidP="000B5961">
            <w:pPr>
              <w:pStyle w:val="cpTabulkasmluvnistrany"/>
              <w:framePr w:hSpace="0" w:wrap="auto" w:vAnchor="margin" w:hAnchor="text" w:yAlign="inline"/>
              <w:spacing w:after="60"/>
            </w:pPr>
            <w:r w:rsidRPr="002A3F86">
              <w:t>korespondenční adresa:</w:t>
            </w:r>
          </w:p>
          <w:p w:rsidR="00187986" w:rsidRPr="002A3F86" w:rsidRDefault="00187986" w:rsidP="000B5961">
            <w:pPr>
              <w:pStyle w:val="cpTabulkasmluvnistrany"/>
              <w:framePr w:hSpace="0" w:wrap="auto" w:vAnchor="margin" w:hAnchor="text" w:yAlign="inline"/>
              <w:spacing w:after="60"/>
            </w:pPr>
          </w:p>
          <w:p w:rsidR="00187986" w:rsidRPr="002A3F86" w:rsidRDefault="00187986" w:rsidP="000B5961">
            <w:pPr>
              <w:pStyle w:val="cpTabulkasmluvnistrany"/>
              <w:framePr w:hSpace="0" w:wrap="auto" w:vAnchor="margin" w:hAnchor="text" w:yAlign="inline"/>
              <w:spacing w:after="60"/>
            </w:pPr>
            <w:r w:rsidRPr="002A3F86">
              <w:t xml:space="preserve">E-mail Zástupce: </w:t>
            </w:r>
          </w:p>
          <w:p w:rsidR="00187986" w:rsidRPr="002A3F86" w:rsidRDefault="00187986" w:rsidP="000B5961">
            <w:pPr>
              <w:pStyle w:val="cpTabulkasmluvnistrany"/>
              <w:framePr w:hSpace="0" w:wrap="auto" w:vAnchor="margin" w:hAnchor="text" w:yAlign="inline"/>
              <w:spacing w:after="60"/>
            </w:pPr>
            <w:r w:rsidRPr="002A3F86">
              <w:t xml:space="preserve">E-mail Provozovny Partner:      </w:t>
            </w:r>
          </w:p>
        </w:tc>
        <w:tc>
          <w:tcPr>
            <w:tcW w:w="6323" w:type="dxa"/>
          </w:tcPr>
          <w:p w:rsidR="00187986" w:rsidRDefault="00187986" w:rsidP="000B5961">
            <w:pPr>
              <w:pStyle w:val="cpTabulkasmluvnistrany"/>
              <w:framePr w:hSpace="0" w:wrap="auto" w:vAnchor="margin" w:hAnchor="text" w:yAlign="inline"/>
              <w:spacing w:after="60"/>
              <w:rPr>
                <w:noProof/>
              </w:rPr>
            </w:pPr>
            <w:r w:rsidRPr="000302A9">
              <w:rPr>
                <w:noProof/>
              </w:rPr>
              <w:t>PRAMEN - BRNĚNKA, spol. s.r.o. Purkyňova 3030/35d, 612 00 Brno</w:t>
            </w:r>
          </w:p>
          <w:p w:rsidR="00187986" w:rsidRPr="002A3F86" w:rsidRDefault="0095498C" w:rsidP="000B5961">
            <w:pPr>
              <w:pStyle w:val="cpTabulkasmluvnistrany"/>
              <w:framePr w:hSpace="0" w:wrap="auto" w:vAnchor="margin" w:hAnchor="text" w:yAlign="inline"/>
              <w:spacing w:after="60"/>
            </w:pPr>
            <w:r>
              <w:t>XXX</w:t>
            </w:r>
          </w:p>
          <w:p w:rsidR="00187986" w:rsidRPr="002A3F86" w:rsidRDefault="0095498C" w:rsidP="000B5961">
            <w:pPr>
              <w:pStyle w:val="cpTabulkasmluvnistrany"/>
              <w:framePr w:hSpace="0" w:wrap="auto" w:vAnchor="margin" w:hAnchor="text" w:yAlign="inline"/>
              <w:spacing w:after="60"/>
            </w:pPr>
            <w:r>
              <w:rPr>
                <w:noProof/>
              </w:rPr>
              <w:t>XXX</w:t>
            </w:r>
          </w:p>
          <w:p w:rsidR="00187986" w:rsidRPr="002A3F86" w:rsidRDefault="00187986" w:rsidP="000B5961">
            <w:pPr>
              <w:pStyle w:val="cpTabulkasmluvnistrany"/>
              <w:framePr w:hSpace="0" w:wrap="auto" w:vAnchor="margin" w:hAnchor="text" w:yAlign="inline"/>
              <w:spacing w:after="60"/>
            </w:pP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BIC/SWIFT:</w:t>
            </w:r>
          </w:p>
        </w:tc>
        <w:tc>
          <w:tcPr>
            <w:tcW w:w="6323" w:type="dxa"/>
          </w:tcPr>
          <w:p w:rsidR="00187986" w:rsidRPr="002A3F86" w:rsidRDefault="00187986" w:rsidP="000B5961">
            <w:pPr>
              <w:pStyle w:val="cpTabulkasmluvnistrany"/>
              <w:framePr w:hSpace="0" w:wrap="auto" w:vAnchor="margin" w:hAnchor="text" w:yAlign="inline"/>
              <w:spacing w:after="60"/>
            </w:pPr>
          </w:p>
        </w:tc>
      </w:tr>
      <w:tr w:rsidR="00187986" w:rsidRPr="002A3F86" w:rsidTr="000B5961">
        <w:tc>
          <w:tcPr>
            <w:tcW w:w="3528" w:type="dxa"/>
          </w:tcPr>
          <w:p w:rsidR="00187986" w:rsidRPr="002A3F86" w:rsidRDefault="00187986" w:rsidP="000B5961">
            <w:pPr>
              <w:pStyle w:val="cpTabulkasmluvnistrany"/>
              <w:framePr w:hSpace="0" w:wrap="auto" w:vAnchor="margin" w:hAnchor="text" w:yAlign="inline"/>
              <w:spacing w:after="60"/>
            </w:pPr>
            <w:r w:rsidRPr="002A3F86">
              <w:t>IBAN:</w:t>
            </w:r>
          </w:p>
        </w:tc>
        <w:tc>
          <w:tcPr>
            <w:tcW w:w="6323" w:type="dxa"/>
          </w:tcPr>
          <w:p w:rsidR="00187986" w:rsidRPr="002A3F86" w:rsidRDefault="00187986" w:rsidP="000B5961">
            <w:pPr>
              <w:pStyle w:val="cpTabulkasmluvnistrany"/>
              <w:framePr w:hSpace="0" w:wrap="auto" w:vAnchor="margin" w:hAnchor="text" w:yAlign="inline"/>
              <w:spacing w:after="60"/>
            </w:pPr>
          </w:p>
        </w:tc>
      </w:tr>
      <w:tr w:rsidR="00187986" w:rsidRPr="00C245AE" w:rsidTr="000B5961">
        <w:tc>
          <w:tcPr>
            <w:tcW w:w="3528" w:type="dxa"/>
          </w:tcPr>
          <w:p w:rsidR="00187986" w:rsidRPr="00C245AE" w:rsidRDefault="00187986" w:rsidP="000B5961">
            <w:pPr>
              <w:pStyle w:val="cpTabulkasmluvnistrany"/>
              <w:framePr w:hSpace="0" w:wrap="auto" w:vAnchor="margin" w:hAnchor="text" w:yAlign="inline"/>
            </w:pPr>
            <w:r w:rsidRPr="002A3F86">
              <w:t>dále jen „Zástupce“</w:t>
            </w:r>
          </w:p>
        </w:tc>
        <w:tc>
          <w:tcPr>
            <w:tcW w:w="6323" w:type="dxa"/>
          </w:tcPr>
          <w:p w:rsidR="00187986" w:rsidRPr="00C245AE" w:rsidRDefault="00187986" w:rsidP="000B5961">
            <w:pPr>
              <w:pStyle w:val="cpTabulkasmluvnistrany"/>
              <w:framePr w:hSpace="0" w:wrap="auto" w:vAnchor="margin" w:hAnchor="text" w:yAlign="inline"/>
            </w:pPr>
          </w:p>
        </w:tc>
      </w:tr>
    </w:tbl>
    <w:p w:rsidR="00187986" w:rsidRPr="00C245AE" w:rsidRDefault="00187986" w:rsidP="00700D7B">
      <w:pPr>
        <w:spacing w:after="480"/>
        <w:rPr>
          <w:sz w:val="22"/>
          <w:szCs w:val="22"/>
        </w:rPr>
      </w:pPr>
    </w:p>
    <w:p w:rsidR="00187986" w:rsidRPr="00C245AE" w:rsidRDefault="00187986"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187986" w:rsidRPr="00C245AE" w:rsidRDefault="00187986"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187986" w:rsidRDefault="00187986"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bezvadného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187986" w:rsidRDefault="00187986"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187986" w:rsidRDefault="00187986" w:rsidP="00700D7B">
      <w:pPr>
        <w:pStyle w:val="Zkladntext"/>
        <w:spacing w:after="120" w:line="260" w:lineRule="exact"/>
        <w:ind w:left="624"/>
        <w:jc w:val="both"/>
        <w:rPr>
          <w:szCs w:val="22"/>
        </w:rPr>
      </w:pPr>
    </w:p>
    <w:p w:rsidR="00187986" w:rsidRPr="0071227F" w:rsidRDefault="00187986"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187986" w:rsidRPr="00C245AE" w:rsidRDefault="00187986"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Pr>
          <w:szCs w:val="22"/>
        </w:rPr>
        <w:t xml:space="preserve">. V případě prodeje dálničních kupónů podle přílohy č. 17 bude Zástupce vykonávat činnost podle této Smlouvy jménem ČP, na účet Státního fondu dopravní infrastruktury. V případě služeb pro banku uvedených v příloze č. 1 této Smlouvy bude Zástupce vykonávat činnost na základě této Smlouvy </w:t>
      </w:r>
      <w:r w:rsidRPr="00C245AE">
        <w:rPr>
          <w:szCs w:val="22"/>
        </w:rPr>
        <w:t xml:space="preserve">jménem, na účet a odpovědnost </w:t>
      </w:r>
      <w:r>
        <w:rPr>
          <w:szCs w:val="22"/>
        </w:rPr>
        <w:t>banky uvedené v příloze č. 1.</w:t>
      </w:r>
      <w:r w:rsidRPr="00C245AE">
        <w:rPr>
          <w:szCs w:val="22"/>
        </w:rPr>
        <w:t xml:space="preserve"> </w:t>
      </w:r>
      <w:r w:rsidRPr="00F80CF0">
        <w:rPr>
          <w:szCs w:val="22"/>
        </w:rPr>
        <w:t>To vše na z</w:t>
      </w:r>
      <w:r w:rsidRPr="00C245AE">
        <w:rPr>
          <w:szCs w:val="22"/>
        </w:rPr>
        <w:t>ákladě písemné plné moci, uvedené v Příloze č. 1.</w:t>
      </w:r>
    </w:p>
    <w:p w:rsidR="00187986" w:rsidRPr="00C245AE" w:rsidRDefault="00187986"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187986" w:rsidRDefault="00187986"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 </w:t>
      </w:r>
      <w:r w:rsidRPr="000302A9">
        <w:rPr>
          <w:b/>
          <w:noProof/>
          <w:szCs w:val="22"/>
        </w:rPr>
        <w:t>Brně - Bosonohách, Vzhledná 500/5</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187986" w:rsidRPr="00C82BFB" w:rsidRDefault="00187986"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187986" w:rsidRDefault="00187986"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187986" w:rsidRDefault="00187986"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 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187986" w:rsidRDefault="00187986"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xml:space="preserve"> a dalšími přílohami této Smlouvy</w:t>
      </w:r>
      <w:r w:rsidRPr="00BC13D4">
        <w:rPr>
          <w:szCs w:val="22"/>
        </w:rPr>
        <w:t xml:space="preserve">. </w:t>
      </w:r>
    </w:p>
    <w:p w:rsidR="00187986" w:rsidRDefault="00187986"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w:t>
      </w:r>
      <w:r>
        <w:rPr>
          <w:szCs w:val="22"/>
        </w:rPr>
        <w:lastRenderedPageBreak/>
        <w:t xml:space="preserve">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prostřednictvím Věstníku. </w:t>
      </w:r>
    </w:p>
    <w:p w:rsidR="00187986" w:rsidRPr="00856CA8" w:rsidRDefault="00187986"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187986" w:rsidRDefault="00187986"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187986" w:rsidRDefault="00187986"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187986" w:rsidRPr="00003861" w:rsidRDefault="00187986"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Pr>
          <w:szCs w:val="22"/>
        </w:rPr>
        <w:t>1</w:t>
      </w:r>
      <w:r w:rsidRPr="00C245AE">
        <w:rPr>
          <w:szCs w:val="22"/>
        </w:rPr>
        <w:t xml:space="preserve"> této Smlouvy oprávněn jednat jménem, na účet a odpovědnost ČP</w:t>
      </w:r>
      <w:r>
        <w:rPr>
          <w:szCs w:val="22"/>
        </w:rPr>
        <w:t>; jménem a na účet banky uvedené v příloze č. 1</w:t>
      </w:r>
      <w:r w:rsidRPr="00501217">
        <w:rPr>
          <w:szCs w:val="22"/>
        </w:rPr>
        <w:t>. V případě pře</w:t>
      </w:r>
      <w:r w:rsidRPr="00003861">
        <w:rPr>
          <w:szCs w:val="22"/>
        </w:rPr>
        <w:t>kročení těchto dispozičních oprávnění odpovídá za škodu vzniklou ČP.</w:t>
      </w:r>
    </w:p>
    <w:p w:rsidR="00187986" w:rsidRPr="00133CF2" w:rsidRDefault="00187986" w:rsidP="00700D7B">
      <w:pPr>
        <w:spacing w:after="120" w:line="260" w:lineRule="exact"/>
        <w:rPr>
          <w:sz w:val="22"/>
          <w:szCs w:val="22"/>
        </w:rPr>
      </w:pPr>
    </w:p>
    <w:p w:rsidR="00187986" w:rsidRPr="00C245AE" w:rsidRDefault="00187986"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187986" w:rsidRPr="00F80CF0" w:rsidRDefault="00187986"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187986" w:rsidRPr="00AA4D8C" w:rsidRDefault="00187986"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187986" w:rsidRPr="002A3F86" w:rsidRDefault="00187986" w:rsidP="00700D7B">
      <w:pPr>
        <w:pStyle w:val="Zkladntext2"/>
        <w:numPr>
          <w:ilvl w:val="1"/>
          <w:numId w:val="5"/>
        </w:numPr>
        <w:spacing w:after="120" w:line="260" w:lineRule="exact"/>
        <w:ind w:left="624" w:hanging="624"/>
        <w:rPr>
          <w:szCs w:val="22"/>
        </w:rPr>
      </w:pPr>
      <w:r w:rsidRPr="00C245AE">
        <w:rPr>
          <w:szCs w:val="22"/>
        </w:rPr>
        <w:t xml:space="preserve">Provize je splatná na základě faktury </w:t>
      </w:r>
      <w:r>
        <w:rPr>
          <w:szCs w:val="22"/>
        </w:rPr>
        <w:t xml:space="preserve">(u </w:t>
      </w:r>
      <w:r w:rsidRPr="002A3F86">
        <w:rPr>
          <w:szCs w:val="22"/>
        </w:rPr>
        <w:t xml:space="preserve">neplátce DPH) nebo na základě daňového dokladu (v případě plátce DPH) vystavené Zástupcem do </w:t>
      </w:r>
      <w:proofErr w:type="gramStart"/>
      <w:r w:rsidRPr="002A3F86">
        <w:rPr>
          <w:szCs w:val="22"/>
        </w:rPr>
        <w:t>10-ti</w:t>
      </w:r>
      <w:proofErr w:type="gramEnd"/>
      <w:r w:rsidRPr="002A3F86">
        <w:rPr>
          <w:szCs w:val="22"/>
        </w:rPr>
        <w:t xml:space="preserve"> dnů po uplynutí příslušného kalendářního měsíce, se splatností </w:t>
      </w:r>
      <w:r w:rsidR="0095498C">
        <w:rPr>
          <w:szCs w:val="22"/>
        </w:rPr>
        <w:t>XXX</w:t>
      </w:r>
      <w:r w:rsidRPr="002A3F86">
        <w:rPr>
          <w:szCs w:val="22"/>
        </w:rPr>
        <w:t xml:space="preserve"> od data vystavení faktury, převodem na účet </w:t>
      </w:r>
      <w:r w:rsidR="0095498C">
        <w:rPr>
          <w:szCs w:val="22"/>
        </w:rPr>
        <w:t>XXX</w:t>
      </w:r>
      <w:r w:rsidRPr="002A3F86">
        <w:rPr>
          <w:b/>
          <w:szCs w:val="22"/>
        </w:rPr>
        <w:t>.</w:t>
      </w:r>
      <w:r w:rsidRPr="002A3F86">
        <w:rPr>
          <w:szCs w:val="22"/>
        </w:rPr>
        <w:t xml:space="preserve"> Výši provize Zástupce stanoví na základě vyúčtování, které mu předává ČP. Vyhotovenou fakturu zašle Zástupce doporučeným dopisem do 5 kalendářních dnů od data jejího vystavení skenovacímu pracovišti ÚZM/2 </w:t>
      </w:r>
      <w:r w:rsidR="0095498C">
        <w:rPr>
          <w:szCs w:val="22"/>
        </w:rPr>
        <w:t>XXX</w:t>
      </w:r>
      <w:r w:rsidRPr="002A3F86">
        <w:rPr>
          <w:szCs w:val="22"/>
        </w:rPr>
        <w:t>.</w:t>
      </w:r>
    </w:p>
    <w:p w:rsidR="00187986" w:rsidRPr="00AA4D8C" w:rsidRDefault="00187986"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187986" w:rsidRPr="00D252D2" w:rsidRDefault="00187986"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Pr="002A3F86">
        <w:rPr>
          <w:szCs w:val="22"/>
        </w:rPr>
        <w:t>banky uvedené v příloze č. 1</w:t>
      </w:r>
      <w:r w:rsidRPr="00AA4D8C">
        <w:t xml:space="preserve"> a na část za plnění v podobě poskytování služeb jménem a na účet ČP</w:t>
      </w:r>
      <w:r>
        <w:t xml:space="preserve">. </w:t>
      </w:r>
      <w:r w:rsidRPr="00D252D2">
        <w:t xml:space="preserve">Daňové doklady vystavené Zástupcem musí obsahovat veškeré náležitosti daňového dokladu stanovené zákonem o DPH </w:t>
      </w:r>
      <w:r w:rsidRPr="00D252D2">
        <w:lastRenderedPageBreak/>
        <w:t>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187986" w:rsidRPr="00D252D2" w:rsidRDefault="00187986"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187986" w:rsidRPr="00D252D2" w:rsidRDefault="00187986"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187986" w:rsidRPr="00BB39EE" w:rsidRDefault="00187986" w:rsidP="00700D7B">
      <w:pPr>
        <w:pStyle w:val="Zkladntext2"/>
        <w:spacing w:after="120" w:line="260" w:lineRule="exact"/>
        <w:ind w:left="624"/>
        <w:rPr>
          <w:szCs w:val="22"/>
        </w:rPr>
      </w:pPr>
    </w:p>
    <w:p w:rsidR="00187986" w:rsidRPr="004316DA" w:rsidRDefault="00187986"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výš</w:t>
      </w:r>
      <w:r>
        <w:rPr>
          <w:szCs w:val="22"/>
        </w:rPr>
        <w:t>i</w:t>
      </w:r>
      <w:r w:rsidRPr="004316DA">
        <w:rPr>
          <w:szCs w:val="22"/>
        </w:rPr>
        <w:t xml:space="preserve"> provize Zástupce,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lastRenderedPageBreak/>
        <w:t xml:space="preserve">Smluvní strany jsou s výjimkou zákonem stanovených případů, povinny uchovávat chráněné informace v tajnosti, nezveřejnit tyto informace ani je nezpřístupnit třetím osobám bez předchozího písemného souhlasu druhé Strany. </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187986" w:rsidRPr="004316DA" w:rsidRDefault="00187986"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187986" w:rsidRPr="00C245AE" w:rsidRDefault="00187986" w:rsidP="00700D7B">
      <w:pPr>
        <w:pStyle w:val="P-HEAD-ODST"/>
        <w:numPr>
          <w:ilvl w:val="0"/>
          <w:numId w:val="0"/>
        </w:numPr>
        <w:ind w:left="360"/>
        <w:jc w:val="left"/>
        <w:rPr>
          <w:rFonts w:ascii="Times New Roman" w:hAnsi="Times New Roman"/>
          <w:sz w:val="22"/>
          <w:szCs w:val="22"/>
        </w:rPr>
      </w:pPr>
    </w:p>
    <w:p w:rsidR="00187986" w:rsidRDefault="00187986"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187986" w:rsidRPr="00C245AE" w:rsidRDefault="00187986"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myšlena provozovna ČP s názvem </w:t>
      </w:r>
      <w:r w:rsidRPr="000302A9">
        <w:rPr>
          <w:b/>
          <w:noProof/>
          <w:szCs w:val="22"/>
        </w:rPr>
        <w:t>Brno 25</w:t>
      </w:r>
      <w:r w:rsidRPr="00C245AE">
        <w:rPr>
          <w:szCs w:val="22"/>
        </w:rPr>
        <w:t xml:space="preserve"> umístěna na adrese </w:t>
      </w:r>
      <w:r w:rsidRPr="000302A9">
        <w:rPr>
          <w:b/>
          <w:noProof/>
          <w:szCs w:val="22"/>
        </w:rPr>
        <w:t>U Pošty 638/16, 625 00 Brno</w:t>
      </w:r>
      <w:r w:rsidRPr="00C245AE">
        <w:rPr>
          <w:szCs w:val="22"/>
        </w:rPr>
        <w:t xml:space="preserve">, telefonní kontakt </w:t>
      </w:r>
      <w:r w:rsidRPr="000302A9">
        <w:rPr>
          <w:b/>
          <w:noProof/>
          <w:szCs w:val="22"/>
        </w:rPr>
        <w:t>547218113</w:t>
      </w:r>
      <w:r w:rsidRPr="00C245AE">
        <w:rPr>
          <w:szCs w:val="22"/>
        </w:rPr>
        <w:t xml:space="preserve">. 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187986" w:rsidRDefault="00187986"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187986" w:rsidRDefault="00187986" w:rsidP="00700D7B">
      <w:pPr>
        <w:pStyle w:val="P-HEAD-ODST"/>
        <w:numPr>
          <w:ilvl w:val="0"/>
          <w:numId w:val="0"/>
        </w:numPr>
        <w:spacing w:after="120" w:line="260" w:lineRule="exact"/>
        <w:ind w:left="360"/>
        <w:jc w:val="left"/>
        <w:rPr>
          <w:rFonts w:ascii="Times New Roman" w:hAnsi="Times New Roman"/>
          <w:sz w:val="22"/>
          <w:szCs w:val="22"/>
        </w:rPr>
      </w:pPr>
    </w:p>
    <w:p w:rsidR="00187986" w:rsidRPr="00C245AE" w:rsidRDefault="00187986"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187986" w:rsidRPr="00A743F8" w:rsidRDefault="00187986"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proofErr w:type="gramStart"/>
      <w:r w:rsidRPr="002A3F86">
        <w:rPr>
          <w:b/>
        </w:rPr>
        <w:t>1.6.2017</w:t>
      </w:r>
      <w:proofErr w:type="gramEnd"/>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Pr>
          <w:szCs w:val="22"/>
        </w:rPr>
        <w:t>banky uvedené v příloze č. 1</w:t>
      </w:r>
      <w:r w:rsidRPr="00283463">
        <w:t xml:space="preserve"> doručenou </w:t>
      </w:r>
      <w:r>
        <w:t>Z</w:t>
      </w:r>
      <w:r w:rsidRPr="00283463">
        <w:t xml:space="preserve">ástupci prostřednictvím  ČP pozastavit, omezit nebo ukončit zajišťování služeb </w:t>
      </w:r>
      <w:r>
        <w:t>pro banku uvedených v příloze č. 1</w:t>
      </w:r>
      <w:r w:rsidRPr="00283463">
        <w:t xml:space="preserve">, jestliže k tomu </w:t>
      </w:r>
      <w:r>
        <w:rPr>
          <w:szCs w:val="22"/>
        </w:rPr>
        <w:t>banku uvedenou v příloze č. 1</w:t>
      </w:r>
      <w:r w:rsidRPr="00283463">
        <w:t xml:space="preserve">  vyzve v rámci výkonu dohledu nad činností bank Česká národní banka</w:t>
      </w:r>
      <w:r>
        <w:t>.</w:t>
      </w:r>
    </w:p>
    <w:p w:rsidR="00187986" w:rsidRPr="00D252D2" w:rsidRDefault="00187986"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187986" w:rsidRPr="00856181" w:rsidRDefault="00187986" w:rsidP="00700D7B">
      <w:pPr>
        <w:pStyle w:val="Zkladntext2"/>
        <w:numPr>
          <w:ilvl w:val="1"/>
          <w:numId w:val="5"/>
        </w:numPr>
        <w:spacing w:after="120" w:line="260" w:lineRule="exact"/>
        <w:ind w:left="624" w:hanging="624"/>
        <w:rPr>
          <w:szCs w:val="22"/>
        </w:rPr>
      </w:pPr>
      <w:r w:rsidRPr="00856181">
        <w:rPr>
          <w:szCs w:val="22"/>
        </w:rPr>
        <w:lastRenderedPageBreak/>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187986" w:rsidRPr="00856181" w:rsidRDefault="00187986"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187986" w:rsidRPr="00C245AE" w:rsidRDefault="00187986"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187986" w:rsidRPr="00C245AE" w:rsidRDefault="00187986"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187986" w:rsidRPr="00C245AE" w:rsidRDefault="00187986"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187986" w:rsidRPr="00C245AE" w:rsidRDefault="00187986" w:rsidP="00700D7B">
      <w:pPr>
        <w:pStyle w:val="Zkladntext2"/>
        <w:spacing w:after="120" w:line="260" w:lineRule="exact"/>
        <w:ind w:left="624"/>
        <w:rPr>
          <w:szCs w:val="22"/>
        </w:rPr>
      </w:pPr>
      <w:r w:rsidRPr="00C245AE">
        <w:rPr>
          <w:szCs w:val="22"/>
        </w:rPr>
        <w:t>Od této Smlouvy je možné odstoupit také v důsledku:</w:t>
      </w:r>
    </w:p>
    <w:p w:rsidR="00187986" w:rsidRPr="00C245AE" w:rsidRDefault="00187986"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187986" w:rsidRPr="00C245AE" w:rsidRDefault="00187986"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187986" w:rsidRPr="00C245AE" w:rsidRDefault="00187986"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187986" w:rsidRDefault="00187986"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187986" w:rsidRPr="00856181" w:rsidRDefault="00187986"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187986" w:rsidRPr="00856181" w:rsidRDefault="00187986"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187986" w:rsidRPr="00B45103" w:rsidRDefault="00187986" w:rsidP="00700D7B">
      <w:pPr>
        <w:pStyle w:val="Zkladntext2"/>
        <w:numPr>
          <w:ilvl w:val="1"/>
          <w:numId w:val="5"/>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187986" w:rsidRPr="00D252D2" w:rsidRDefault="00187986"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Pr>
          <w:szCs w:val="22"/>
        </w:rPr>
        <w:t xml:space="preserve">banky uvedené </w:t>
      </w:r>
      <w:r>
        <w:rPr>
          <w:szCs w:val="22"/>
        </w:rPr>
        <w:lastRenderedPageBreak/>
        <w:t>v příloze č. 1</w:t>
      </w:r>
      <w:r w:rsidRPr="00C245AE">
        <w:rPr>
          <w:szCs w:val="22"/>
        </w:rPr>
        <w:t>, na základě této Smlouvy v rozporu se zákonem o poštovních službách, zákonem o bankách nebo jinými právními předpisy</w:t>
      </w:r>
      <w:r>
        <w:rPr>
          <w:szCs w:val="22"/>
        </w:rPr>
        <w:t>.</w:t>
      </w:r>
    </w:p>
    <w:p w:rsidR="00187986" w:rsidRDefault="00187986"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187986" w:rsidRPr="00C245AE" w:rsidRDefault="00187986"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187986" w:rsidRPr="00C245AE" w:rsidRDefault="00187986"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187986" w:rsidRPr="00C245AE" w:rsidRDefault="00187986"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187986" w:rsidRPr="00C245AE" w:rsidRDefault="00187986"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187986" w:rsidRPr="00C245AE" w:rsidRDefault="00187986"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Pr="000302A9">
        <w:rPr>
          <w:noProof/>
          <w:szCs w:val="22"/>
        </w:rPr>
        <w:t>PRAMEN - BRNĚNKA, spol. s.r.o.</w:t>
      </w:r>
      <w:r w:rsidRPr="00C245AE">
        <w:rPr>
          <w:szCs w:val="22"/>
        </w:rPr>
        <w:t xml:space="preserve"> dokládá: </w:t>
      </w:r>
    </w:p>
    <w:p w:rsidR="00187986" w:rsidRPr="00C245AE" w:rsidRDefault="00187986" w:rsidP="00700D7B">
      <w:pPr>
        <w:pStyle w:val="Zkladntext2"/>
        <w:spacing w:after="120" w:line="260" w:lineRule="exact"/>
        <w:ind w:left="1418"/>
        <w:rPr>
          <w:szCs w:val="22"/>
        </w:rPr>
      </w:pPr>
      <w:r>
        <w:rPr>
          <w:szCs w:val="22"/>
        </w:rPr>
        <w:t>aktuálním</w:t>
      </w:r>
      <w:r w:rsidRPr="00C245AE">
        <w:rPr>
          <w:szCs w:val="22"/>
        </w:rPr>
        <w:t xml:space="preserve"> výpisem z obchodního rejstříku nebo jeho ověřenou kopií </w:t>
      </w:r>
    </w:p>
    <w:p w:rsidR="00187986" w:rsidRPr="00F273FC" w:rsidRDefault="00187986" w:rsidP="00700D7B">
      <w:pPr>
        <w:pStyle w:val="Zkladntext2"/>
        <w:numPr>
          <w:ilvl w:val="1"/>
          <w:numId w:val="5"/>
        </w:numPr>
        <w:spacing w:after="120" w:line="260" w:lineRule="exact"/>
        <w:ind w:left="624" w:hanging="624"/>
        <w:rPr>
          <w:kern w:val="28"/>
          <w:sz w:val="24"/>
        </w:rPr>
      </w:pPr>
      <w:r w:rsidRPr="004F0241">
        <w:rPr>
          <w:sz w:val="24"/>
        </w:rPr>
        <w:t xml:space="preserve">Tato </w:t>
      </w:r>
      <w:r>
        <w:rPr>
          <w:sz w:val="24"/>
        </w:rPr>
        <w:t>Smlouva</w:t>
      </w:r>
      <w:r w:rsidRPr="004F0241">
        <w:rPr>
          <w:sz w:val="24"/>
        </w:rPr>
        <w:t xml:space="preserve"> bude uveřejněna v registru smluv dle zákona č. 340/2015 Sb., o zvláštních podmínkách účinnosti některých smluv, uveřejňování těchto smluv a o registru smluv (zákon o registru smluv). Dle dohody stran </w:t>
      </w:r>
      <w:r>
        <w:rPr>
          <w:sz w:val="24"/>
        </w:rPr>
        <w:t xml:space="preserve">Smlouvy </w:t>
      </w:r>
      <w:r w:rsidRPr="004F0241">
        <w:rPr>
          <w:sz w:val="24"/>
        </w:rPr>
        <w:t xml:space="preserve">zajistí odeslání této </w:t>
      </w:r>
      <w:r>
        <w:rPr>
          <w:sz w:val="24"/>
        </w:rPr>
        <w:t>Smlouvy</w:t>
      </w:r>
      <w:r w:rsidRPr="004F0241">
        <w:rPr>
          <w:sz w:val="24"/>
        </w:rPr>
        <w:t xml:space="preserve"> správci</w:t>
      </w:r>
      <w:r w:rsidRPr="001C1E12">
        <w:rPr>
          <w:kern w:val="28"/>
          <w:sz w:val="24"/>
        </w:rPr>
        <w:t xml:space="preserve"> registru smluv ČP. </w:t>
      </w:r>
      <w:r w:rsidRPr="0007232C">
        <w:rPr>
          <w:kern w:val="28"/>
          <w:sz w:val="24"/>
        </w:rPr>
        <w:t xml:space="preserve">ČP je oprávněna před odesláním </w:t>
      </w:r>
      <w:r>
        <w:rPr>
          <w:kern w:val="28"/>
          <w:sz w:val="24"/>
        </w:rPr>
        <w:t>Smlouvy správci registru smluv ve</w:t>
      </w:r>
      <w:r w:rsidRPr="0007232C">
        <w:rPr>
          <w:kern w:val="28"/>
          <w:sz w:val="24"/>
        </w:rPr>
        <w:t xml:space="preserve"> </w:t>
      </w:r>
      <w:r>
        <w:rPr>
          <w:kern w:val="28"/>
          <w:sz w:val="24"/>
        </w:rPr>
        <w:t>Smlouvě</w:t>
      </w:r>
      <w:r w:rsidRPr="0007232C">
        <w:rPr>
          <w:kern w:val="28"/>
          <w:sz w:val="24"/>
        </w:rPr>
        <w:t xml:space="preserve"> znečitelnit informace, na něž se nevztahuje </w:t>
      </w:r>
      <w:proofErr w:type="spellStart"/>
      <w:r w:rsidRPr="0007232C">
        <w:rPr>
          <w:kern w:val="28"/>
          <w:sz w:val="24"/>
        </w:rPr>
        <w:t>uveřejňovací</w:t>
      </w:r>
      <w:proofErr w:type="spellEnd"/>
      <w:r w:rsidRPr="0007232C">
        <w:rPr>
          <w:kern w:val="28"/>
          <w:sz w:val="24"/>
        </w:rPr>
        <w:t xml:space="preserve"> povinnost podle zákona o registru smluv. </w:t>
      </w:r>
    </w:p>
    <w:p w:rsidR="00187986" w:rsidRPr="00293553" w:rsidRDefault="00187986"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187986" w:rsidRPr="00C245AE" w:rsidRDefault="00187986"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187986" w:rsidRPr="00C245AE" w:rsidRDefault="00187986"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187986" w:rsidRPr="00C245AE" w:rsidRDefault="00187986"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187986" w:rsidRDefault="00187986"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187986" w:rsidRPr="00C245AE" w:rsidRDefault="00187986"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187986" w:rsidRPr="00C245AE" w:rsidRDefault="00187986"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187986" w:rsidRPr="00C245AE" w:rsidRDefault="00187986"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Pr>
          <w:rStyle w:val="Znakapoznpodarou"/>
          <w:sz w:val="22"/>
          <w:szCs w:val="22"/>
        </w:rPr>
        <w:footnoteReference w:id="1"/>
      </w:r>
    </w:p>
    <w:p w:rsidR="00187986" w:rsidRDefault="00187986" w:rsidP="00700D7B">
      <w:pPr>
        <w:tabs>
          <w:tab w:val="left" w:pos="357"/>
        </w:tabs>
        <w:spacing w:after="120" w:line="260" w:lineRule="exact"/>
        <w:ind w:left="2124" w:hanging="1416"/>
        <w:jc w:val="both"/>
        <w:rPr>
          <w:sz w:val="22"/>
          <w:szCs w:val="22"/>
        </w:rPr>
      </w:pPr>
      <w:r w:rsidRPr="00C93271">
        <w:rPr>
          <w:sz w:val="22"/>
          <w:szCs w:val="22"/>
        </w:rPr>
        <w:lastRenderedPageBreak/>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87986" w:rsidRDefault="00187986"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187986" w:rsidRDefault="00187986"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187986" w:rsidRDefault="00187986"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187986" w:rsidRPr="00A4569A" w:rsidRDefault="00187986" w:rsidP="002A3F86">
      <w:pPr>
        <w:tabs>
          <w:tab w:val="left" w:pos="357"/>
        </w:tabs>
        <w:spacing w:after="120" w:line="260" w:lineRule="exact"/>
        <w:ind w:left="2127" w:hanging="1419"/>
        <w:jc w:val="both"/>
        <w:rPr>
          <w:szCs w:val="22"/>
        </w:rPr>
      </w:pPr>
      <w:r w:rsidRPr="00A4569A">
        <w:rPr>
          <w:sz w:val="22"/>
          <w:szCs w:val="22"/>
        </w:rPr>
        <w:t>Příloha</w:t>
      </w:r>
      <w:r>
        <w:rPr>
          <w:sz w:val="22"/>
          <w:szCs w:val="22"/>
        </w:rPr>
        <w:t xml:space="preserve"> </w:t>
      </w:r>
      <w:r w:rsidRPr="00A4569A">
        <w:rPr>
          <w:sz w:val="22"/>
          <w:szCs w:val="22"/>
        </w:rPr>
        <w:t>č.</w:t>
      </w:r>
      <w:r>
        <w:rPr>
          <w:sz w:val="22"/>
          <w:szCs w:val="22"/>
        </w:rPr>
        <w:t xml:space="preserve"> </w:t>
      </w:r>
      <w:r w:rsidRPr="00A4569A">
        <w:rPr>
          <w:sz w:val="22"/>
          <w:szCs w:val="22"/>
        </w:rPr>
        <w:t>1</w:t>
      </w:r>
      <w:r>
        <w:rPr>
          <w:sz w:val="22"/>
          <w:szCs w:val="22"/>
        </w:rPr>
        <w:t xml:space="preserve">1 </w:t>
      </w:r>
      <w:r w:rsidRPr="00A4569A">
        <w:rPr>
          <w:szCs w:val="22"/>
        </w:rPr>
        <w:t>Bezpečnostní příručka uživatele ICT ČP platná ke dni podpisu této Smlouvy</w:t>
      </w:r>
    </w:p>
    <w:p w:rsidR="00187986" w:rsidRPr="00A4569A" w:rsidRDefault="00187986" w:rsidP="00700D7B">
      <w:pPr>
        <w:tabs>
          <w:tab w:val="left" w:pos="357"/>
        </w:tabs>
        <w:spacing w:after="120" w:line="260" w:lineRule="exact"/>
        <w:ind w:left="2124" w:hanging="1416"/>
        <w:jc w:val="both"/>
        <w:rPr>
          <w:szCs w:val="22"/>
        </w:rPr>
      </w:pPr>
      <w:r w:rsidRPr="00A4569A">
        <w:rPr>
          <w:sz w:val="22"/>
          <w:szCs w:val="22"/>
        </w:rPr>
        <w:t>Příloha č. 1</w:t>
      </w:r>
      <w:r>
        <w:rPr>
          <w:sz w:val="22"/>
          <w:szCs w:val="22"/>
        </w:rPr>
        <w:t>2</w:t>
      </w:r>
      <w:r w:rsidRPr="00A4569A">
        <w:rPr>
          <w:sz w:val="22"/>
          <w:szCs w:val="22"/>
        </w:rPr>
        <w:tab/>
      </w:r>
      <w:r w:rsidR="0095498C">
        <w:rPr>
          <w:szCs w:val="22"/>
        </w:rPr>
        <w:t>XXX</w:t>
      </w:r>
      <w:bookmarkStart w:id="0" w:name="_GoBack"/>
      <w:bookmarkEnd w:id="0"/>
      <w:r w:rsidRPr="00A4569A">
        <w:rPr>
          <w:szCs w:val="22"/>
        </w:rPr>
        <w:t xml:space="preserve"> </w:t>
      </w:r>
    </w:p>
    <w:p w:rsidR="00187986" w:rsidRDefault="00187986" w:rsidP="00700D7B">
      <w:pPr>
        <w:tabs>
          <w:tab w:val="left" w:pos="357"/>
        </w:tabs>
        <w:spacing w:after="120" w:line="260" w:lineRule="exact"/>
        <w:ind w:left="2124" w:hanging="1416"/>
        <w:jc w:val="both"/>
      </w:pPr>
    </w:p>
    <w:p w:rsidR="00187986" w:rsidRDefault="00187986" w:rsidP="00700D7B">
      <w:pPr>
        <w:tabs>
          <w:tab w:val="left" w:pos="357"/>
        </w:tabs>
        <w:spacing w:after="120" w:line="260" w:lineRule="exact"/>
        <w:ind w:left="2124" w:hanging="1416"/>
        <w:jc w:val="both"/>
      </w:pPr>
    </w:p>
    <w:p w:rsidR="00187986" w:rsidRDefault="00187986" w:rsidP="00700D7B">
      <w:pPr>
        <w:tabs>
          <w:tab w:val="left" w:pos="357"/>
        </w:tabs>
        <w:spacing w:after="120" w:line="260" w:lineRule="exact"/>
        <w:ind w:left="2124" w:hanging="1416"/>
        <w:jc w:val="both"/>
      </w:pPr>
    </w:p>
    <w:p w:rsidR="00187986" w:rsidRDefault="00187986" w:rsidP="00700D7B">
      <w:pPr>
        <w:tabs>
          <w:tab w:val="left" w:pos="357"/>
        </w:tabs>
        <w:spacing w:after="120" w:line="260" w:lineRule="exact"/>
        <w:ind w:left="2124" w:hanging="1416"/>
        <w:jc w:val="both"/>
      </w:pPr>
    </w:p>
    <w:p w:rsidR="00187986" w:rsidRDefault="00187986" w:rsidP="00700D7B">
      <w:pPr>
        <w:tabs>
          <w:tab w:val="left" w:pos="357"/>
        </w:tabs>
        <w:spacing w:after="120" w:line="260" w:lineRule="exact"/>
        <w:ind w:left="2124" w:hanging="1416"/>
        <w:jc w:val="both"/>
      </w:pPr>
    </w:p>
    <w:p w:rsidR="00187986" w:rsidRDefault="00187986" w:rsidP="00700D7B">
      <w:pPr>
        <w:tabs>
          <w:tab w:val="left" w:pos="357"/>
        </w:tabs>
        <w:spacing w:after="120" w:line="260" w:lineRule="exact"/>
        <w:ind w:left="2124" w:hanging="1416"/>
        <w:jc w:val="both"/>
      </w:pPr>
    </w:p>
    <w:p w:rsidR="00187986" w:rsidRDefault="00187986" w:rsidP="00700D7B">
      <w:pPr>
        <w:tabs>
          <w:tab w:val="left" w:pos="357"/>
        </w:tabs>
        <w:spacing w:after="120" w:line="260" w:lineRule="exact"/>
        <w:ind w:left="2124" w:hanging="1416"/>
        <w:jc w:val="both"/>
      </w:pPr>
    </w:p>
    <w:p w:rsidR="00187986" w:rsidRDefault="00187986" w:rsidP="00700D7B">
      <w:pPr>
        <w:tabs>
          <w:tab w:val="left" w:pos="357"/>
        </w:tabs>
        <w:spacing w:after="120" w:line="260" w:lineRule="exact"/>
        <w:ind w:left="2124" w:hanging="1416"/>
        <w:jc w:val="both"/>
      </w:pPr>
    </w:p>
    <w:p w:rsidR="00187986" w:rsidRDefault="00187986" w:rsidP="00700D7B">
      <w:pPr>
        <w:rPr>
          <w:sz w:val="22"/>
          <w:szCs w:val="22"/>
        </w:rPr>
      </w:pPr>
    </w:p>
    <w:p w:rsidR="00187986" w:rsidRPr="00C245AE" w:rsidRDefault="00187986" w:rsidP="00700D7B">
      <w:pPr>
        <w:pStyle w:val="P-NORMAL-TEXT"/>
        <w:rPr>
          <w:rFonts w:ascii="Times New Roman" w:hAnsi="Times New Roman"/>
          <w:sz w:val="22"/>
          <w:szCs w:val="22"/>
        </w:rPr>
      </w:pPr>
      <w:r w:rsidRPr="00C245AE">
        <w:rPr>
          <w:rFonts w:ascii="Times New Roman" w:hAnsi="Times New Roman"/>
          <w:sz w:val="22"/>
          <w:szCs w:val="22"/>
        </w:rPr>
        <w:t xml:space="preserve">V </w:t>
      </w:r>
      <w:r w:rsidRPr="000302A9">
        <w:rPr>
          <w:noProof/>
          <w:sz w:val="22"/>
          <w:szCs w:val="22"/>
        </w:rPr>
        <w:t>Brně</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0302A9">
        <w:rPr>
          <w:noProof/>
          <w:sz w:val="22"/>
          <w:szCs w:val="22"/>
        </w:rPr>
        <w:t>Brně</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rsidR="00187986" w:rsidRPr="00C245AE" w:rsidRDefault="00187986" w:rsidP="00700D7B">
      <w:pPr>
        <w:pStyle w:val="P-NORMAL-TEXT"/>
        <w:rPr>
          <w:rFonts w:ascii="Times New Roman" w:hAnsi="Times New Roman"/>
          <w:sz w:val="22"/>
          <w:szCs w:val="22"/>
        </w:rPr>
      </w:pPr>
    </w:p>
    <w:p w:rsidR="00187986" w:rsidRPr="00C245AE" w:rsidRDefault="00187986" w:rsidP="00700D7B">
      <w:pPr>
        <w:pStyle w:val="P-NORMAL-TEXT"/>
        <w:rPr>
          <w:rFonts w:ascii="Times New Roman" w:hAnsi="Times New Roman"/>
          <w:sz w:val="22"/>
          <w:szCs w:val="22"/>
        </w:rPr>
      </w:pPr>
    </w:p>
    <w:p w:rsidR="00187986" w:rsidRPr="00C245AE" w:rsidRDefault="00187986"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187986" w:rsidRPr="00C245AE" w:rsidRDefault="00187986" w:rsidP="00700D7B">
      <w:pPr>
        <w:pStyle w:val="P-NORMAL-TEXT"/>
        <w:rPr>
          <w:rFonts w:ascii="Times New Roman" w:hAnsi="Times New Roman"/>
          <w:sz w:val="22"/>
          <w:szCs w:val="22"/>
        </w:rPr>
      </w:pPr>
    </w:p>
    <w:p w:rsidR="00187986" w:rsidRPr="00C245AE" w:rsidRDefault="00187986" w:rsidP="00700D7B">
      <w:pPr>
        <w:pStyle w:val="P-NORMAL-TEXT"/>
        <w:rPr>
          <w:rFonts w:ascii="Times New Roman" w:hAnsi="Times New Roman"/>
          <w:sz w:val="22"/>
          <w:szCs w:val="22"/>
        </w:rPr>
      </w:pPr>
    </w:p>
    <w:p w:rsidR="00187986" w:rsidRPr="00C245AE" w:rsidRDefault="00187986" w:rsidP="00700D7B">
      <w:pPr>
        <w:pStyle w:val="P-NORMAL-TEXT"/>
        <w:rPr>
          <w:rFonts w:ascii="Times New Roman" w:hAnsi="Times New Roman"/>
          <w:sz w:val="22"/>
          <w:szCs w:val="22"/>
        </w:rPr>
      </w:pPr>
    </w:p>
    <w:p w:rsidR="00187986" w:rsidRPr="00C245AE" w:rsidRDefault="00187986"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187986" w:rsidRDefault="00187986" w:rsidP="00700D7B">
      <w:pPr>
        <w:pStyle w:val="P-NORMAL-TEXT"/>
        <w:rPr>
          <w:rFonts w:ascii="Times New Roman" w:hAnsi="Times New Roman"/>
          <w:i/>
          <w:iCs/>
          <w:sz w:val="22"/>
          <w:szCs w:val="22"/>
        </w:rPr>
      </w:pPr>
      <w:r>
        <w:rPr>
          <w:rFonts w:ascii="Times New Roman" w:hAnsi="Times New Roman"/>
          <w:i/>
          <w:iCs/>
          <w:sz w:val="22"/>
          <w:szCs w:val="22"/>
        </w:rPr>
        <w:t xml:space="preserve">          </w:t>
      </w:r>
      <w:r w:rsidRPr="000302A9">
        <w:rPr>
          <w:i/>
          <w:iCs/>
          <w:noProof/>
          <w:sz w:val="22"/>
          <w:szCs w:val="22"/>
        </w:rPr>
        <w:t>Ing. Jaroslav Navrátil</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Pr="000302A9">
        <w:rPr>
          <w:i/>
          <w:iCs/>
          <w:noProof/>
          <w:sz w:val="22"/>
          <w:szCs w:val="22"/>
        </w:rPr>
        <w:t>Ing. Miloš Škrdlík, MSc., MBA</w:t>
      </w:r>
      <w:r>
        <w:rPr>
          <w:rFonts w:ascii="Times New Roman" w:hAnsi="Times New Roman"/>
          <w:i/>
          <w:iCs/>
          <w:sz w:val="22"/>
          <w:szCs w:val="22"/>
        </w:rPr>
        <w:t xml:space="preserve"> </w:t>
      </w:r>
      <w:r w:rsidRPr="000302A9">
        <w:rPr>
          <w:noProof/>
          <w:sz w:val="22"/>
          <w:szCs w:val="22"/>
        </w:rPr>
        <w:t>ředitel Pobočkové sítě Jižní Morava</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0302A9">
        <w:rPr>
          <w:noProof/>
          <w:sz w:val="22"/>
          <w:szCs w:val="22"/>
        </w:rPr>
        <w:t>jednatel</w:t>
      </w:r>
      <w:r w:rsidRPr="00C245AE">
        <w:rPr>
          <w:rFonts w:ascii="Times New Roman" w:hAnsi="Times New Roman"/>
          <w:sz w:val="22"/>
          <w:szCs w:val="22"/>
        </w:rPr>
        <w:tab/>
      </w:r>
    </w:p>
    <w:p w:rsidR="00187986" w:rsidRDefault="00187986">
      <w:pPr>
        <w:sectPr w:rsidR="00187986" w:rsidSect="00187986">
          <w:headerReference w:type="default" r:id="rId9"/>
          <w:footerReference w:type="default" r:id="rId10"/>
          <w:pgSz w:w="11906" w:h="16838"/>
          <w:pgMar w:top="1417" w:right="1417" w:bottom="1417" w:left="1417" w:header="708" w:footer="708" w:gutter="0"/>
          <w:pgNumType w:start="1"/>
          <w:cols w:space="708"/>
          <w:docGrid w:linePitch="360"/>
        </w:sectPr>
      </w:pPr>
    </w:p>
    <w:p w:rsidR="00187986" w:rsidRDefault="00187986"/>
    <w:sectPr w:rsidR="00187986" w:rsidSect="00187986">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86" w:rsidRDefault="00187986" w:rsidP="00700D7B">
      <w:r>
        <w:separator/>
      </w:r>
    </w:p>
  </w:endnote>
  <w:endnote w:type="continuationSeparator" w:id="0">
    <w:p w:rsidR="00187986" w:rsidRDefault="00187986"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86" w:rsidRDefault="00187986"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95498C">
      <w:rPr>
        <w:noProof/>
      </w:rPr>
      <w:t>1</w:t>
    </w:r>
    <w:r>
      <w:rPr>
        <w:noProof/>
      </w:rPr>
      <w:fldChar w:fldCharType="end"/>
    </w:r>
    <w:r>
      <w:t>/</w:t>
    </w:r>
    <w:r w:rsidR="0095498C">
      <w:fldChar w:fldCharType="begin"/>
    </w:r>
    <w:r w:rsidR="0095498C">
      <w:instrText xml:space="preserve"> NUMPAGES  \* Arabic  \* MERGEFORMAT </w:instrText>
    </w:r>
    <w:r w:rsidR="0095498C">
      <w:fldChar w:fldCharType="separate"/>
    </w:r>
    <w:r w:rsidR="0095498C">
      <w:rPr>
        <w:noProof/>
      </w:rPr>
      <w:t>8</w:t>
    </w:r>
    <w:r w:rsidR="0095498C">
      <w:rPr>
        <w:noProof/>
      </w:rPr>
      <w:fldChar w:fldCharType="end"/>
    </w:r>
  </w:p>
  <w:p w:rsidR="00187986" w:rsidRDefault="001879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187986">
      <w:rPr>
        <w:noProof/>
      </w:rPr>
      <w:t>1</w:t>
    </w:r>
    <w:r>
      <w:rPr>
        <w:noProof/>
      </w:rPr>
      <w:fldChar w:fldCharType="end"/>
    </w:r>
    <w:r>
      <w:t>/</w:t>
    </w:r>
    <w:fldSimple w:instr=" NUMPAGES  \* Arabic  \* MERGEFORMAT ">
      <w:r w:rsidR="00187986">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86" w:rsidRDefault="00187986" w:rsidP="00700D7B">
      <w:r>
        <w:separator/>
      </w:r>
    </w:p>
  </w:footnote>
  <w:footnote w:type="continuationSeparator" w:id="0">
    <w:p w:rsidR="00187986" w:rsidRDefault="00187986" w:rsidP="00700D7B">
      <w:r>
        <w:continuationSeparator/>
      </w:r>
    </w:p>
  </w:footnote>
  <w:footnote w:id="1">
    <w:p w:rsidR="00187986" w:rsidRDefault="00187986"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87986" w:rsidRDefault="00187986"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86" w:rsidRDefault="00187986" w:rsidP="00700D7B">
    <w:pPr>
      <w:pStyle w:val="Zhlav"/>
      <w:spacing w:before="100"/>
      <w:ind w:left="1701"/>
      <w:rPr>
        <w:rFonts w:ascii="Arial" w:hAnsi="Arial" w:cs="Arial"/>
      </w:rPr>
    </w:pPr>
    <w:r>
      <w:rPr>
        <w:noProof/>
      </w:rPr>
      <mc:AlternateContent>
        <mc:Choice Requires="wps">
          <w:drawing>
            <wp:anchor distT="0" distB="0" distL="114296" distR="114296" simplePos="0" relativeHeight="251663360" behindDoc="0" locked="0" layoutInCell="1" allowOverlap="1" wp14:anchorId="6C9D4552" wp14:editId="68794543">
              <wp:simplePos x="0" y="0"/>
              <wp:positionH relativeFrom="page">
                <wp:posOffset>1565909</wp:posOffset>
              </wp:positionH>
              <wp:positionV relativeFrom="paragraph">
                <wp:posOffset>3810</wp:posOffset>
              </wp:positionV>
              <wp:extent cx="0" cy="467995"/>
              <wp:effectExtent l="0" t="0" r="19050" b="2730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336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xs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IYzsbB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4384" behindDoc="1" locked="0" layoutInCell="1" allowOverlap="1" wp14:anchorId="0F62F987" wp14:editId="630B6FE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187986" w:rsidRDefault="00187986"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5408" behindDoc="1" locked="0" layoutInCell="1" allowOverlap="1" wp14:anchorId="48D001A6" wp14:editId="6EDC2142">
          <wp:simplePos x="0" y="0"/>
          <wp:positionH relativeFrom="page">
            <wp:posOffset>720090</wp:posOffset>
          </wp:positionH>
          <wp:positionV relativeFrom="page">
            <wp:posOffset>1080135</wp:posOffset>
          </wp:positionV>
          <wp:extent cx="6124575" cy="142875"/>
          <wp:effectExtent l="0" t="0" r="9525" b="9525"/>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0302A9">
      <w:rPr>
        <w:rFonts w:ascii="Arial" w:hAnsi="Arial" w:cs="Arial"/>
        <w:noProof/>
      </w:rPr>
      <w:t>2017/7087</w:t>
    </w:r>
    <w:r>
      <w:rPr>
        <w:rFonts w:ascii="Arial" w:hAnsi="Arial" w:cs="Arial"/>
      </w:rPr>
      <w:tab/>
    </w:r>
  </w:p>
  <w:p w:rsidR="00187986" w:rsidRDefault="00187986" w:rsidP="00700D7B">
    <w:pPr>
      <w:pStyle w:val="Zhlav"/>
      <w:tabs>
        <w:tab w:val="clear" w:pos="4536"/>
        <w:tab w:val="clear" w:pos="9072"/>
        <w:tab w:val="left" w:pos="7140"/>
      </w:tabs>
      <w:ind w:left="1701"/>
      <w:rPr>
        <w:rFonts w:ascii="Arial" w:hAnsi="Arial" w:cs="Arial"/>
      </w:rPr>
    </w:pPr>
  </w:p>
  <w:p w:rsidR="00187986" w:rsidRPr="00BB2C84" w:rsidRDefault="00187986" w:rsidP="00700D7B">
    <w:pPr>
      <w:pStyle w:val="Zhlav"/>
      <w:tabs>
        <w:tab w:val="clear" w:pos="4536"/>
        <w:tab w:val="clear" w:pos="9072"/>
        <w:tab w:val="left" w:pos="7140"/>
      </w:tabs>
      <w:ind w:left="1701"/>
      <w:rPr>
        <w:rFonts w:ascii="Arial" w:hAnsi="Arial" w:cs="Arial"/>
      </w:rPr>
    </w:pPr>
  </w:p>
  <w:p w:rsidR="00187986" w:rsidRDefault="001879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6C9D4552" wp14:editId="68794543">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0F62F987" wp14:editId="630B6FE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48D001A6" wp14:editId="6EDC2142">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2A3F86" w:rsidRPr="000302A9">
      <w:rPr>
        <w:rFonts w:ascii="Arial" w:hAnsi="Arial" w:cs="Arial"/>
        <w:noProof/>
      </w:rPr>
      <w:t>2017/7087</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9302CDC"/>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E2216"/>
    <w:rsid w:val="00122605"/>
    <w:rsid w:val="00135D8E"/>
    <w:rsid w:val="0016046D"/>
    <w:rsid w:val="00187986"/>
    <w:rsid w:val="001C51E4"/>
    <w:rsid w:val="00246209"/>
    <w:rsid w:val="00262DF0"/>
    <w:rsid w:val="002A3F86"/>
    <w:rsid w:val="002F68E4"/>
    <w:rsid w:val="003053C3"/>
    <w:rsid w:val="003423A7"/>
    <w:rsid w:val="00370B28"/>
    <w:rsid w:val="00486DE0"/>
    <w:rsid w:val="00517A16"/>
    <w:rsid w:val="00590D2F"/>
    <w:rsid w:val="006C6064"/>
    <w:rsid w:val="00700D7B"/>
    <w:rsid w:val="007037D5"/>
    <w:rsid w:val="0075113B"/>
    <w:rsid w:val="007846F4"/>
    <w:rsid w:val="007900D2"/>
    <w:rsid w:val="007A29A3"/>
    <w:rsid w:val="00846C46"/>
    <w:rsid w:val="00865E77"/>
    <w:rsid w:val="0095498C"/>
    <w:rsid w:val="009F446E"/>
    <w:rsid w:val="00A277B2"/>
    <w:rsid w:val="00A513D3"/>
    <w:rsid w:val="00A9026E"/>
    <w:rsid w:val="00AA308B"/>
    <w:rsid w:val="00B10410"/>
    <w:rsid w:val="00BA4850"/>
    <w:rsid w:val="00BC2F92"/>
    <w:rsid w:val="00CA39A2"/>
    <w:rsid w:val="00CF7379"/>
    <w:rsid w:val="00D37CC4"/>
    <w:rsid w:val="00DA3050"/>
    <w:rsid w:val="00DC3445"/>
    <w:rsid w:val="00DC6C1A"/>
    <w:rsid w:val="00DD4745"/>
    <w:rsid w:val="00E22DAC"/>
    <w:rsid w:val="00E32B38"/>
    <w:rsid w:val="00E32CE2"/>
    <w:rsid w:val="00E62483"/>
    <w:rsid w:val="00EF4C97"/>
    <w:rsid w:val="00F92D6D"/>
    <w:rsid w:val="00FC2DB4"/>
    <w:rsid w:val="00FF3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3077</Words>
  <Characters>18156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Maleňáková Lenka</cp:lastModifiedBy>
  <cp:revision>2</cp:revision>
  <cp:lastPrinted>2017-03-21T12:07:00Z</cp:lastPrinted>
  <dcterms:created xsi:type="dcterms:W3CDTF">2017-03-21T12:05:00Z</dcterms:created>
  <dcterms:modified xsi:type="dcterms:W3CDTF">2017-06-12T10:00:00Z</dcterms:modified>
</cp:coreProperties>
</file>