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1B0A71">
        <w:rPr>
          <w:u w:val="single"/>
        </w:rPr>
        <w:t>397</w:t>
      </w:r>
      <w:r w:rsidR="00EE0BC4">
        <w:rPr>
          <w:u w:val="single"/>
        </w:rPr>
        <w:t>.1</w:t>
      </w:r>
      <w:r w:rsidR="00702A74">
        <w:rPr>
          <w:u w:val="single"/>
        </w:rPr>
        <w:t>-</w:t>
      </w:r>
      <w:r w:rsidR="00702A74" w:rsidRPr="00672361">
        <w:rPr>
          <w:u w:val="single"/>
        </w:rPr>
        <w:t>202</w:t>
      </w:r>
      <w:r w:rsidR="00F604A7">
        <w:rPr>
          <w:u w:val="single"/>
        </w:rPr>
        <w:t>3</w:t>
      </w:r>
      <w:r w:rsidR="00655473" w:rsidRPr="00672361">
        <w:rPr>
          <w:u w:val="single"/>
        </w:rPr>
        <w:t xml:space="preserve"> </w:t>
      </w:r>
      <w:r w:rsidRPr="00672361">
        <w:rPr>
          <w:u w:val="single"/>
        </w:rPr>
        <w:t xml:space="preserve"> </w:t>
      </w:r>
      <w:r w:rsidR="00F751C4">
        <w:rPr>
          <w:sz w:val="16"/>
          <w:szCs w:val="16"/>
          <w:u w:val="single"/>
        </w:rPr>
        <w:t xml:space="preserve">SPI </w:t>
      </w:r>
      <w:proofErr w:type="spellStart"/>
      <w:r w:rsidR="00F751C4">
        <w:rPr>
          <w:sz w:val="16"/>
          <w:szCs w:val="16"/>
          <w:u w:val="single"/>
        </w:rPr>
        <w:t>Facilities</w:t>
      </w:r>
      <w:proofErr w:type="spellEnd"/>
      <w:r w:rsidR="00F751C4">
        <w:rPr>
          <w:sz w:val="16"/>
          <w:szCs w:val="16"/>
          <w:u w:val="single"/>
        </w:rPr>
        <w:t xml:space="preserve"> – </w:t>
      </w:r>
      <w:proofErr w:type="spellStart"/>
      <w:r w:rsidR="00F604A7" w:rsidRPr="003F32BF">
        <w:rPr>
          <w:sz w:val="16"/>
          <w:szCs w:val="16"/>
          <w:u w:val="single"/>
        </w:rPr>
        <w:t>Kone</w:t>
      </w:r>
      <w:proofErr w:type="spellEnd"/>
      <w:r w:rsidR="00F604A7" w:rsidRPr="003F32BF">
        <w:rPr>
          <w:sz w:val="16"/>
          <w:szCs w:val="16"/>
          <w:u w:val="single"/>
        </w:rPr>
        <w:t xml:space="preserve"> </w:t>
      </w:r>
      <w:r w:rsidR="00F604A7">
        <w:rPr>
          <w:sz w:val="16"/>
          <w:szCs w:val="16"/>
          <w:u w:val="single"/>
        </w:rPr>
        <w:t xml:space="preserve">- </w:t>
      </w:r>
      <w:r w:rsidR="00F604A7" w:rsidRPr="003F32BF">
        <w:rPr>
          <w:rFonts w:cs="Arial"/>
          <w:sz w:val="16"/>
          <w:szCs w:val="16"/>
          <w:u w:val="single"/>
        </w:rPr>
        <w:t>oprava automatických dveří</w:t>
      </w:r>
      <w:r w:rsidR="002F17E5">
        <w:rPr>
          <w:rFonts w:cs="Arial"/>
          <w:sz w:val="16"/>
          <w:szCs w:val="16"/>
          <w:u w:val="single"/>
        </w:rPr>
        <w:t xml:space="preserve"> – dodatek </w:t>
      </w:r>
      <w:proofErr w:type="gramStart"/>
      <w:r w:rsidR="002F17E5">
        <w:rPr>
          <w:rFonts w:cs="Arial"/>
          <w:sz w:val="16"/>
          <w:szCs w:val="16"/>
          <w:u w:val="single"/>
        </w:rPr>
        <w:t>č.01</w:t>
      </w:r>
      <w:proofErr w:type="gramEnd"/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EE0BC4">
        <w:rPr>
          <w:rStyle w:val="Siln"/>
          <w:rFonts w:ascii="Arial" w:hAnsi="Arial" w:cs="Arial"/>
          <w:b w:val="0"/>
          <w:color w:val="000000"/>
          <w:sz w:val="20"/>
          <w:szCs w:val="22"/>
        </w:rPr>
        <w:t>5.10</w:t>
      </w:r>
      <w:r w:rsidR="00F604A7">
        <w:rPr>
          <w:rStyle w:val="Siln"/>
          <w:rFonts w:ascii="Arial" w:hAnsi="Arial" w:cs="Arial"/>
          <w:b w:val="0"/>
          <w:color w:val="000000"/>
          <w:sz w:val="20"/>
          <w:szCs w:val="22"/>
        </w:rPr>
        <w:t>.2023</w:t>
      </w:r>
      <w:proofErr w:type="gramEnd"/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 xml:space="preserve">SPI </w:t>
      </w:r>
      <w:proofErr w:type="spellStart"/>
      <w:r>
        <w:rPr>
          <w:rFonts w:cs="Arial"/>
          <w:color w:val="2D2530"/>
          <w:sz w:val="20"/>
          <w:szCs w:val="20"/>
          <w:lang w:eastAsia="cs-CZ"/>
        </w:rPr>
        <w:t>Facilities</w:t>
      </w:r>
      <w:proofErr w:type="spellEnd"/>
      <w:r>
        <w:rPr>
          <w:rFonts w:cs="Arial"/>
          <w:color w:val="2D2530"/>
          <w:sz w:val="20"/>
          <w:szCs w:val="20"/>
          <w:lang w:eastAsia="cs-CZ"/>
        </w:rPr>
        <w:t xml:space="preserve"> s.r.o.</w:t>
      </w:r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A75F35">
        <w:rPr>
          <w:rFonts w:cs="Arial"/>
          <w:color w:val="2D2530"/>
          <w:sz w:val="20"/>
          <w:szCs w:val="20"/>
          <w:lang w:eastAsia="cs-CZ"/>
        </w:rPr>
        <w:t>IČO: 24248924</w:t>
      </w:r>
    </w:p>
    <w:p w:rsidR="00085173" w:rsidRPr="00940524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940524">
        <w:rPr>
          <w:rFonts w:cs="Arial"/>
          <w:color w:val="2D2530"/>
          <w:sz w:val="20"/>
          <w:szCs w:val="20"/>
          <w:lang w:eastAsia="cs-CZ"/>
        </w:rPr>
        <w:t>Holubinková 170/12</w:t>
      </w:r>
    </w:p>
    <w:p w:rsidR="00C732F0" w:rsidRPr="00940524" w:rsidRDefault="00672361" w:rsidP="00973059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940524">
        <w:rPr>
          <w:rFonts w:cs="Arial"/>
          <w:color w:val="2D2530"/>
          <w:sz w:val="20"/>
          <w:szCs w:val="20"/>
          <w:lang w:eastAsia="cs-CZ"/>
        </w:rPr>
        <w:t>10400 Praha 22</w:t>
      </w:r>
      <w:r w:rsidR="00085173" w:rsidRPr="00940524">
        <w:rPr>
          <w:rFonts w:cs="Arial"/>
          <w:color w:val="2D2530"/>
          <w:sz w:val="20"/>
          <w:szCs w:val="20"/>
          <w:lang w:eastAsia="cs-CZ"/>
        </w:rPr>
        <w:t xml:space="preserve"> – Pitkovice</w:t>
      </w:r>
    </w:p>
    <w:p w:rsidR="00973059" w:rsidRPr="00940524" w:rsidRDefault="00973059" w:rsidP="00973059">
      <w:pPr>
        <w:shd w:val="clear" w:color="auto" w:fill="FFFFFF"/>
        <w:spacing w:before="0" w:line="240" w:lineRule="auto"/>
        <w:rPr>
          <w:rFonts w:cs="Arial"/>
          <w:sz w:val="20"/>
          <w:szCs w:val="20"/>
        </w:rPr>
      </w:pPr>
    </w:p>
    <w:p w:rsidR="00A91FC3" w:rsidRPr="00940524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20"/>
          <w:szCs w:val="20"/>
        </w:rPr>
      </w:pPr>
    </w:p>
    <w:p w:rsidR="00973059" w:rsidRDefault="003F32BF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sz w:val="20"/>
          <w:szCs w:val="20"/>
        </w:rPr>
        <w:t>Na základě nabídky</w:t>
      </w:r>
      <w:r w:rsidR="00F604A7">
        <w:rPr>
          <w:rFonts w:cs="Arial"/>
          <w:sz w:val="20"/>
          <w:szCs w:val="20"/>
        </w:rPr>
        <w:t xml:space="preserve"> T-0006209552</w:t>
      </w:r>
      <w:r w:rsidR="001B0A71">
        <w:rPr>
          <w:rFonts w:cs="Arial"/>
          <w:sz w:val="20"/>
          <w:szCs w:val="20"/>
        </w:rPr>
        <w:t xml:space="preserve"> – 2. verze</w:t>
      </w:r>
      <w:r w:rsidR="00940524" w:rsidRPr="00940524">
        <w:rPr>
          <w:rFonts w:cs="Arial"/>
          <w:sz w:val="20"/>
          <w:szCs w:val="20"/>
        </w:rPr>
        <w:t xml:space="preserve"> </w:t>
      </w:r>
      <w:r w:rsidR="00F751C4" w:rsidRPr="00940524">
        <w:rPr>
          <w:rFonts w:cs="Arial"/>
          <w:sz w:val="20"/>
          <w:szCs w:val="20"/>
        </w:rPr>
        <w:t xml:space="preserve">objednáváme </w:t>
      </w:r>
      <w:r w:rsidR="00F604A7">
        <w:rPr>
          <w:rFonts w:cs="Arial"/>
          <w:color w:val="1C2326"/>
          <w:sz w:val="20"/>
          <w:szCs w:val="20"/>
        </w:rPr>
        <w:t>opravu pohonu automatických kyvných dveří.</w:t>
      </w:r>
    </w:p>
    <w:p w:rsidR="00EE0BC4" w:rsidRDefault="00EE0BC4" w:rsidP="003142C7">
      <w:pPr>
        <w:spacing w:line="240" w:lineRule="auto"/>
        <w:rPr>
          <w:rFonts w:cs="Arial"/>
          <w:color w:val="1C2326"/>
          <w:sz w:val="20"/>
          <w:szCs w:val="20"/>
        </w:rPr>
      </w:pPr>
    </w:p>
    <w:p w:rsidR="001B0A71" w:rsidRPr="00EE0BC4" w:rsidRDefault="00EE0BC4" w:rsidP="003142C7">
      <w:pPr>
        <w:spacing w:line="240" w:lineRule="auto"/>
        <w:rPr>
          <w:rFonts w:cs="Arial"/>
          <w:b/>
          <w:color w:val="1C2326"/>
          <w:sz w:val="20"/>
          <w:szCs w:val="20"/>
        </w:rPr>
      </w:pPr>
      <w:r w:rsidRPr="00EE0BC4">
        <w:rPr>
          <w:rFonts w:cs="Arial"/>
          <w:b/>
          <w:color w:val="1C2326"/>
          <w:sz w:val="20"/>
          <w:szCs w:val="20"/>
        </w:rPr>
        <w:t xml:space="preserve">Dodatek </w:t>
      </w:r>
      <w:proofErr w:type="gramStart"/>
      <w:r w:rsidRPr="00EE0BC4">
        <w:rPr>
          <w:rFonts w:cs="Arial"/>
          <w:b/>
          <w:color w:val="1C2326"/>
          <w:sz w:val="20"/>
          <w:szCs w:val="20"/>
        </w:rPr>
        <w:t>č.01</w:t>
      </w:r>
      <w:proofErr w:type="gramEnd"/>
    </w:p>
    <w:p w:rsidR="00EE0BC4" w:rsidRDefault="00EE0BC4" w:rsidP="003142C7">
      <w:pPr>
        <w:spacing w:line="240" w:lineRule="auto"/>
        <w:rPr>
          <w:rFonts w:cs="Arial"/>
          <w:color w:val="1C2326"/>
          <w:sz w:val="20"/>
          <w:szCs w:val="20"/>
        </w:rPr>
      </w:pPr>
      <w:r>
        <w:rPr>
          <w:rFonts w:cs="Arial"/>
          <w:color w:val="1C2326"/>
          <w:sz w:val="20"/>
          <w:szCs w:val="20"/>
        </w:rPr>
        <w:t>Oprava automatických kyvných dveří – výměna pohonu s kluzným ramenem:</w:t>
      </w:r>
    </w:p>
    <w:p w:rsidR="00EE0BC4" w:rsidRDefault="00EE0BC4" w:rsidP="003142C7">
      <w:pPr>
        <w:spacing w:line="240" w:lineRule="auto"/>
        <w:rPr>
          <w:rFonts w:cs="Arial"/>
          <w:color w:val="1C2326"/>
          <w:sz w:val="20"/>
          <w:szCs w:val="20"/>
        </w:rPr>
      </w:pPr>
      <w:r>
        <w:rPr>
          <w:rFonts w:cs="Arial"/>
          <w:color w:val="1C2326"/>
          <w:sz w:val="20"/>
          <w:szCs w:val="20"/>
        </w:rPr>
        <w:t>Práce</w:t>
      </w:r>
      <w:r>
        <w:rPr>
          <w:rFonts w:cs="Arial"/>
          <w:color w:val="1C2326"/>
          <w:sz w:val="20"/>
          <w:szCs w:val="20"/>
        </w:rPr>
        <w:tab/>
      </w:r>
      <w:r>
        <w:rPr>
          <w:rFonts w:cs="Arial"/>
          <w:color w:val="1C2326"/>
          <w:sz w:val="20"/>
          <w:szCs w:val="20"/>
        </w:rPr>
        <w:tab/>
        <w:t>4 hod</w:t>
      </w:r>
      <w:r>
        <w:rPr>
          <w:rFonts w:cs="Arial"/>
          <w:color w:val="1C2326"/>
          <w:sz w:val="20"/>
          <w:szCs w:val="20"/>
        </w:rPr>
        <w:tab/>
      </w:r>
      <w:r>
        <w:rPr>
          <w:rFonts w:cs="Arial"/>
          <w:color w:val="1C2326"/>
          <w:sz w:val="20"/>
          <w:szCs w:val="20"/>
        </w:rPr>
        <w:tab/>
        <w:t>3560,00 Kč</w:t>
      </w:r>
      <w:bookmarkStart w:id="0" w:name="_GoBack"/>
      <w:bookmarkEnd w:id="0"/>
    </w:p>
    <w:p w:rsidR="00EE0BC4" w:rsidRDefault="00EE0BC4" w:rsidP="003142C7">
      <w:pPr>
        <w:spacing w:line="240" w:lineRule="auto"/>
        <w:rPr>
          <w:rFonts w:cs="Arial"/>
          <w:color w:val="1C2326"/>
          <w:sz w:val="20"/>
          <w:szCs w:val="20"/>
        </w:rPr>
      </w:pPr>
      <w:r>
        <w:rPr>
          <w:rFonts w:cs="Arial"/>
          <w:color w:val="1C2326"/>
          <w:sz w:val="20"/>
          <w:szCs w:val="20"/>
        </w:rPr>
        <w:t>Doprava</w:t>
      </w:r>
      <w:r>
        <w:rPr>
          <w:rFonts w:cs="Arial"/>
          <w:color w:val="1C2326"/>
          <w:sz w:val="20"/>
          <w:szCs w:val="20"/>
        </w:rPr>
        <w:tab/>
        <w:t>1 ks</w:t>
      </w:r>
      <w:r>
        <w:rPr>
          <w:rFonts w:cs="Arial"/>
          <w:color w:val="1C2326"/>
          <w:sz w:val="20"/>
          <w:szCs w:val="20"/>
        </w:rPr>
        <w:tab/>
      </w:r>
      <w:r>
        <w:rPr>
          <w:rFonts w:cs="Arial"/>
          <w:color w:val="1C2326"/>
          <w:sz w:val="20"/>
          <w:szCs w:val="20"/>
        </w:rPr>
        <w:tab/>
        <w:t>790,00 Kč</w:t>
      </w:r>
    </w:p>
    <w:p w:rsidR="00EE0BC4" w:rsidRPr="00940524" w:rsidRDefault="00EE0BC4" w:rsidP="003142C7">
      <w:pPr>
        <w:spacing w:line="240" w:lineRule="auto"/>
        <w:rPr>
          <w:rFonts w:cs="Arial"/>
          <w:color w:val="1C2326"/>
          <w:sz w:val="20"/>
          <w:szCs w:val="20"/>
        </w:rPr>
      </w:pPr>
    </w:p>
    <w:p w:rsidR="00940524" w:rsidRPr="00940524" w:rsidRDefault="00940524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b/>
          <w:bCs/>
          <w:color w:val="1C2326"/>
          <w:sz w:val="20"/>
          <w:szCs w:val="20"/>
        </w:rPr>
        <w:t xml:space="preserve">Celková </w:t>
      </w:r>
      <w:r w:rsidR="001B0A71">
        <w:rPr>
          <w:rFonts w:cs="Arial"/>
          <w:b/>
          <w:bCs/>
          <w:color w:val="1C2326"/>
          <w:sz w:val="20"/>
          <w:szCs w:val="20"/>
        </w:rPr>
        <w:t>cena</w:t>
      </w:r>
      <w:r w:rsidR="00EE0BC4">
        <w:rPr>
          <w:rFonts w:cs="Arial"/>
          <w:b/>
          <w:bCs/>
          <w:color w:val="1C2326"/>
          <w:sz w:val="20"/>
          <w:szCs w:val="20"/>
        </w:rPr>
        <w:t xml:space="preserve"> bez DPH</w:t>
      </w:r>
      <w:r w:rsidR="00EE0BC4">
        <w:rPr>
          <w:rFonts w:cs="Arial"/>
          <w:b/>
          <w:bCs/>
          <w:color w:val="1C2326"/>
          <w:sz w:val="20"/>
          <w:szCs w:val="20"/>
        </w:rPr>
        <w:tab/>
        <w:t>4350</w:t>
      </w:r>
      <w:r w:rsidR="00F604A7">
        <w:rPr>
          <w:rFonts w:cs="Arial"/>
          <w:b/>
          <w:bCs/>
          <w:color w:val="1C2326"/>
          <w:sz w:val="20"/>
          <w:szCs w:val="20"/>
        </w:rPr>
        <w:t>,00</w:t>
      </w:r>
      <w:r w:rsidRPr="00940524">
        <w:rPr>
          <w:rFonts w:cs="Arial"/>
          <w:b/>
          <w:bCs/>
          <w:color w:val="1C2326"/>
          <w:sz w:val="20"/>
          <w:szCs w:val="20"/>
        </w:rPr>
        <w:t xml:space="preserve"> Kč</w:t>
      </w: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940524" w:rsidRPr="00940524" w:rsidRDefault="0094052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EE0BC4" w:rsidRPr="00F84094" w:rsidRDefault="00EE0BC4" w:rsidP="00EE0BC4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EE0BC4" w:rsidRPr="00F84094" w:rsidRDefault="00EE0BC4" w:rsidP="00EE0BC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EE0BC4" w:rsidRPr="00F84094" w:rsidRDefault="00EE0BC4" w:rsidP="00EE0BC4">
      <w:pPr>
        <w:spacing w:before="0" w:line="240" w:lineRule="auto"/>
        <w:rPr>
          <w:rFonts w:cs="Arial"/>
          <w:sz w:val="20"/>
          <w:szCs w:val="20"/>
        </w:rPr>
      </w:pPr>
    </w:p>
    <w:p w:rsidR="00EE0BC4" w:rsidRPr="00F84094" w:rsidRDefault="00C10627" w:rsidP="00EE0BC4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EE0BC4">
        <w:rPr>
          <w:rFonts w:cs="Arial"/>
          <w:sz w:val="20"/>
          <w:szCs w:val="20"/>
        </w:rPr>
        <w:t xml:space="preserve"> </w:t>
      </w:r>
      <w:r w:rsidR="00EE0BC4" w:rsidRPr="00F84094">
        <w:rPr>
          <w:rFonts w:cs="Arial"/>
          <w:sz w:val="20"/>
          <w:szCs w:val="20"/>
        </w:rPr>
        <w:t xml:space="preserve"> </w:t>
      </w:r>
      <w:r w:rsidR="00EE0BC4">
        <w:rPr>
          <w:rFonts w:cs="Arial"/>
          <w:sz w:val="20"/>
          <w:szCs w:val="20"/>
        </w:rPr>
        <w:t>…</w:t>
      </w:r>
      <w:proofErr w:type="gramEnd"/>
      <w:r w:rsidR="00EE0BC4">
        <w:rPr>
          <w:rFonts w:cs="Arial"/>
          <w:sz w:val="20"/>
          <w:szCs w:val="20"/>
        </w:rPr>
        <w:t>……………………………….</w:t>
      </w:r>
    </w:p>
    <w:p w:rsidR="00EE0BC4" w:rsidRDefault="00EE0BC4" w:rsidP="00EE0BC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vedoucí provozně-ekonomického oddělení jako správce rozpočtu</w:t>
      </w:r>
    </w:p>
    <w:p w:rsidR="0040334C" w:rsidRDefault="0040334C" w:rsidP="00EE0BC4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F751C4" w:rsidRPr="00F84094" w:rsidRDefault="00F751C4" w:rsidP="00F751C4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F751C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C10627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C10627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C10627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C10627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C10627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C10627">
        <w:rPr>
          <w:sz w:val="20"/>
          <w:szCs w:val="20"/>
          <w:lang w:eastAsia="cs-CZ"/>
        </w:rPr>
        <w:t>xxxxxxxxxx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3F32BF" w:rsidRDefault="00F751C4" w:rsidP="00EE0BC4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3F32BF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1C" w:rsidRDefault="005A531C" w:rsidP="003D2616">
      <w:pPr>
        <w:spacing w:before="0" w:line="240" w:lineRule="auto"/>
      </w:pPr>
      <w:r>
        <w:separator/>
      </w:r>
    </w:p>
  </w:endnote>
  <w:endnote w:type="continuationSeparator" w:id="0">
    <w:p w:rsidR="005A531C" w:rsidRDefault="005A531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C4B5A4" wp14:editId="5679329D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1C" w:rsidRDefault="005A531C" w:rsidP="003D2616">
      <w:pPr>
        <w:spacing w:before="0" w:line="240" w:lineRule="auto"/>
      </w:pPr>
      <w:r>
        <w:separator/>
      </w:r>
    </w:p>
  </w:footnote>
  <w:footnote w:type="continuationSeparator" w:id="0">
    <w:p w:rsidR="005A531C" w:rsidRDefault="005A531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719D3"/>
    <w:rsid w:val="00184D5D"/>
    <w:rsid w:val="001B0A71"/>
    <w:rsid w:val="001B239C"/>
    <w:rsid w:val="001E6790"/>
    <w:rsid w:val="00207193"/>
    <w:rsid w:val="00220764"/>
    <w:rsid w:val="00227ED2"/>
    <w:rsid w:val="00232C66"/>
    <w:rsid w:val="00265296"/>
    <w:rsid w:val="00282E94"/>
    <w:rsid w:val="002F17E5"/>
    <w:rsid w:val="00313792"/>
    <w:rsid w:val="003142C7"/>
    <w:rsid w:val="003174BD"/>
    <w:rsid w:val="003218C2"/>
    <w:rsid w:val="00345CC8"/>
    <w:rsid w:val="0036393A"/>
    <w:rsid w:val="00367B1A"/>
    <w:rsid w:val="003761B7"/>
    <w:rsid w:val="003D1568"/>
    <w:rsid w:val="003D2616"/>
    <w:rsid w:val="003F32BF"/>
    <w:rsid w:val="0040334C"/>
    <w:rsid w:val="00444886"/>
    <w:rsid w:val="00445654"/>
    <w:rsid w:val="004533BB"/>
    <w:rsid w:val="004927DC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97B2C"/>
    <w:rsid w:val="005A2F01"/>
    <w:rsid w:val="005A531C"/>
    <w:rsid w:val="005A7F23"/>
    <w:rsid w:val="005B7C6C"/>
    <w:rsid w:val="005C2BCC"/>
    <w:rsid w:val="005C4562"/>
    <w:rsid w:val="005E76B9"/>
    <w:rsid w:val="005F2DA1"/>
    <w:rsid w:val="006018D2"/>
    <w:rsid w:val="006205CF"/>
    <w:rsid w:val="006359E6"/>
    <w:rsid w:val="00636C93"/>
    <w:rsid w:val="0064172F"/>
    <w:rsid w:val="00647B7C"/>
    <w:rsid w:val="00655473"/>
    <w:rsid w:val="00672361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A0A91"/>
    <w:rsid w:val="007A31C4"/>
    <w:rsid w:val="007D2BA6"/>
    <w:rsid w:val="007E0E37"/>
    <w:rsid w:val="007F214B"/>
    <w:rsid w:val="00805CA4"/>
    <w:rsid w:val="00816203"/>
    <w:rsid w:val="00825DB0"/>
    <w:rsid w:val="0083167B"/>
    <w:rsid w:val="008517E1"/>
    <w:rsid w:val="0086136A"/>
    <w:rsid w:val="00874B9E"/>
    <w:rsid w:val="008D3936"/>
    <w:rsid w:val="0093208B"/>
    <w:rsid w:val="00940524"/>
    <w:rsid w:val="00973059"/>
    <w:rsid w:val="00974F26"/>
    <w:rsid w:val="0097548A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1FC3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715EC"/>
    <w:rsid w:val="00BD1DBC"/>
    <w:rsid w:val="00BE7DF2"/>
    <w:rsid w:val="00C10627"/>
    <w:rsid w:val="00C235E9"/>
    <w:rsid w:val="00C25DE2"/>
    <w:rsid w:val="00C6090C"/>
    <w:rsid w:val="00C732F0"/>
    <w:rsid w:val="00C76AFD"/>
    <w:rsid w:val="00C90A91"/>
    <w:rsid w:val="00CD0240"/>
    <w:rsid w:val="00D13459"/>
    <w:rsid w:val="00D22C76"/>
    <w:rsid w:val="00D30761"/>
    <w:rsid w:val="00D51870"/>
    <w:rsid w:val="00DA4EC2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EE0BC4"/>
    <w:rsid w:val="00F604A7"/>
    <w:rsid w:val="00F60702"/>
    <w:rsid w:val="00F6227F"/>
    <w:rsid w:val="00F751C4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21E2-C1C1-4B19-AB4C-B907A179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2023-10-05T06:18:00Z</cp:lastPrinted>
  <dcterms:created xsi:type="dcterms:W3CDTF">2023-10-05T13:08:00Z</dcterms:created>
  <dcterms:modified xsi:type="dcterms:W3CDTF">2023-10-05T13:08:00Z</dcterms:modified>
</cp:coreProperties>
</file>