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before="2"/>
        <w:ind w:left="2950" w:right="2959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1190400181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0"/>
        <w:ind w:left="0"/>
        <w:rPr>
          <w:sz w:val="39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3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ČR</w:t>
      </w:r>
    </w:p>
    <w:p>
      <w:pPr>
        <w:pStyle w:val="BodyText"/>
        <w:tabs>
          <w:tab w:pos="2982" w:val="left" w:leader="none"/>
        </w:tabs>
        <w:spacing w:before="1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ind w:right="4751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VODOVODY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2"/>
        </w:rPr>
        <w:t>KANALIZACE</w:t>
      </w:r>
    </w:p>
    <w:p>
      <w:pPr>
        <w:pStyle w:val="BodyText"/>
      </w:pPr>
      <w:r>
        <w:rPr/>
        <w:t>svazek</w:t>
      </w:r>
      <w:r>
        <w:rPr>
          <w:spacing w:val="-8"/>
        </w:rPr>
        <w:t> </w:t>
      </w:r>
      <w:r>
        <w:rPr>
          <w:spacing w:val="-4"/>
        </w:rPr>
        <w:t>obcí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Kubišova</w:t>
      </w:r>
      <w:r>
        <w:rPr>
          <w:spacing w:val="-8"/>
        </w:rPr>
        <w:t> </w:t>
      </w:r>
      <w:r>
        <w:rPr/>
        <w:t>1172/11,</w:t>
      </w:r>
      <w:r>
        <w:rPr>
          <w:spacing w:val="-8"/>
        </w:rPr>
        <w:t> </w:t>
      </w:r>
      <w:r>
        <w:rPr/>
        <w:t>674</w:t>
      </w:r>
      <w:r>
        <w:rPr>
          <w:spacing w:val="-6"/>
        </w:rPr>
        <w:t> </w:t>
      </w:r>
      <w:r>
        <w:rPr/>
        <w:t>01</w:t>
      </w:r>
      <w:r>
        <w:rPr>
          <w:spacing w:val="-7"/>
        </w:rPr>
        <w:t> </w:t>
      </w:r>
      <w:r>
        <w:rPr/>
        <w:t>Třebíč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Horka-</w:t>
      </w:r>
      <w:r>
        <w:rPr>
          <w:spacing w:val="-2"/>
        </w:rPr>
        <w:t>Domky</w:t>
      </w:r>
    </w:p>
    <w:p>
      <w:pPr>
        <w:pStyle w:val="BodyText"/>
        <w:tabs>
          <w:tab w:pos="2982" w:val="left" w:leader="none"/>
        </w:tabs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60418885</w:t>
      </w:r>
    </w:p>
    <w:p>
      <w:pPr>
        <w:pStyle w:val="BodyText"/>
        <w:tabs>
          <w:tab w:pos="2982" w:val="left" w:leader="none"/>
        </w:tabs>
        <w:spacing w:line="237" w:lineRule="auto" w:before="3"/>
        <w:ind w:right="2708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3"/>
        </w:rPr>
        <w:t> </w:t>
      </w:r>
      <w:r>
        <w:rPr/>
        <w:t>Karlem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ě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c</w:t>
      </w:r>
      <w:r>
        <w:rPr>
          <w:spacing w:val="-1"/>
        </w:rPr>
        <w:t> </w:t>
      </w:r>
      <w:r>
        <w:rPr/>
        <w:t>k ý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/>
        <w:t>tajemníkem (dále jen „příjemce 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9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1190400181</w:t>
      </w:r>
      <w:r>
        <w:rPr>
          <w:spacing w:val="29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11"/>
        </w:rPr>
        <w:t> </w:t>
      </w:r>
      <w:r>
        <w:rPr/>
        <w:t>prostředí</w:t>
      </w:r>
      <w:r>
        <w:rPr>
          <w:spacing w:val="10"/>
        </w:rPr>
        <w:t> </w:t>
      </w:r>
      <w:r>
        <w:rPr/>
        <w:t>České</w:t>
      </w:r>
      <w:r>
        <w:rPr>
          <w:spacing w:val="9"/>
        </w:rPr>
        <w:t> </w:t>
      </w:r>
      <w:r>
        <w:rPr/>
        <w:t>republiky</w:t>
      </w:r>
      <w:r>
        <w:rPr>
          <w:spacing w:val="10"/>
        </w:rPr>
        <w:t> </w:t>
      </w:r>
      <w:r>
        <w:rPr/>
        <w:t>ze</w:t>
      </w:r>
      <w:r>
        <w:rPr>
          <w:spacing w:val="10"/>
        </w:rPr>
        <w:t> </w:t>
      </w:r>
      <w:r>
        <w:rPr/>
        <w:t>dne</w:t>
      </w:r>
      <w:r>
        <w:rPr>
          <w:spacing w:val="14"/>
        </w:rPr>
        <w:t> </w:t>
      </w:r>
      <w:r>
        <w:rPr/>
        <w:t>29.</w:t>
      </w:r>
      <w:r>
        <w:rPr>
          <w:spacing w:val="10"/>
        </w:rPr>
        <w:t> </w:t>
      </w:r>
      <w:r>
        <w:rPr/>
        <w:t>9.</w:t>
      </w:r>
      <w:r>
        <w:rPr>
          <w:spacing w:val="12"/>
        </w:rPr>
        <w:t> </w:t>
      </w:r>
      <w:r>
        <w:rPr/>
        <w:t>2021,</w:t>
      </w:r>
      <w:r>
        <w:rPr>
          <w:spacing w:val="10"/>
        </w:rPr>
        <w:t> </w:t>
      </w:r>
      <w:r>
        <w:rPr/>
        <w:t>ve</w:t>
      </w:r>
      <w:r>
        <w:rPr>
          <w:spacing w:val="10"/>
        </w:rPr>
        <w:t> </w:t>
      </w:r>
      <w:r>
        <w:rPr/>
        <w:t>znění</w:t>
      </w:r>
      <w:r>
        <w:rPr>
          <w:spacing w:val="10"/>
        </w:rPr>
        <w:t> </w:t>
      </w:r>
      <w:r>
        <w:rPr/>
        <w:t>dodatku</w:t>
      </w:r>
      <w:r>
        <w:rPr>
          <w:spacing w:val="13"/>
        </w:rPr>
        <w:t> </w:t>
      </w:r>
      <w:r>
        <w:rPr/>
        <w:t>č.</w:t>
      </w:r>
      <w:r>
        <w:rPr>
          <w:spacing w:val="11"/>
        </w:rPr>
        <w:t> </w:t>
      </w:r>
      <w:r>
        <w:rPr/>
        <w:t>1</w:t>
      </w:r>
      <w:r>
        <w:rPr>
          <w:spacing w:val="10"/>
        </w:rPr>
        <w:t> </w:t>
      </w:r>
      <w:r>
        <w:rPr/>
        <w:t>ze</w:t>
      </w:r>
      <w:r>
        <w:rPr>
          <w:spacing w:val="11"/>
        </w:rPr>
        <w:t> </w:t>
      </w:r>
      <w:r>
        <w:rPr/>
        <w:t>dne</w:t>
      </w:r>
      <w:r>
        <w:rPr>
          <w:spacing w:val="14"/>
        </w:rPr>
        <w:t> </w:t>
      </w:r>
      <w:r>
        <w:rPr/>
        <w:t>10.</w:t>
      </w:r>
      <w:r>
        <w:rPr>
          <w:spacing w:val="10"/>
        </w:rPr>
        <w:t> </w:t>
      </w:r>
      <w:r>
        <w:rPr/>
        <w:t>7.</w:t>
      </w:r>
      <w:r>
        <w:rPr>
          <w:spacing w:val="10"/>
        </w:rPr>
        <w:t> </w:t>
      </w:r>
      <w:r>
        <w:rPr/>
        <w:t>2023(dále</w:t>
      </w:r>
      <w:r>
        <w:rPr>
          <w:spacing w:val="11"/>
        </w:rPr>
        <w:t> </w:t>
      </w:r>
      <w:r>
        <w:rPr>
          <w:spacing w:val="-5"/>
        </w:rPr>
        <w:t>jen</w:t>
      </w:r>
    </w:p>
    <w:p>
      <w:pPr>
        <w:pStyle w:val="BodyText"/>
      </w:pPr>
      <w:r>
        <w:rPr>
          <w:spacing w:val="-2"/>
        </w:rPr>
        <w:t>„Smlouva“):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5" w:after="0"/>
        <w:ind w:left="52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 IV bodu 1 písm. p) odrážce druhé se termín ukončení realizace akce prodlužuje do konce </w:t>
      </w:r>
      <w:r>
        <w:rPr>
          <w:spacing w:val="-2"/>
          <w:sz w:val="20"/>
        </w:rPr>
        <w:t>1/2024.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q)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podkladů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49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7/2024.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1"/>
          <w:sz w:val="20"/>
        </w:rPr>
        <w:t> </w:t>
      </w:r>
      <w:r>
        <w:rPr>
          <w:sz w:val="20"/>
        </w:rPr>
        <w:t>podmínkách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5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06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9" w:after="0"/>
        <w:ind w:left="529" w:right="111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6573" w:val="left" w:leader="none"/>
        </w:tabs>
        <w:spacing w:before="187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7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tabs>
          <w:tab w:pos="6582" w:val="left" w:leader="none"/>
        </w:tabs>
        <w:spacing w:line="265" w:lineRule="exact" w:before="214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line="265" w:lineRule="exac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962" w:top="132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908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2023-10-05T11:25:43Z</dcterms:created>
  <dcterms:modified xsi:type="dcterms:W3CDTF">2023-10-05T11:25:43Z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