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21" w14:textId="5FDF2F0F" w:rsidR="006F0BEC" w:rsidRPr="00981C79" w:rsidRDefault="009E351E" w:rsidP="00195CE6">
      <w:pPr>
        <w:jc w:val="center"/>
        <w:rPr>
          <w:b/>
          <w:sz w:val="24"/>
          <w:szCs w:val="24"/>
        </w:rPr>
      </w:pPr>
      <w:r w:rsidRPr="00931CF7">
        <w:rPr>
          <w:b/>
          <w:sz w:val="24"/>
          <w:szCs w:val="24"/>
        </w:rPr>
        <w:t xml:space="preserve"> </w:t>
      </w:r>
      <w:r w:rsidR="00BB69CE" w:rsidRPr="00981C79">
        <w:rPr>
          <w:b/>
          <w:sz w:val="24"/>
          <w:szCs w:val="24"/>
        </w:rPr>
        <w:t xml:space="preserve">DODATEK </w:t>
      </w:r>
      <w:r w:rsidR="00E55E28" w:rsidRPr="00981C79">
        <w:rPr>
          <w:b/>
          <w:sz w:val="24"/>
          <w:szCs w:val="24"/>
        </w:rPr>
        <w:t>č.</w:t>
      </w:r>
      <w:r w:rsidR="0061336D">
        <w:rPr>
          <w:b/>
          <w:sz w:val="24"/>
          <w:szCs w:val="24"/>
        </w:rPr>
        <w:t>4</w:t>
      </w:r>
    </w:p>
    <w:p w14:paraId="7929FC94" w14:textId="627E2EFF" w:rsidR="006B4C9C" w:rsidRPr="00981C79" w:rsidRDefault="00E01ABF" w:rsidP="00195CE6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k</w:t>
      </w:r>
      <w:r w:rsidR="00BB69CE" w:rsidRPr="00981C79">
        <w:rPr>
          <w:b/>
          <w:sz w:val="24"/>
          <w:szCs w:val="24"/>
        </w:rPr>
        <w:t xml:space="preserve"> č. </w:t>
      </w:r>
      <w:r w:rsidR="00DF2F16" w:rsidRPr="00981C79">
        <w:rPr>
          <w:b/>
          <w:sz w:val="24"/>
          <w:szCs w:val="24"/>
        </w:rPr>
        <w:t>SPA-2021-800-000364</w:t>
      </w:r>
    </w:p>
    <w:p w14:paraId="5ACB9F71" w14:textId="77777777" w:rsidR="00BB69CE" w:rsidRPr="00981C79" w:rsidRDefault="00BB69CE" w:rsidP="00195CE6">
      <w:pPr>
        <w:jc w:val="center"/>
        <w:rPr>
          <w:b/>
          <w:sz w:val="24"/>
          <w:szCs w:val="24"/>
        </w:rPr>
      </w:pPr>
    </w:p>
    <w:p w14:paraId="50B09E9F" w14:textId="150D8488" w:rsidR="00BB69CE" w:rsidRPr="00981C79" w:rsidRDefault="00BB69CE" w:rsidP="00E55E28">
      <w:pPr>
        <w:jc w:val="center"/>
        <w:rPr>
          <w:b/>
          <w:sz w:val="24"/>
          <w:szCs w:val="24"/>
        </w:rPr>
      </w:pPr>
      <w:r w:rsidRPr="00981C79">
        <w:rPr>
          <w:sz w:val="24"/>
          <w:szCs w:val="24"/>
        </w:rPr>
        <w:t>ke Smlouvě o dílo na realizaci stavby:</w:t>
      </w:r>
      <w:r w:rsidR="004138C9" w:rsidRPr="00981C79">
        <w:rPr>
          <w:sz w:val="24"/>
          <w:szCs w:val="24"/>
        </w:rPr>
        <w:t xml:space="preserve"> </w:t>
      </w:r>
      <w:r w:rsidR="00DF2F16" w:rsidRPr="00981C79">
        <w:rPr>
          <w:b/>
          <w:sz w:val="24"/>
          <w:szCs w:val="24"/>
          <w:u w:val="single"/>
        </w:rPr>
        <w:t>Vodovod Chodovská Huť</w:t>
      </w:r>
    </w:p>
    <w:p w14:paraId="22C21B2C" w14:textId="65313CB0" w:rsidR="006B4C9C" w:rsidRPr="00981C79" w:rsidRDefault="00BB69CE" w:rsidP="00E55E28">
      <w:pPr>
        <w:jc w:val="center"/>
        <w:rPr>
          <w:sz w:val="24"/>
          <w:szCs w:val="24"/>
        </w:rPr>
      </w:pPr>
      <w:r w:rsidRPr="00981C79">
        <w:rPr>
          <w:sz w:val="24"/>
          <w:szCs w:val="24"/>
        </w:rPr>
        <w:t>uzavřené dne</w:t>
      </w:r>
      <w:r w:rsidR="00DF2F16" w:rsidRPr="00981C79">
        <w:rPr>
          <w:sz w:val="24"/>
          <w:szCs w:val="24"/>
        </w:rPr>
        <w:t xml:space="preserve"> </w:t>
      </w:r>
      <w:r w:rsidR="00DF2F16" w:rsidRPr="00981C79">
        <w:rPr>
          <w:b/>
          <w:bCs/>
          <w:sz w:val="24"/>
          <w:szCs w:val="24"/>
        </w:rPr>
        <w:t>20.12.2021</w:t>
      </w:r>
      <w:r w:rsidRPr="00981C79">
        <w:rPr>
          <w:sz w:val="24"/>
          <w:szCs w:val="24"/>
        </w:rPr>
        <w:t xml:space="preserve"> </w:t>
      </w:r>
      <w:r w:rsidR="006B4C9C" w:rsidRPr="00981C79">
        <w:rPr>
          <w:sz w:val="24"/>
          <w:szCs w:val="24"/>
        </w:rPr>
        <w:t xml:space="preserve">podle </w:t>
      </w:r>
      <w:r w:rsidR="005275E6" w:rsidRPr="00981C79">
        <w:rPr>
          <w:sz w:val="24"/>
          <w:szCs w:val="24"/>
        </w:rPr>
        <w:t>§ 2586 a ná</w:t>
      </w:r>
      <w:r w:rsidR="00DC2373" w:rsidRPr="00981C79">
        <w:rPr>
          <w:sz w:val="24"/>
          <w:szCs w:val="24"/>
        </w:rPr>
        <w:t>s</w:t>
      </w:r>
      <w:r w:rsidR="005275E6" w:rsidRPr="00981C79">
        <w:rPr>
          <w:sz w:val="24"/>
          <w:szCs w:val="24"/>
        </w:rPr>
        <w:t>l. zákona č. 89/2012 Sb., občanského</w:t>
      </w:r>
      <w:r w:rsidR="006B4C9C" w:rsidRPr="00981C79">
        <w:rPr>
          <w:sz w:val="24"/>
          <w:szCs w:val="24"/>
        </w:rPr>
        <w:t xml:space="preserve"> zákoníku v platném znění</w:t>
      </w:r>
      <w:r w:rsidRPr="00981C79">
        <w:rPr>
          <w:sz w:val="24"/>
          <w:szCs w:val="24"/>
        </w:rPr>
        <w:t>.</w:t>
      </w:r>
    </w:p>
    <w:p w14:paraId="0B991F8F" w14:textId="77777777" w:rsidR="005A38E1" w:rsidRPr="00981C79" w:rsidRDefault="005A38E1" w:rsidP="002145DD">
      <w:pPr>
        <w:jc w:val="center"/>
        <w:rPr>
          <w:sz w:val="24"/>
          <w:szCs w:val="24"/>
        </w:rPr>
      </w:pPr>
    </w:p>
    <w:p w14:paraId="0C5C69C0" w14:textId="77777777" w:rsidR="00FB45C8" w:rsidRPr="00981C79" w:rsidRDefault="004138C9" w:rsidP="002145DD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SMLUVNÍ STRANY:</w:t>
      </w:r>
    </w:p>
    <w:p w14:paraId="50519216" w14:textId="77777777" w:rsidR="005275E6" w:rsidRPr="00981C79" w:rsidRDefault="005275E6" w:rsidP="00FB45C8">
      <w:pPr>
        <w:rPr>
          <w:sz w:val="24"/>
          <w:szCs w:val="24"/>
        </w:rPr>
      </w:pPr>
    </w:p>
    <w:p w14:paraId="645E3DB1" w14:textId="77777777" w:rsidR="002D4488" w:rsidRPr="00981C79" w:rsidRDefault="002D4488" w:rsidP="002D4488">
      <w:pPr>
        <w:pStyle w:val="Bezmezer"/>
        <w:rPr>
          <w:rFonts w:ascii="Times New Roman" w:hAnsi="Times New Roman"/>
          <w:bCs/>
          <w:sz w:val="24"/>
          <w:szCs w:val="24"/>
        </w:rPr>
      </w:pPr>
      <w:r w:rsidRPr="00981C79">
        <w:rPr>
          <w:rFonts w:ascii="Times New Roman" w:hAnsi="Times New Roman"/>
          <w:b/>
          <w:sz w:val="24"/>
          <w:szCs w:val="24"/>
          <w:lang w:eastAsia="cs-CZ"/>
        </w:rPr>
        <w:t>CHEVAK Cheb, a.s.</w:t>
      </w:r>
    </w:p>
    <w:p w14:paraId="0E719821" w14:textId="0BA11D52" w:rsidR="002D4488" w:rsidRPr="00981C79" w:rsidRDefault="00313F55" w:rsidP="002D448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981C79">
        <w:rPr>
          <w:rFonts w:ascii="Times New Roman" w:hAnsi="Times New Roman"/>
          <w:sz w:val="24"/>
          <w:szCs w:val="24"/>
          <w:lang w:eastAsia="cs-CZ"/>
        </w:rPr>
        <w:t>se sídlem:</w:t>
      </w:r>
      <w:r w:rsidR="002D4488" w:rsidRPr="00981C79">
        <w:rPr>
          <w:rFonts w:ascii="Times New Roman" w:hAnsi="Times New Roman"/>
          <w:sz w:val="24"/>
          <w:szCs w:val="24"/>
          <w:lang w:eastAsia="cs-CZ"/>
        </w:rPr>
        <w:t xml:space="preserve"> Tršnická 4/11, 350 02 Cheb</w:t>
      </w:r>
    </w:p>
    <w:p w14:paraId="2C178846" w14:textId="5C6CCE1C" w:rsidR="002D4488" w:rsidRPr="00981C79" w:rsidRDefault="002D4488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 xml:space="preserve">IČO </w:t>
      </w:r>
      <w:r w:rsidRPr="00981C79">
        <w:rPr>
          <w:bCs/>
          <w:snapToGrid w:val="0"/>
          <w:sz w:val="24"/>
          <w:szCs w:val="24"/>
        </w:rPr>
        <w:t>49787977</w:t>
      </w:r>
      <w:r w:rsidRPr="00981C79">
        <w:rPr>
          <w:sz w:val="24"/>
          <w:szCs w:val="24"/>
        </w:rPr>
        <w:t>, DIČ CZ49787977</w:t>
      </w:r>
      <w:r w:rsidRPr="00981C79">
        <w:rPr>
          <w:sz w:val="24"/>
          <w:szCs w:val="24"/>
        </w:rPr>
        <w:br/>
        <w:t>Bankovní spojení: KB Cheb, č.</w:t>
      </w:r>
      <w:r w:rsidR="001E1106" w:rsidRPr="00981C79">
        <w:rPr>
          <w:sz w:val="24"/>
          <w:szCs w:val="24"/>
        </w:rPr>
        <w:t xml:space="preserve"> </w:t>
      </w:r>
      <w:r w:rsidRPr="00981C79">
        <w:rPr>
          <w:sz w:val="24"/>
          <w:szCs w:val="24"/>
        </w:rPr>
        <w:t xml:space="preserve">účtu </w:t>
      </w:r>
      <w:r w:rsidRPr="001F5B9A">
        <w:rPr>
          <w:sz w:val="24"/>
          <w:szCs w:val="24"/>
          <w:highlight w:val="black"/>
        </w:rPr>
        <w:t>14102331/0100</w:t>
      </w:r>
    </w:p>
    <w:p w14:paraId="1DD3B1DC" w14:textId="77777777" w:rsidR="002D4488" w:rsidRPr="00981C79" w:rsidRDefault="00E01ABF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Společnost z</w:t>
      </w:r>
      <w:r w:rsidR="002D4488" w:rsidRPr="00981C79">
        <w:rPr>
          <w:sz w:val="24"/>
          <w:szCs w:val="24"/>
        </w:rPr>
        <w:t>apsána 1. 1. 1994 u Krajského soudu v Plzni, Obchodní rejstřík, oddíl B, vložka 367</w:t>
      </w:r>
    </w:p>
    <w:p w14:paraId="5D5B02E3" w14:textId="47459C53" w:rsidR="002D4488" w:rsidRPr="00981C79" w:rsidRDefault="002D4488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Zástupce při jednání ve věcech technických:</w:t>
      </w:r>
      <w:r w:rsidR="00DF2F16" w:rsidRPr="00981C79">
        <w:rPr>
          <w:sz w:val="24"/>
          <w:szCs w:val="24"/>
        </w:rPr>
        <w:t xml:space="preserve"> </w:t>
      </w:r>
      <w:r w:rsidR="00DF2F16" w:rsidRPr="001F5B9A">
        <w:rPr>
          <w:sz w:val="24"/>
          <w:szCs w:val="24"/>
          <w:highlight w:val="black"/>
        </w:rPr>
        <w:t>Ing. Václav Šmíd</w:t>
      </w:r>
    </w:p>
    <w:p w14:paraId="092AB2C9" w14:textId="77777777" w:rsidR="001E1106" w:rsidRPr="00981C79" w:rsidRDefault="001E1106" w:rsidP="002D4488">
      <w:pPr>
        <w:rPr>
          <w:sz w:val="24"/>
          <w:szCs w:val="24"/>
        </w:rPr>
      </w:pPr>
    </w:p>
    <w:p w14:paraId="6C40CBA6" w14:textId="48769B25" w:rsidR="004138C9" w:rsidRPr="00981C79" w:rsidRDefault="004138C9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>(dále jen „</w:t>
      </w:r>
      <w:r w:rsidRPr="00981C79">
        <w:rPr>
          <w:b/>
          <w:sz w:val="24"/>
          <w:szCs w:val="24"/>
        </w:rPr>
        <w:t>Objednatel</w:t>
      </w:r>
      <w:r w:rsidRPr="00981C79">
        <w:rPr>
          <w:sz w:val="24"/>
          <w:szCs w:val="24"/>
        </w:rPr>
        <w:t>“)</w:t>
      </w:r>
    </w:p>
    <w:p w14:paraId="0CD1A1FC" w14:textId="77777777" w:rsidR="004138C9" w:rsidRPr="00981C79" w:rsidRDefault="004138C9" w:rsidP="004138C9">
      <w:pPr>
        <w:rPr>
          <w:sz w:val="24"/>
          <w:szCs w:val="24"/>
        </w:rPr>
      </w:pPr>
    </w:p>
    <w:p w14:paraId="613FEBA1" w14:textId="77777777" w:rsidR="004138C9" w:rsidRPr="00981C79" w:rsidRDefault="004138C9" w:rsidP="004138C9">
      <w:pPr>
        <w:rPr>
          <w:sz w:val="24"/>
          <w:szCs w:val="24"/>
        </w:rPr>
      </w:pPr>
      <w:r w:rsidRPr="00981C79">
        <w:rPr>
          <w:sz w:val="24"/>
          <w:szCs w:val="24"/>
        </w:rPr>
        <w:t>a</w:t>
      </w:r>
    </w:p>
    <w:p w14:paraId="6C3F6A55" w14:textId="77777777" w:rsidR="004138C9" w:rsidRPr="00981C79" w:rsidRDefault="004138C9" w:rsidP="004138C9">
      <w:pPr>
        <w:rPr>
          <w:sz w:val="24"/>
          <w:szCs w:val="24"/>
        </w:rPr>
      </w:pPr>
    </w:p>
    <w:p w14:paraId="11F39A9D" w14:textId="77777777" w:rsidR="00DF2F16" w:rsidRPr="00981C79" w:rsidRDefault="00DF2F16" w:rsidP="00313F55">
      <w:pPr>
        <w:pStyle w:val="BodyText21"/>
        <w:widowControl/>
        <w:tabs>
          <w:tab w:val="left" w:pos="1701"/>
        </w:tabs>
        <w:rPr>
          <w:b/>
          <w:bCs/>
          <w:iCs/>
          <w:snapToGrid/>
          <w:sz w:val="24"/>
          <w:szCs w:val="24"/>
        </w:rPr>
      </w:pPr>
      <w:r w:rsidRPr="00981C79">
        <w:rPr>
          <w:b/>
          <w:bCs/>
          <w:iCs/>
          <w:snapToGrid/>
          <w:sz w:val="24"/>
          <w:szCs w:val="24"/>
        </w:rPr>
        <w:t>STAVBY IS, s.r.o.</w:t>
      </w:r>
    </w:p>
    <w:p w14:paraId="497F2338" w14:textId="552BED53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se sídlem: Lomená 326, Plesná, PSČ:</w:t>
      </w:r>
      <w:r w:rsidR="007E5105">
        <w:rPr>
          <w:snapToGrid/>
          <w:sz w:val="24"/>
          <w:szCs w:val="24"/>
        </w:rPr>
        <w:t xml:space="preserve"> </w:t>
      </w:r>
      <w:r w:rsidRPr="00981C79">
        <w:rPr>
          <w:snapToGrid/>
          <w:sz w:val="24"/>
          <w:szCs w:val="24"/>
        </w:rPr>
        <w:t>351 35</w:t>
      </w:r>
    </w:p>
    <w:p w14:paraId="13FA6751" w14:textId="113C6B3D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 xml:space="preserve">IČO: </w:t>
      </w:r>
      <w:bookmarkStart w:id="0" w:name="_Hlk90530553"/>
      <w:r w:rsidRPr="00981C79">
        <w:rPr>
          <w:snapToGrid/>
          <w:sz w:val="24"/>
          <w:szCs w:val="24"/>
        </w:rPr>
        <w:t>26403510</w:t>
      </w:r>
      <w:bookmarkEnd w:id="0"/>
      <w:r w:rsidRPr="00981C79">
        <w:rPr>
          <w:snapToGrid/>
          <w:sz w:val="24"/>
          <w:szCs w:val="24"/>
        </w:rPr>
        <w:t>,</w:t>
      </w:r>
      <w:r w:rsidRPr="00981C79">
        <w:rPr>
          <w:snapToGrid/>
          <w:sz w:val="24"/>
          <w:szCs w:val="24"/>
        </w:rPr>
        <w:tab/>
        <w:t>DIČ: CZ26403510</w:t>
      </w:r>
    </w:p>
    <w:p w14:paraId="492CEC49" w14:textId="4E79067A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zapsaná v obchodním rejstříku vedeném Krajským soudem v Plzni, v oddíle C, vložce 18026</w:t>
      </w:r>
    </w:p>
    <w:p w14:paraId="5B719904" w14:textId="085A3E9C" w:rsidR="00DF2F16" w:rsidRPr="00981C79" w:rsidRDefault="00DF2F16" w:rsidP="00313F55">
      <w:pPr>
        <w:ind w:left="1701" w:hanging="1701"/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bankovní spojení: </w:t>
      </w:r>
      <w:proofErr w:type="spellStart"/>
      <w:r w:rsidRPr="00981C79">
        <w:rPr>
          <w:sz w:val="24"/>
          <w:szCs w:val="24"/>
        </w:rPr>
        <w:t>č.ú</w:t>
      </w:r>
      <w:proofErr w:type="spellEnd"/>
      <w:r w:rsidRPr="00981C79">
        <w:rPr>
          <w:sz w:val="24"/>
          <w:szCs w:val="24"/>
        </w:rPr>
        <w:t xml:space="preserve">.: </w:t>
      </w:r>
      <w:r w:rsidRPr="001F5B9A">
        <w:rPr>
          <w:sz w:val="24"/>
          <w:szCs w:val="24"/>
          <w:highlight w:val="black"/>
        </w:rPr>
        <w:t>0805865319/0800 vedený u Česká spořitelna, a.s.,</w:t>
      </w:r>
      <w:r w:rsidRPr="00981C79">
        <w:rPr>
          <w:sz w:val="24"/>
          <w:szCs w:val="24"/>
        </w:rPr>
        <w:t xml:space="preserve"> </w:t>
      </w:r>
    </w:p>
    <w:p w14:paraId="300808E5" w14:textId="09209249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smluvních: </w:t>
      </w:r>
      <w:r w:rsidRPr="001F5B9A">
        <w:rPr>
          <w:sz w:val="24"/>
          <w:szCs w:val="24"/>
          <w:highlight w:val="black"/>
        </w:rPr>
        <w:t>Roman Horčička, jednatel společnosti</w:t>
      </w:r>
    </w:p>
    <w:p w14:paraId="3F49F5E2" w14:textId="4198A30E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technických: </w:t>
      </w:r>
      <w:r w:rsidRPr="001F5B9A">
        <w:rPr>
          <w:sz w:val="24"/>
          <w:szCs w:val="24"/>
          <w:highlight w:val="black"/>
        </w:rPr>
        <w:t xml:space="preserve">Michal </w:t>
      </w:r>
      <w:proofErr w:type="spellStart"/>
      <w:r w:rsidRPr="001F5B9A">
        <w:rPr>
          <w:sz w:val="24"/>
          <w:szCs w:val="24"/>
          <w:highlight w:val="black"/>
        </w:rPr>
        <w:t>Ogurek</w:t>
      </w:r>
      <w:proofErr w:type="spellEnd"/>
      <w:r w:rsidRPr="001F5B9A">
        <w:rPr>
          <w:sz w:val="24"/>
          <w:szCs w:val="24"/>
          <w:highlight w:val="black"/>
        </w:rPr>
        <w:t>, stavbyvedoucí</w:t>
      </w:r>
    </w:p>
    <w:p w14:paraId="16D0E652" w14:textId="5920D2CC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6720A6FD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(dále jen „</w:t>
      </w:r>
      <w:r w:rsidRPr="00981C79">
        <w:rPr>
          <w:b/>
          <w:color w:val="000000" w:themeColor="text1"/>
          <w:sz w:val="24"/>
          <w:szCs w:val="24"/>
        </w:rPr>
        <w:t>Zhotovitel</w:t>
      </w:r>
      <w:r w:rsidRPr="00981C79">
        <w:rPr>
          <w:color w:val="000000" w:themeColor="text1"/>
          <w:sz w:val="24"/>
          <w:szCs w:val="24"/>
        </w:rPr>
        <w:t>“)</w:t>
      </w:r>
    </w:p>
    <w:p w14:paraId="6AB32886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76269D1B" w14:textId="77777777" w:rsidR="004138C9" w:rsidRPr="00981C79" w:rsidRDefault="004138C9" w:rsidP="00E01ABF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(Objednatel a Zhotovitel společně dále jen „</w:t>
      </w:r>
      <w:r w:rsidRPr="00981C79">
        <w:rPr>
          <w:b/>
          <w:color w:val="000000" w:themeColor="text1"/>
          <w:sz w:val="24"/>
          <w:szCs w:val="24"/>
        </w:rPr>
        <w:t>Smluvní strany</w:t>
      </w:r>
      <w:r w:rsidRPr="00981C79">
        <w:rPr>
          <w:color w:val="000000" w:themeColor="text1"/>
          <w:sz w:val="24"/>
          <w:szCs w:val="24"/>
        </w:rPr>
        <w:t>“, každá samostatně pak dále jen „</w:t>
      </w:r>
      <w:r w:rsidRPr="00981C79">
        <w:rPr>
          <w:b/>
          <w:color w:val="000000" w:themeColor="text1"/>
          <w:sz w:val="24"/>
          <w:szCs w:val="24"/>
        </w:rPr>
        <w:t>Smluvní strana</w:t>
      </w:r>
      <w:r w:rsidRPr="00981C79">
        <w:rPr>
          <w:color w:val="000000" w:themeColor="text1"/>
          <w:sz w:val="24"/>
          <w:szCs w:val="24"/>
        </w:rPr>
        <w:t>“)</w:t>
      </w:r>
    </w:p>
    <w:p w14:paraId="24BDD945" w14:textId="77777777" w:rsidR="0038004A" w:rsidRPr="00981C79" w:rsidRDefault="0038004A" w:rsidP="005E1CFC">
      <w:pPr>
        <w:rPr>
          <w:color w:val="000000" w:themeColor="text1"/>
          <w:sz w:val="24"/>
          <w:szCs w:val="24"/>
        </w:rPr>
      </w:pPr>
    </w:p>
    <w:p w14:paraId="3FACAC7E" w14:textId="77777777" w:rsidR="00FB45C8" w:rsidRPr="00981C79" w:rsidRDefault="00715A1D" w:rsidP="002145DD">
      <w:pPr>
        <w:jc w:val="center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 xml:space="preserve">UZAVŘELY </w:t>
      </w:r>
      <w:r w:rsidR="000B3D9B" w:rsidRPr="00981C79">
        <w:rPr>
          <w:b/>
          <w:color w:val="000000" w:themeColor="text1"/>
          <w:sz w:val="24"/>
          <w:szCs w:val="24"/>
        </w:rPr>
        <w:t>TENTO DODATEK</w:t>
      </w:r>
      <w:r w:rsidRPr="00981C79">
        <w:rPr>
          <w:b/>
          <w:color w:val="000000" w:themeColor="text1"/>
          <w:sz w:val="24"/>
          <w:szCs w:val="24"/>
        </w:rPr>
        <w:t xml:space="preserve"> K</w:t>
      </w:r>
    </w:p>
    <w:p w14:paraId="5E624134" w14:textId="77777777" w:rsidR="0067790A" w:rsidRPr="00981C79" w:rsidRDefault="0067790A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</w:p>
    <w:p w14:paraId="7A6C4326" w14:textId="77777777" w:rsidR="00FB45C8" w:rsidRPr="00981C79" w:rsidRDefault="00FB45C8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  <w:r w:rsidRPr="00981C79">
        <w:rPr>
          <w:b/>
          <w:color w:val="000000" w:themeColor="text1"/>
          <w:spacing w:val="200"/>
          <w:sz w:val="24"/>
          <w:szCs w:val="24"/>
        </w:rPr>
        <w:t>SMLOUV</w:t>
      </w:r>
      <w:r w:rsidR="00715A1D" w:rsidRPr="00981C79">
        <w:rPr>
          <w:b/>
          <w:color w:val="000000" w:themeColor="text1"/>
          <w:spacing w:val="200"/>
          <w:sz w:val="24"/>
          <w:szCs w:val="24"/>
        </w:rPr>
        <w:t>Ě</w:t>
      </w:r>
      <w:r w:rsidRPr="00981C79">
        <w:rPr>
          <w:b/>
          <w:color w:val="000000" w:themeColor="text1"/>
          <w:spacing w:val="200"/>
          <w:sz w:val="24"/>
          <w:szCs w:val="24"/>
        </w:rPr>
        <w:t xml:space="preserve"> O DÍLO</w:t>
      </w:r>
      <w:r w:rsidR="00E20DCF" w:rsidRPr="00981C79">
        <w:rPr>
          <w:b/>
          <w:color w:val="000000" w:themeColor="text1"/>
          <w:spacing w:val="200"/>
          <w:sz w:val="24"/>
          <w:szCs w:val="24"/>
        </w:rPr>
        <w:t>:</w:t>
      </w:r>
    </w:p>
    <w:p w14:paraId="04FED94C" w14:textId="77777777" w:rsidR="00E25150" w:rsidRPr="00981C79" w:rsidRDefault="00E25150" w:rsidP="00E55E28">
      <w:pPr>
        <w:jc w:val="both"/>
        <w:rPr>
          <w:color w:val="000000" w:themeColor="text1"/>
          <w:sz w:val="24"/>
          <w:szCs w:val="24"/>
        </w:rPr>
      </w:pPr>
    </w:p>
    <w:p w14:paraId="421A13B2" w14:textId="77777777" w:rsidR="00715A1D" w:rsidRPr="00981C79" w:rsidRDefault="00715A1D" w:rsidP="00715A1D">
      <w:pPr>
        <w:numPr>
          <w:ilvl w:val="0"/>
          <w:numId w:val="26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Úvodní ustanovení</w:t>
      </w:r>
    </w:p>
    <w:p w14:paraId="7D726FF9" w14:textId="4D2E547B" w:rsidR="006F0BEC" w:rsidRDefault="006F0BEC" w:rsidP="006F19C1">
      <w:pPr>
        <w:spacing w:after="120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Smluvní strany </w:t>
      </w:r>
      <w:r w:rsidR="002D384A" w:rsidRPr="00981C79">
        <w:rPr>
          <w:color w:val="000000" w:themeColor="text1"/>
          <w:sz w:val="24"/>
          <w:szCs w:val="24"/>
        </w:rPr>
        <w:t xml:space="preserve">se </w:t>
      </w:r>
      <w:r w:rsidRPr="00981C79">
        <w:rPr>
          <w:color w:val="000000" w:themeColor="text1"/>
          <w:sz w:val="24"/>
          <w:szCs w:val="24"/>
        </w:rPr>
        <w:t xml:space="preserve">na základě </w:t>
      </w:r>
      <w:r w:rsidR="006F19C1" w:rsidRPr="00981C79">
        <w:rPr>
          <w:iCs/>
          <w:color w:val="000000" w:themeColor="text1"/>
          <w:sz w:val="24"/>
          <w:szCs w:val="24"/>
        </w:rPr>
        <w:t xml:space="preserve">ustanovení článku XVIII. Společná ustanovení, konkrétně bodu </w:t>
      </w:r>
      <w:r w:rsidR="006F19C1" w:rsidRPr="00BA386A">
        <w:rPr>
          <w:iCs/>
          <w:color w:val="000000" w:themeColor="text1"/>
          <w:sz w:val="24"/>
          <w:szCs w:val="24"/>
        </w:rPr>
        <w:t xml:space="preserve">18.11. Smlouvy o dílo č. </w:t>
      </w:r>
      <w:r w:rsidR="006F19C1" w:rsidRPr="00BA386A">
        <w:rPr>
          <w:bCs/>
          <w:color w:val="000000" w:themeColor="text1"/>
          <w:sz w:val="24"/>
          <w:szCs w:val="24"/>
        </w:rPr>
        <w:t>SPA-2021-800-000364</w:t>
      </w:r>
      <w:r w:rsidR="006F19C1" w:rsidRPr="00BA386A">
        <w:rPr>
          <w:iCs/>
          <w:color w:val="000000" w:themeColor="text1"/>
          <w:sz w:val="24"/>
          <w:szCs w:val="24"/>
        </w:rPr>
        <w:t xml:space="preserve">, dnešního dne, měsíce a roku dohodly na </w:t>
      </w:r>
      <w:r w:rsidR="000971D7" w:rsidRPr="00BA386A">
        <w:rPr>
          <w:iCs/>
          <w:color w:val="000000" w:themeColor="text1"/>
          <w:sz w:val="24"/>
          <w:szCs w:val="24"/>
        </w:rPr>
        <w:t xml:space="preserve">změně ceny za dílo změnou </w:t>
      </w:r>
      <w:r w:rsidR="0061336D" w:rsidRPr="00BA386A">
        <w:rPr>
          <w:iCs/>
          <w:color w:val="000000" w:themeColor="text1"/>
          <w:sz w:val="24"/>
          <w:szCs w:val="24"/>
        </w:rPr>
        <w:t>způsobu uložení vodovodního potrubí</w:t>
      </w:r>
      <w:r w:rsidR="005E61C1" w:rsidRPr="00BA386A">
        <w:rPr>
          <w:color w:val="000000" w:themeColor="text1"/>
          <w:sz w:val="24"/>
          <w:szCs w:val="24"/>
        </w:rPr>
        <w:t xml:space="preserve"> a ke změně termínu dokončení stavby z</w:t>
      </w:r>
      <w:r w:rsidR="006C24A1" w:rsidRPr="00BA386A">
        <w:rPr>
          <w:color w:val="000000" w:themeColor="text1"/>
          <w:sz w:val="24"/>
          <w:szCs w:val="24"/>
        </w:rPr>
        <w:t> </w:t>
      </w:r>
      <w:r w:rsidR="005E61C1" w:rsidRPr="00BA386A">
        <w:rPr>
          <w:color w:val="000000" w:themeColor="text1"/>
          <w:sz w:val="24"/>
          <w:szCs w:val="24"/>
        </w:rPr>
        <w:t>důvodu</w:t>
      </w:r>
      <w:r w:rsidR="006C24A1" w:rsidRPr="00BA386A">
        <w:rPr>
          <w:color w:val="000000" w:themeColor="text1"/>
          <w:sz w:val="24"/>
          <w:szCs w:val="24"/>
        </w:rPr>
        <w:t xml:space="preserve"> odlišných geologických podmínek proti zadávací dokumentaci, a tím potřeby změny způsobu pokládky potrubí vodovodu. Vodovodní potrubí nebylo možné provádět protlaky, pokládka bude prováděna otevřeným výkopem, tím dochází k navýšení ceny a prodloužením doby výstavby.</w:t>
      </w:r>
    </w:p>
    <w:p w14:paraId="12DCEA81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33BB2D72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44443DF4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3ED76AA0" w14:textId="395F2D97" w:rsidR="006F0BEC" w:rsidRDefault="006F0BEC" w:rsidP="00715A1D">
      <w:pPr>
        <w:numPr>
          <w:ilvl w:val="0"/>
          <w:numId w:val="26"/>
        </w:numPr>
        <w:ind w:left="284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lastRenderedPageBreak/>
        <w:t>Změny smlouvy</w:t>
      </w:r>
    </w:p>
    <w:p w14:paraId="1364BFFE" w14:textId="77777777" w:rsidR="0038004A" w:rsidRPr="00981C79" w:rsidRDefault="0038004A" w:rsidP="0038004A">
      <w:pPr>
        <w:rPr>
          <w:b/>
          <w:color w:val="000000" w:themeColor="text1"/>
          <w:sz w:val="24"/>
          <w:szCs w:val="24"/>
        </w:rPr>
      </w:pPr>
    </w:p>
    <w:p w14:paraId="69225DAE" w14:textId="672120C7" w:rsidR="00745299" w:rsidRDefault="006F0BEC" w:rsidP="0038004A">
      <w:pPr>
        <w:contextualSpacing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Smlouva o díl</w:t>
      </w:r>
      <w:r w:rsidR="003160FC" w:rsidRPr="00981C79">
        <w:rPr>
          <w:color w:val="000000" w:themeColor="text1"/>
          <w:sz w:val="24"/>
          <w:szCs w:val="24"/>
        </w:rPr>
        <w:t xml:space="preserve">o č. smlouvy </w:t>
      </w:r>
      <w:r w:rsidR="003F75CE" w:rsidRPr="00981C79">
        <w:rPr>
          <w:bCs/>
          <w:color w:val="000000" w:themeColor="text1"/>
          <w:sz w:val="24"/>
          <w:szCs w:val="24"/>
        </w:rPr>
        <w:t>SPA-2021-800-000364</w:t>
      </w:r>
      <w:r w:rsidR="00C92824">
        <w:rPr>
          <w:bCs/>
          <w:color w:val="000000" w:themeColor="text1"/>
          <w:sz w:val="24"/>
          <w:szCs w:val="24"/>
        </w:rPr>
        <w:t>, upravená dodatk</w:t>
      </w:r>
      <w:r w:rsidR="0061336D">
        <w:rPr>
          <w:bCs/>
          <w:color w:val="000000" w:themeColor="text1"/>
          <w:sz w:val="24"/>
          <w:szCs w:val="24"/>
        </w:rPr>
        <w:t>y</w:t>
      </w:r>
      <w:r w:rsidR="00C92824">
        <w:rPr>
          <w:bCs/>
          <w:color w:val="000000" w:themeColor="text1"/>
          <w:sz w:val="24"/>
          <w:szCs w:val="24"/>
        </w:rPr>
        <w:t xml:space="preserve"> č.</w:t>
      </w:r>
      <w:r w:rsidR="0061336D">
        <w:rPr>
          <w:bCs/>
          <w:color w:val="000000" w:themeColor="text1"/>
          <w:sz w:val="24"/>
          <w:szCs w:val="24"/>
        </w:rPr>
        <w:t xml:space="preserve"> </w:t>
      </w:r>
      <w:r w:rsidR="00C92824">
        <w:rPr>
          <w:bCs/>
          <w:color w:val="000000" w:themeColor="text1"/>
          <w:sz w:val="24"/>
          <w:szCs w:val="24"/>
        </w:rPr>
        <w:t>1</w:t>
      </w:r>
      <w:r w:rsidR="0061336D">
        <w:rPr>
          <w:bCs/>
          <w:color w:val="000000" w:themeColor="text1"/>
          <w:sz w:val="24"/>
          <w:szCs w:val="24"/>
        </w:rPr>
        <w:t>, 2 a 3</w:t>
      </w:r>
      <w:r w:rsidR="00C92824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dohodou smluvních stran ke dni podpisu tohoto dodatku mění takto</w:t>
      </w:r>
      <w:r w:rsidR="003E461D">
        <w:rPr>
          <w:color w:val="000000" w:themeColor="text1"/>
          <w:sz w:val="24"/>
          <w:szCs w:val="24"/>
        </w:rPr>
        <w:t>:</w:t>
      </w:r>
      <w:r w:rsidR="001D5741">
        <w:rPr>
          <w:color w:val="000000" w:themeColor="text1"/>
          <w:sz w:val="24"/>
          <w:szCs w:val="24"/>
        </w:rPr>
        <w:t xml:space="preserve"> </w:t>
      </w:r>
    </w:p>
    <w:p w14:paraId="57DB953E" w14:textId="77777777" w:rsidR="005E61C1" w:rsidRPr="00981C79" w:rsidRDefault="005E61C1" w:rsidP="0038004A">
      <w:pPr>
        <w:contextualSpacing/>
        <w:jc w:val="both"/>
        <w:rPr>
          <w:color w:val="000000" w:themeColor="text1"/>
          <w:sz w:val="24"/>
          <w:szCs w:val="24"/>
        </w:rPr>
      </w:pPr>
    </w:p>
    <w:p w14:paraId="149681D4" w14:textId="77777777" w:rsidR="005E61C1" w:rsidRDefault="005E61C1" w:rsidP="005E61C1">
      <w:pPr>
        <w:jc w:val="both"/>
        <w:rPr>
          <w:bCs/>
          <w:color w:val="000000" w:themeColor="text1"/>
          <w:sz w:val="24"/>
          <w:szCs w:val="24"/>
        </w:rPr>
      </w:pPr>
    </w:p>
    <w:p w14:paraId="14BFA591" w14:textId="2D6EF414" w:rsidR="005E61C1" w:rsidRDefault="005E61C1" w:rsidP="005E61C1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článek </w:t>
      </w:r>
      <w:r>
        <w:rPr>
          <w:bCs/>
          <w:color w:val="000000" w:themeColor="text1"/>
          <w:sz w:val="24"/>
          <w:szCs w:val="24"/>
        </w:rPr>
        <w:t>III</w:t>
      </w:r>
      <w:r w:rsidRPr="00981C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Doba plnění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173F7555" w14:textId="77777777" w:rsidR="005E61C1" w:rsidRDefault="005E61C1" w:rsidP="005E61C1">
      <w:pPr>
        <w:pStyle w:val="BodyText21"/>
        <w:widowControl/>
        <w:tabs>
          <w:tab w:val="left" w:pos="709"/>
        </w:tabs>
        <w:spacing w:after="120"/>
        <w:ind w:left="709" w:hanging="709"/>
        <w:rPr>
          <w:b/>
          <w:bCs/>
          <w:sz w:val="24"/>
          <w:szCs w:val="24"/>
          <w:u w:val="single"/>
        </w:rPr>
      </w:pPr>
    </w:p>
    <w:p w14:paraId="7885068E" w14:textId="77777777" w:rsidR="005E61C1" w:rsidRDefault="005E61C1" w:rsidP="005E61C1">
      <w:pPr>
        <w:pStyle w:val="BodyText21"/>
        <w:widowControl/>
        <w:tabs>
          <w:tab w:val="left" w:pos="709"/>
        </w:tabs>
        <w:spacing w:after="120"/>
        <w:ind w:left="709" w:hanging="709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</w:t>
      </w:r>
      <w:r w:rsidRPr="008249EA">
        <w:rPr>
          <w:b/>
          <w:bCs/>
          <w:sz w:val="24"/>
          <w:szCs w:val="24"/>
          <w:u w:val="single"/>
        </w:rPr>
        <w:t xml:space="preserve">od </w:t>
      </w:r>
      <w:r>
        <w:rPr>
          <w:b/>
          <w:bCs/>
          <w:sz w:val="24"/>
          <w:szCs w:val="24"/>
          <w:u w:val="single"/>
        </w:rPr>
        <w:t>3</w:t>
      </w:r>
      <w:r w:rsidRPr="008249EA">
        <w:rPr>
          <w:b/>
          <w:bCs/>
          <w:sz w:val="24"/>
          <w:szCs w:val="24"/>
          <w:u w:val="single"/>
        </w:rPr>
        <w:t>.1.</w:t>
      </w:r>
      <w:r w:rsidRPr="008249EA">
        <w:rPr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ruší a nahrazuje následujícím zněním:</w:t>
      </w:r>
    </w:p>
    <w:p w14:paraId="22597D22" w14:textId="77777777" w:rsidR="005E61C1" w:rsidRDefault="005E61C1" w:rsidP="005E61C1">
      <w:pPr>
        <w:pStyle w:val="Default"/>
        <w:rPr>
          <w:sz w:val="23"/>
          <w:szCs w:val="23"/>
        </w:rPr>
      </w:pPr>
      <w:r w:rsidRPr="00565F9C">
        <w:tab/>
      </w:r>
    </w:p>
    <w:p w14:paraId="5E224B74" w14:textId="0A055A40" w:rsidR="005E61C1" w:rsidRPr="00E928AC" w:rsidRDefault="005E61C1" w:rsidP="005E61C1">
      <w:pPr>
        <w:pStyle w:val="Default"/>
        <w:jc w:val="both"/>
        <w:rPr>
          <w:rFonts w:ascii="Times New Roman" w:hAnsi="Times New Roman" w:cs="Times New Roman"/>
        </w:rPr>
      </w:pPr>
      <w:r w:rsidRPr="00E928AC">
        <w:rPr>
          <w:rFonts w:ascii="Times New Roman" w:hAnsi="Times New Roman" w:cs="Times New Roman"/>
        </w:rPr>
        <w:t xml:space="preserve">Zhotovitel se zavazuje celé dílo, tak jak je specifikováno touto smlouvou, řádně provést, tj. dokončit a předat bez vad a nedodělků objednateli, nejpozději </w:t>
      </w:r>
      <w:r w:rsidRPr="00BA386A">
        <w:rPr>
          <w:rFonts w:ascii="Times New Roman" w:hAnsi="Times New Roman" w:cs="Times New Roman"/>
          <w:b/>
          <w:bCs/>
        </w:rPr>
        <w:t>do 10.10.2023</w:t>
      </w:r>
      <w:r>
        <w:rPr>
          <w:rFonts w:ascii="Times New Roman" w:hAnsi="Times New Roman" w:cs="Times New Roman"/>
          <w:b/>
          <w:bCs/>
        </w:rPr>
        <w:t xml:space="preserve"> </w:t>
      </w:r>
      <w:r w:rsidRPr="00E928AC">
        <w:rPr>
          <w:rFonts w:ascii="Times New Roman" w:hAnsi="Times New Roman" w:cs="Times New Roman"/>
        </w:rPr>
        <w:t xml:space="preserve">ode dne protokolárního předání a převzetí staveniště. </w:t>
      </w:r>
    </w:p>
    <w:p w14:paraId="64B593A1" w14:textId="77777777" w:rsidR="005E61C1" w:rsidRDefault="005E61C1" w:rsidP="005E61C1">
      <w:pPr>
        <w:jc w:val="both"/>
        <w:rPr>
          <w:sz w:val="24"/>
          <w:szCs w:val="24"/>
        </w:rPr>
      </w:pPr>
      <w:r w:rsidRPr="00E928AC">
        <w:rPr>
          <w:sz w:val="24"/>
          <w:szCs w:val="24"/>
        </w:rPr>
        <w:t>V této lhůtě bude předmět díla v celém svém rozsahu řádně ukončen, dokončen a předán objednateli, včetně předání kompletních podkladů ke kolaudaci stavby.</w:t>
      </w:r>
    </w:p>
    <w:p w14:paraId="24ED764F" w14:textId="77777777" w:rsidR="005E61C1" w:rsidRDefault="005E61C1" w:rsidP="005E61C1">
      <w:pPr>
        <w:jc w:val="both"/>
        <w:rPr>
          <w:color w:val="000000" w:themeColor="text1"/>
          <w:sz w:val="24"/>
          <w:szCs w:val="24"/>
        </w:rPr>
      </w:pPr>
    </w:p>
    <w:p w14:paraId="1BD2C530" w14:textId="77777777" w:rsidR="005E61C1" w:rsidRDefault="005E61C1" w:rsidP="005E61C1">
      <w:pPr>
        <w:jc w:val="both"/>
        <w:rPr>
          <w:color w:val="000000" w:themeColor="text1"/>
          <w:sz w:val="24"/>
          <w:szCs w:val="24"/>
        </w:rPr>
      </w:pPr>
    </w:p>
    <w:p w14:paraId="7B900060" w14:textId="21ED49F0" w:rsidR="00E25150" w:rsidRPr="00981C79" w:rsidRDefault="00E25150" w:rsidP="00E25150">
      <w:pPr>
        <w:ind w:firstLine="284"/>
        <w:jc w:val="both"/>
        <w:rPr>
          <w:bCs/>
          <w:color w:val="000000" w:themeColor="text1"/>
          <w:sz w:val="24"/>
          <w:szCs w:val="24"/>
        </w:rPr>
      </w:pPr>
    </w:p>
    <w:p w14:paraId="5B660469" w14:textId="77777777" w:rsidR="008249EA" w:rsidRDefault="00E25150" w:rsidP="00931CF7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č</w:t>
      </w:r>
      <w:r w:rsidR="003D4FF5" w:rsidRPr="00981C79">
        <w:rPr>
          <w:bCs/>
          <w:color w:val="000000" w:themeColor="text1"/>
          <w:sz w:val="24"/>
          <w:szCs w:val="24"/>
        </w:rPr>
        <w:t>lánek</w:t>
      </w:r>
      <w:r w:rsidRPr="00981C79">
        <w:rPr>
          <w:bCs/>
          <w:color w:val="000000" w:themeColor="text1"/>
          <w:sz w:val="24"/>
          <w:szCs w:val="24"/>
        </w:rPr>
        <w:t xml:space="preserve"> </w:t>
      </w:r>
      <w:r w:rsidR="003F75CE" w:rsidRPr="00981C79">
        <w:rPr>
          <w:b/>
          <w:color w:val="000000" w:themeColor="text1"/>
          <w:sz w:val="24"/>
          <w:szCs w:val="24"/>
        </w:rPr>
        <w:t>V</w:t>
      </w:r>
      <w:r w:rsidR="00715A1D" w:rsidRPr="00981C79">
        <w:rPr>
          <w:b/>
          <w:color w:val="000000" w:themeColor="text1"/>
          <w:sz w:val="24"/>
          <w:szCs w:val="24"/>
        </w:rPr>
        <w:t xml:space="preserve">. </w:t>
      </w:r>
      <w:r w:rsidR="003F75CE" w:rsidRPr="00981C79">
        <w:rPr>
          <w:b/>
          <w:color w:val="000000" w:themeColor="text1"/>
          <w:sz w:val="24"/>
          <w:szCs w:val="24"/>
        </w:rPr>
        <w:t>Cena za dílo, platební podmínky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6B285704" w14:textId="77777777" w:rsidR="005E61C1" w:rsidRDefault="005E61C1" w:rsidP="00931CF7">
      <w:pPr>
        <w:jc w:val="both"/>
        <w:rPr>
          <w:b/>
          <w:color w:val="000000" w:themeColor="text1"/>
          <w:sz w:val="24"/>
          <w:szCs w:val="24"/>
        </w:rPr>
      </w:pPr>
    </w:p>
    <w:p w14:paraId="794B264E" w14:textId="4F50D535" w:rsidR="00444B0E" w:rsidRPr="00EA2716" w:rsidRDefault="003D4FF5" w:rsidP="00EA2716">
      <w:pPr>
        <w:pStyle w:val="Odstavecseseznamem"/>
        <w:numPr>
          <w:ilvl w:val="0"/>
          <w:numId w:val="32"/>
        </w:numPr>
        <w:spacing w:after="120"/>
        <w:jc w:val="both"/>
        <w:rPr>
          <w:color w:val="000000" w:themeColor="text1"/>
          <w:sz w:val="24"/>
          <w:szCs w:val="24"/>
        </w:rPr>
      </w:pPr>
      <w:r w:rsidRPr="00EA2716">
        <w:rPr>
          <w:b/>
          <w:color w:val="000000" w:themeColor="text1"/>
          <w:sz w:val="24"/>
          <w:szCs w:val="24"/>
          <w:u w:val="single"/>
        </w:rPr>
        <w:t>bod</w:t>
      </w:r>
      <w:r w:rsidR="001136A0" w:rsidRPr="00EA271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3F75CE" w:rsidRPr="00EA2716">
        <w:rPr>
          <w:b/>
          <w:color w:val="000000" w:themeColor="text1"/>
          <w:sz w:val="24"/>
          <w:szCs w:val="24"/>
          <w:u w:val="single"/>
        </w:rPr>
        <w:t>5.2</w:t>
      </w:r>
      <w:r w:rsidR="00715A1D" w:rsidRPr="00EA2716">
        <w:rPr>
          <w:b/>
          <w:color w:val="000000" w:themeColor="text1"/>
          <w:sz w:val="24"/>
          <w:szCs w:val="24"/>
          <w:u w:val="single"/>
        </w:rPr>
        <w:t>.</w:t>
      </w:r>
      <w:r w:rsidR="00931CF7" w:rsidRPr="00EA2716">
        <w:rPr>
          <w:color w:val="000000" w:themeColor="text1"/>
          <w:sz w:val="24"/>
          <w:szCs w:val="24"/>
        </w:rPr>
        <w:t xml:space="preserve"> </w:t>
      </w:r>
      <w:r w:rsidR="00444B0E" w:rsidRPr="00EA2716">
        <w:rPr>
          <w:color w:val="000000" w:themeColor="text1"/>
          <w:sz w:val="24"/>
          <w:szCs w:val="24"/>
        </w:rPr>
        <w:t xml:space="preserve">se </w:t>
      </w:r>
      <w:r w:rsidRPr="00EA2716">
        <w:rPr>
          <w:color w:val="000000" w:themeColor="text1"/>
          <w:sz w:val="24"/>
          <w:szCs w:val="24"/>
        </w:rPr>
        <w:t>ruš</w:t>
      </w:r>
      <w:r w:rsidR="002F48BD" w:rsidRPr="00EA2716">
        <w:rPr>
          <w:color w:val="000000" w:themeColor="text1"/>
          <w:sz w:val="24"/>
          <w:szCs w:val="24"/>
        </w:rPr>
        <w:t>í</w:t>
      </w:r>
      <w:r w:rsidR="00444B0E" w:rsidRPr="00EA2716">
        <w:rPr>
          <w:color w:val="000000" w:themeColor="text1"/>
          <w:sz w:val="24"/>
          <w:szCs w:val="24"/>
        </w:rPr>
        <w:t xml:space="preserve"> a nahrazuje následujícím zněním:</w:t>
      </w:r>
    </w:p>
    <w:p w14:paraId="2E48FCE4" w14:textId="77777777" w:rsidR="003F75CE" w:rsidRPr="00981C79" w:rsidRDefault="003F75CE" w:rsidP="008249EA">
      <w:pPr>
        <w:pStyle w:val="AAOdstavec"/>
        <w:spacing w:after="120"/>
        <w:ind w:left="705" w:hanging="705"/>
        <w:contextualSpacing/>
        <w:rPr>
          <w:rFonts w:ascii="Times New Roman" w:hAnsi="Times New Roman" w:cs="Times New Roman"/>
          <w:snapToGrid/>
          <w:color w:val="000000" w:themeColor="text1"/>
          <w:sz w:val="24"/>
          <w:szCs w:val="24"/>
        </w:rPr>
      </w:pP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Smluvní strany se dohodly na níže uvedené celkové výši ceny za dílo v rozsahu dle této smlouvy a dále na výši neuznatelných nákladů z ceny o dílo a níže uvedeném rozdělení:</w:t>
      </w:r>
    </w:p>
    <w:p w14:paraId="411A7445" w14:textId="77777777" w:rsidR="003F75CE" w:rsidRPr="00981C79" w:rsidRDefault="003F75CE" w:rsidP="003F75CE">
      <w:pPr>
        <w:pStyle w:val="AAOdstavec"/>
        <w:ind w:left="705" w:hanging="705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B52CF" w14:textId="55821CF5" w:rsidR="003F75CE" w:rsidRPr="000B66F3" w:rsidRDefault="003F75CE" w:rsidP="002F48BD">
      <w:pPr>
        <w:pStyle w:val="AAOdstavec"/>
        <w:tabs>
          <w:tab w:val="left" w:pos="6521"/>
        </w:tabs>
        <w:ind w:firstLine="707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Cena celkem bez DPH</w:t>
      </w:r>
      <w:r w:rsidR="00EA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</w:t>
      </w:r>
      <w:r w:rsidR="00DB3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15</w:t>
      </w:r>
      <w:r w:rsidR="002C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975 416,47 Kč</w:t>
      </w:r>
    </w:p>
    <w:p w14:paraId="14D49D94" w14:textId="77777777" w:rsidR="003F75CE" w:rsidRPr="000B66F3" w:rsidRDefault="003F75CE" w:rsidP="002F48BD">
      <w:pPr>
        <w:tabs>
          <w:tab w:val="left" w:pos="6521"/>
        </w:tabs>
        <w:ind w:firstLine="708"/>
        <w:rPr>
          <w:sz w:val="24"/>
          <w:szCs w:val="24"/>
          <w:lang w:eastAsia="x-none"/>
        </w:rPr>
      </w:pPr>
    </w:p>
    <w:p w14:paraId="3BADEA18" w14:textId="1AA7FCA1" w:rsidR="003F75CE" w:rsidRPr="000B66F3" w:rsidRDefault="003F75CE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sz w:val="24"/>
          <w:szCs w:val="24"/>
          <w:lang w:eastAsia="x-none"/>
        </w:rPr>
        <w:t xml:space="preserve">z toho :  </w:t>
      </w:r>
      <w:r w:rsidRPr="000B66F3">
        <w:rPr>
          <w:sz w:val="24"/>
          <w:szCs w:val="24"/>
          <w:lang w:eastAsia="x-none"/>
        </w:rPr>
        <w:tab/>
      </w:r>
      <w:r w:rsidRPr="000B66F3">
        <w:rPr>
          <w:b/>
          <w:bCs/>
          <w:sz w:val="24"/>
          <w:szCs w:val="24"/>
          <w:lang w:eastAsia="x-none"/>
        </w:rPr>
        <w:t>uznatelné náklady bez DPH</w:t>
      </w:r>
      <w:r w:rsidRPr="000B66F3">
        <w:rPr>
          <w:sz w:val="24"/>
          <w:szCs w:val="24"/>
          <w:lang w:eastAsia="x-none"/>
        </w:rPr>
        <w:t xml:space="preserve">       </w:t>
      </w:r>
      <w:r w:rsidRPr="000B66F3">
        <w:rPr>
          <w:sz w:val="24"/>
          <w:szCs w:val="24"/>
          <w:lang w:eastAsia="x-none"/>
        </w:rPr>
        <w:tab/>
      </w:r>
      <w:r w:rsidR="000B66F3" w:rsidRPr="000B66F3">
        <w:rPr>
          <w:b/>
          <w:bCs/>
          <w:sz w:val="24"/>
          <w:szCs w:val="24"/>
        </w:rPr>
        <w:t>1</w:t>
      </w:r>
      <w:r w:rsidR="0081030A">
        <w:rPr>
          <w:b/>
          <w:bCs/>
          <w:sz w:val="24"/>
          <w:szCs w:val="24"/>
        </w:rPr>
        <w:t>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161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415</w:t>
      </w:r>
      <w:r w:rsidR="000B66F3" w:rsidRPr="000B66F3">
        <w:rPr>
          <w:b/>
          <w:bCs/>
          <w:sz w:val="24"/>
          <w:szCs w:val="24"/>
        </w:rPr>
        <w:t>,</w:t>
      </w:r>
      <w:r w:rsidR="0081030A">
        <w:rPr>
          <w:b/>
          <w:bCs/>
          <w:sz w:val="24"/>
          <w:szCs w:val="24"/>
        </w:rPr>
        <w:t>30</w:t>
      </w:r>
      <w:r w:rsidR="000B66F3" w:rsidRPr="000B66F3">
        <w:rPr>
          <w:b/>
          <w:bCs/>
          <w:sz w:val="24"/>
          <w:szCs w:val="24"/>
        </w:rPr>
        <w:t xml:space="preserve"> </w:t>
      </w:r>
      <w:r w:rsidRPr="000B66F3">
        <w:rPr>
          <w:b/>
          <w:bCs/>
          <w:sz w:val="24"/>
          <w:szCs w:val="24"/>
          <w:lang w:eastAsia="x-none"/>
        </w:rPr>
        <w:t>Kč</w:t>
      </w:r>
    </w:p>
    <w:p w14:paraId="19FA5E75" w14:textId="77777777" w:rsidR="003F75CE" w:rsidRPr="000B66F3" w:rsidRDefault="003F75CE" w:rsidP="002F48BD">
      <w:pPr>
        <w:pStyle w:val="AAOdstavec"/>
        <w:tabs>
          <w:tab w:val="left" w:pos="2127"/>
          <w:tab w:val="right" w:pos="8222"/>
        </w:tabs>
        <w:ind w:firstLine="70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669C6" w14:textId="713723CD" w:rsidR="003F75CE" w:rsidRDefault="002F48BD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>neuznatelné náklady bez DPH</w:t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Pr="000B66F3">
        <w:rPr>
          <w:b/>
          <w:bCs/>
          <w:color w:val="FF0000"/>
          <w:sz w:val="24"/>
          <w:szCs w:val="24"/>
          <w:lang w:eastAsia="x-none"/>
        </w:rPr>
        <w:t xml:space="preserve">   </w:t>
      </w:r>
      <w:r w:rsidR="00FA1FD7" w:rsidRPr="00FA1FD7">
        <w:rPr>
          <w:b/>
          <w:bCs/>
          <w:color w:val="000000" w:themeColor="text1"/>
          <w:sz w:val="24"/>
          <w:szCs w:val="24"/>
          <w:lang w:eastAsia="x-none"/>
        </w:rPr>
        <w:t>4 814 001,17</w:t>
      </w:r>
      <w:r w:rsidR="00FA1FD7">
        <w:rPr>
          <w:b/>
          <w:bCs/>
          <w:color w:val="000000" w:themeColor="text1"/>
          <w:sz w:val="24"/>
          <w:szCs w:val="24"/>
          <w:lang w:eastAsia="x-none"/>
        </w:rPr>
        <w:t xml:space="preserve"> </w:t>
      </w:r>
      <w:r w:rsidR="003F75CE" w:rsidRPr="000B66F3">
        <w:rPr>
          <w:b/>
          <w:bCs/>
          <w:sz w:val="24"/>
          <w:szCs w:val="24"/>
          <w:lang w:eastAsia="x-none"/>
        </w:rPr>
        <w:t>Kč</w:t>
      </w:r>
    </w:p>
    <w:p w14:paraId="58259BDE" w14:textId="77777777" w:rsidR="00D04C34" w:rsidRPr="006F6E2E" w:rsidRDefault="00DE0AB0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ab/>
      </w:r>
      <w:r w:rsidR="00D04C34" w:rsidRPr="00981C79">
        <w:rPr>
          <w:color w:val="000000" w:themeColor="text1"/>
          <w:sz w:val="24"/>
          <w:szCs w:val="24"/>
          <w:lang w:eastAsia="x-none"/>
        </w:rPr>
        <w:t xml:space="preserve">SO </w:t>
      </w:r>
      <w:r w:rsidR="00D04C34" w:rsidRPr="006F6E2E">
        <w:rPr>
          <w:color w:val="000000" w:themeColor="text1"/>
          <w:sz w:val="24"/>
          <w:szCs w:val="24"/>
          <w:lang w:eastAsia="x-none"/>
        </w:rPr>
        <w:t>02 - část vodovodního řadu B 3.3</w:t>
      </w:r>
      <w:r w:rsidR="00D04C34" w:rsidRPr="006F6E2E">
        <w:rPr>
          <w:color w:val="000000" w:themeColor="text1"/>
          <w:sz w:val="24"/>
          <w:szCs w:val="24"/>
        </w:rPr>
        <w:t xml:space="preserve"> </w:t>
      </w:r>
      <w:r w:rsidR="00D04C34" w:rsidRPr="006F6E2E">
        <w:rPr>
          <w:color w:val="000000" w:themeColor="text1"/>
          <w:sz w:val="24"/>
          <w:szCs w:val="24"/>
        </w:rPr>
        <w:tab/>
        <w:t>223 772,96 Kč</w:t>
      </w:r>
    </w:p>
    <w:p w14:paraId="35D96B51" w14:textId="77777777" w:rsidR="00D04C34" w:rsidRPr="0061336D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F6E2E">
        <w:rPr>
          <w:color w:val="000000" w:themeColor="text1"/>
          <w:sz w:val="24"/>
          <w:szCs w:val="24"/>
          <w:lang w:eastAsia="x-none"/>
        </w:rPr>
        <w:tab/>
        <w:t>SO 03 - část vodovodních řadů C 2.2, C 2.3</w:t>
      </w:r>
      <w:r w:rsidRPr="006F6E2E">
        <w:rPr>
          <w:color w:val="000000" w:themeColor="text1"/>
          <w:sz w:val="24"/>
          <w:szCs w:val="24"/>
          <w:lang w:eastAsia="x-none"/>
        </w:rPr>
        <w:tab/>
      </w:r>
      <w:r w:rsidRPr="0061336D">
        <w:rPr>
          <w:color w:val="000000" w:themeColor="text1"/>
          <w:sz w:val="24"/>
          <w:szCs w:val="24"/>
        </w:rPr>
        <w:t>451 888,92</w:t>
      </w:r>
      <w:r w:rsidRPr="0061336D">
        <w:rPr>
          <w:color w:val="000000" w:themeColor="text1"/>
          <w:sz w:val="24"/>
          <w:szCs w:val="24"/>
          <w:lang w:eastAsia="x-none"/>
        </w:rPr>
        <w:t xml:space="preserve"> Kč</w:t>
      </w:r>
    </w:p>
    <w:p w14:paraId="70F6C9D4" w14:textId="77777777" w:rsidR="00D04C34" w:rsidRPr="0061336D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1336D">
        <w:rPr>
          <w:color w:val="000000" w:themeColor="text1"/>
          <w:sz w:val="24"/>
          <w:szCs w:val="24"/>
          <w:lang w:eastAsia="x-none"/>
        </w:rPr>
        <w:tab/>
        <w:t xml:space="preserve">ORN 3 - </w:t>
      </w:r>
      <w:r w:rsidRPr="0061336D">
        <w:rPr>
          <w:color w:val="000000" w:themeColor="text1"/>
          <w:sz w:val="24"/>
          <w:szCs w:val="24"/>
        </w:rPr>
        <w:t>K 3.14, K 3.15</w:t>
      </w:r>
      <w:r w:rsidRPr="0061336D">
        <w:rPr>
          <w:color w:val="000000" w:themeColor="text1"/>
          <w:sz w:val="24"/>
          <w:szCs w:val="24"/>
          <w:lang w:eastAsia="x-none"/>
        </w:rPr>
        <w:tab/>
        <w:t>8 000,00 Kč</w:t>
      </w:r>
    </w:p>
    <w:p w14:paraId="37DA3173" w14:textId="6007FD15" w:rsidR="00D04C34" w:rsidRPr="0061336D" w:rsidRDefault="00D04C34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sz w:val="24"/>
          <w:szCs w:val="24"/>
          <w:lang w:eastAsia="x-none"/>
        </w:rPr>
        <w:t>Změnový list č.1</w:t>
      </w:r>
      <w:r w:rsidRPr="0061336D">
        <w:rPr>
          <w:b/>
          <w:bCs/>
          <w:sz w:val="24"/>
          <w:szCs w:val="24"/>
          <w:lang w:eastAsia="x-none"/>
        </w:rPr>
        <w:t xml:space="preserve"> </w:t>
      </w: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bCs/>
          <w:sz w:val="24"/>
          <w:szCs w:val="24"/>
        </w:rPr>
        <w:t>1 739 328,55 Kč</w:t>
      </w:r>
    </w:p>
    <w:p w14:paraId="691E368E" w14:textId="367E4F6C" w:rsidR="00D04C34" w:rsidRPr="0061336D" w:rsidRDefault="006F6E2E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sz w:val="24"/>
          <w:szCs w:val="24"/>
          <w:lang w:eastAsia="x-none"/>
        </w:rPr>
        <w:t>Změnový list č.2</w:t>
      </w:r>
      <w:r w:rsidRPr="0061336D">
        <w:rPr>
          <w:sz w:val="24"/>
          <w:szCs w:val="24"/>
          <w:lang w:eastAsia="x-none"/>
        </w:rPr>
        <w:tab/>
      </w:r>
      <w:r w:rsidRPr="0061336D">
        <w:rPr>
          <w:sz w:val="24"/>
          <w:szCs w:val="24"/>
        </w:rPr>
        <w:t>904 830,52 Kč</w:t>
      </w:r>
    </w:p>
    <w:p w14:paraId="2AC2AA75" w14:textId="2E802FC7" w:rsidR="00D04C34" w:rsidRPr="0061336D" w:rsidRDefault="0061336D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 w:rsidRPr="0061336D">
        <w:rPr>
          <w:sz w:val="24"/>
          <w:szCs w:val="24"/>
          <w:lang w:eastAsia="x-none"/>
        </w:rPr>
        <w:tab/>
        <w:t>Změnový list č.3</w:t>
      </w:r>
      <w:r w:rsidRPr="0061336D">
        <w:rPr>
          <w:sz w:val="24"/>
          <w:szCs w:val="24"/>
          <w:lang w:eastAsia="x-none"/>
        </w:rPr>
        <w:tab/>
      </w:r>
      <w:r w:rsidRPr="0061336D">
        <w:rPr>
          <w:bCs/>
          <w:color w:val="000000"/>
          <w:sz w:val="24"/>
          <w:szCs w:val="24"/>
        </w:rPr>
        <w:t xml:space="preserve">1 486 180,22 </w:t>
      </w:r>
      <w:r w:rsidRPr="0061336D">
        <w:rPr>
          <w:sz w:val="24"/>
          <w:szCs w:val="24"/>
        </w:rPr>
        <w:t>Kč</w:t>
      </w:r>
    </w:p>
    <w:p w14:paraId="722DC7FD" w14:textId="69291B1A" w:rsidR="003F75CE" w:rsidRPr="0061336D" w:rsidRDefault="003F75CE" w:rsidP="003F75CE">
      <w:pPr>
        <w:rPr>
          <w:color w:val="000000" w:themeColor="text1"/>
          <w:sz w:val="24"/>
          <w:szCs w:val="24"/>
          <w:lang w:eastAsia="x-none"/>
        </w:rPr>
      </w:pPr>
    </w:p>
    <w:p w14:paraId="6901B266" w14:textId="7425A6EC" w:rsidR="006F6E2E" w:rsidRDefault="00D245C0" w:rsidP="00EA2716">
      <w:pPr>
        <w:ind w:left="705"/>
        <w:rPr>
          <w:color w:val="000000" w:themeColor="text1"/>
          <w:sz w:val="24"/>
          <w:szCs w:val="24"/>
          <w:lang w:eastAsia="x-none"/>
        </w:rPr>
      </w:pPr>
      <w:r>
        <w:rPr>
          <w:sz w:val="23"/>
          <w:szCs w:val="23"/>
        </w:rPr>
        <w:t>Daň z přidané hodnoty bude účtována v souladu se zákonem č. 235/2004 Sb., o dani z přidané hodnoty, v platném znění.</w:t>
      </w:r>
    </w:p>
    <w:p w14:paraId="2423887E" w14:textId="77777777" w:rsidR="006F6E2E" w:rsidRPr="0038004A" w:rsidRDefault="006F6E2E" w:rsidP="003F75CE">
      <w:pPr>
        <w:rPr>
          <w:color w:val="000000" w:themeColor="text1"/>
          <w:sz w:val="24"/>
          <w:szCs w:val="24"/>
          <w:lang w:eastAsia="x-none"/>
        </w:rPr>
      </w:pPr>
    </w:p>
    <w:p w14:paraId="58B82D04" w14:textId="64D2DEF5" w:rsidR="00444B0E" w:rsidRDefault="00F45A71" w:rsidP="003E461D">
      <w:pPr>
        <w:jc w:val="both"/>
        <w:rPr>
          <w:bCs/>
          <w:color w:val="000000" w:themeColor="text1"/>
          <w:sz w:val="24"/>
          <w:szCs w:val="24"/>
        </w:rPr>
      </w:pPr>
      <w:r w:rsidRPr="0038004A">
        <w:rPr>
          <w:color w:val="000000" w:themeColor="text1"/>
          <w:sz w:val="24"/>
          <w:szCs w:val="24"/>
        </w:rPr>
        <w:t xml:space="preserve">Součástí tohoto dodatku </w:t>
      </w:r>
      <w:r w:rsidR="0038004A" w:rsidRPr="0038004A">
        <w:rPr>
          <w:color w:val="000000" w:themeColor="text1"/>
          <w:sz w:val="24"/>
          <w:szCs w:val="24"/>
        </w:rPr>
        <w:t xml:space="preserve">je </w:t>
      </w:r>
      <w:r w:rsidR="00C81C04">
        <w:rPr>
          <w:color w:val="000000" w:themeColor="text1"/>
          <w:sz w:val="24"/>
          <w:szCs w:val="24"/>
        </w:rPr>
        <w:t>Příloha</w:t>
      </w:r>
      <w:r w:rsidR="00D4194C">
        <w:rPr>
          <w:color w:val="000000" w:themeColor="text1"/>
          <w:sz w:val="24"/>
          <w:szCs w:val="24"/>
        </w:rPr>
        <w:t xml:space="preserve"> č.1</w:t>
      </w:r>
      <w:r w:rsidR="00C81C04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>–</w:t>
      </w:r>
      <w:r w:rsidR="0038004A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>Změnový list č.</w:t>
      </w:r>
      <w:r w:rsidR="0061336D">
        <w:rPr>
          <w:color w:val="000000" w:themeColor="text1"/>
          <w:sz w:val="24"/>
          <w:szCs w:val="24"/>
        </w:rPr>
        <w:t>3</w:t>
      </w:r>
      <w:r w:rsidR="002C736F">
        <w:rPr>
          <w:bCs/>
          <w:color w:val="000000" w:themeColor="text1"/>
          <w:sz w:val="24"/>
          <w:szCs w:val="24"/>
        </w:rPr>
        <w:t xml:space="preserve"> a rozpočet</w:t>
      </w:r>
    </w:p>
    <w:p w14:paraId="16F574D9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43E56E8B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3BD64E25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0F307B41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477D5A41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4083F914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7A66A973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6A8F7A1F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2D063EAC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678BDDFE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273A1675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5C76BBF5" w14:textId="77777777" w:rsidR="006E05C7" w:rsidRDefault="006E05C7" w:rsidP="003E461D">
      <w:pPr>
        <w:jc w:val="both"/>
        <w:rPr>
          <w:bCs/>
          <w:color w:val="FF0000"/>
          <w:sz w:val="24"/>
          <w:szCs w:val="24"/>
        </w:rPr>
      </w:pPr>
    </w:p>
    <w:p w14:paraId="6573152E" w14:textId="3B7F8E14" w:rsidR="00745299" w:rsidRPr="00981C79" w:rsidRDefault="006F0BEC" w:rsidP="00931CF7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Závěrečná ustanovení</w:t>
      </w:r>
    </w:p>
    <w:p w14:paraId="0B005FB4" w14:textId="77777777" w:rsidR="00745299" w:rsidRPr="00981C79" w:rsidRDefault="00745299" w:rsidP="00745299">
      <w:pPr>
        <w:jc w:val="both"/>
        <w:rPr>
          <w:color w:val="000000" w:themeColor="text1"/>
          <w:sz w:val="24"/>
          <w:szCs w:val="24"/>
        </w:rPr>
      </w:pPr>
    </w:p>
    <w:p w14:paraId="286435A3" w14:textId="30660233" w:rsidR="00745299" w:rsidRPr="00981C79" w:rsidRDefault="006F0BEC" w:rsidP="00F45A71">
      <w:pPr>
        <w:numPr>
          <w:ilvl w:val="1"/>
          <w:numId w:val="26"/>
        </w:numPr>
        <w:ind w:left="851" w:hanging="567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Ostatní ustanovení Smlouvy o dílo č. SPA</w:t>
      </w:r>
      <w:r w:rsidR="00E25150" w:rsidRPr="00981C79">
        <w:rPr>
          <w:color w:val="000000" w:themeColor="text1"/>
          <w:sz w:val="24"/>
          <w:szCs w:val="24"/>
        </w:rPr>
        <w:t>-2</w:t>
      </w:r>
      <w:r w:rsidR="003F75CE" w:rsidRPr="00981C79">
        <w:rPr>
          <w:bCs/>
          <w:color w:val="000000" w:themeColor="text1"/>
          <w:sz w:val="24"/>
          <w:szCs w:val="24"/>
        </w:rPr>
        <w:t>021-800-000364</w:t>
      </w:r>
      <w:r w:rsidR="00FA1FD7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neuvedená v tomto dodatku zůstávají v platnosti a nejsou tímto dodatkem č</w:t>
      </w:r>
      <w:r w:rsidR="00DC683F">
        <w:rPr>
          <w:color w:val="000000" w:themeColor="text1"/>
          <w:sz w:val="24"/>
          <w:szCs w:val="24"/>
        </w:rPr>
        <w:t>.</w:t>
      </w:r>
      <w:r w:rsidR="00FA1FD7">
        <w:rPr>
          <w:color w:val="000000" w:themeColor="text1"/>
          <w:sz w:val="24"/>
          <w:szCs w:val="24"/>
        </w:rPr>
        <w:t>4</w:t>
      </w:r>
      <w:r w:rsidRPr="00981C79">
        <w:rPr>
          <w:color w:val="000000" w:themeColor="text1"/>
          <w:sz w:val="24"/>
          <w:szCs w:val="24"/>
        </w:rPr>
        <w:t xml:space="preserve"> dotčena.</w:t>
      </w:r>
    </w:p>
    <w:p w14:paraId="276A7F5D" w14:textId="77777777" w:rsidR="00745299" w:rsidRPr="00981C79" w:rsidRDefault="00745299" w:rsidP="00F45A71">
      <w:pPr>
        <w:pStyle w:val="Odstavecseseznamem"/>
        <w:ind w:left="851" w:hanging="567"/>
        <w:rPr>
          <w:color w:val="000000" w:themeColor="text1"/>
          <w:sz w:val="24"/>
          <w:szCs w:val="24"/>
        </w:rPr>
      </w:pPr>
    </w:p>
    <w:p w14:paraId="376816BB" w14:textId="1BDCE232" w:rsidR="00F45A71" w:rsidRDefault="00F45A71" w:rsidP="00F45A71">
      <w:pPr>
        <w:numPr>
          <w:ilvl w:val="1"/>
          <w:numId w:val="26"/>
        </w:numPr>
        <w:ind w:left="851" w:hanging="567"/>
        <w:jc w:val="both"/>
        <w:rPr>
          <w:color w:val="000000"/>
          <w:sz w:val="24"/>
          <w:szCs w:val="24"/>
        </w:rPr>
      </w:pPr>
      <w:r w:rsidRPr="00224EDD">
        <w:rPr>
          <w:color w:val="000000"/>
          <w:sz w:val="24"/>
          <w:szCs w:val="24"/>
        </w:rPr>
        <w:t>Tento dodatek ke smlouvě nabývá platnosti dnem podpisu oběma Smluvními stranami a účinnosti dnem uveřejnění smlouvy prostřednictvím registru smluv.</w:t>
      </w:r>
    </w:p>
    <w:p w14:paraId="3F75BA8D" w14:textId="77777777" w:rsidR="006F0BEC" w:rsidRPr="00981C79" w:rsidRDefault="006F0BEC" w:rsidP="00F45A71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Tento </w:t>
      </w:r>
      <w:r w:rsidR="001D61B1" w:rsidRPr="00981C79">
        <w:rPr>
          <w:bCs/>
          <w:color w:val="000000" w:themeColor="text1"/>
          <w:sz w:val="24"/>
          <w:szCs w:val="24"/>
        </w:rPr>
        <w:t>dodatek je vypracován ve dvou vyhotoveních, z nichž jedno</w:t>
      </w:r>
      <w:r w:rsidRPr="00981C79">
        <w:rPr>
          <w:bCs/>
          <w:color w:val="000000" w:themeColor="text1"/>
          <w:sz w:val="24"/>
          <w:szCs w:val="24"/>
        </w:rPr>
        <w:t xml:space="preserve"> si ponechá Objednatel a jedno Zhotovitel</w:t>
      </w:r>
      <w:r w:rsidRPr="00981C79">
        <w:rPr>
          <w:b/>
          <w:bCs/>
          <w:color w:val="000000" w:themeColor="text1"/>
          <w:sz w:val="24"/>
          <w:szCs w:val="24"/>
        </w:rPr>
        <w:t>.</w:t>
      </w:r>
    </w:p>
    <w:p w14:paraId="0280A89E" w14:textId="77777777" w:rsidR="008917A3" w:rsidRDefault="008917A3" w:rsidP="00942123">
      <w:pPr>
        <w:rPr>
          <w:color w:val="000000" w:themeColor="text1"/>
          <w:sz w:val="24"/>
          <w:szCs w:val="24"/>
        </w:rPr>
      </w:pPr>
    </w:p>
    <w:p w14:paraId="7F36FAD5" w14:textId="77777777" w:rsidR="005E61C1" w:rsidRDefault="005E61C1" w:rsidP="00942123">
      <w:pPr>
        <w:rPr>
          <w:color w:val="000000" w:themeColor="text1"/>
          <w:sz w:val="24"/>
          <w:szCs w:val="24"/>
        </w:rPr>
      </w:pPr>
    </w:p>
    <w:p w14:paraId="130E7CFB" w14:textId="382F1D37" w:rsidR="00942123" w:rsidRPr="00981C79" w:rsidRDefault="006B4C9C" w:rsidP="00942123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V</w:t>
      </w:r>
      <w:r w:rsidR="00E20DCF" w:rsidRPr="00981C79">
        <w:rPr>
          <w:color w:val="000000" w:themeColor="text1"/>
          <w:sz w:val="24"/>
          <w:szCs w:val="24"/>
        </w:rPr>
        <w:t> </w:t>
      </w:r>
      <w:r w:rsidRPr="00981C79">
        <w:rPr>
          <w:color w:val="000000" w:themeColor="text1"/>
          <w:sz w:val="24"/>
          <w:szCs w:val="24"/>
        </w:rPr>
        <w:t>Chebu</w:t>
      </w:r>
      <w:r w:rsidR="00E20DCF" w:rsidRPr="00981C79">
        <w:rPr>
          <w:color w:val="000000" w:themeColor="text1"/>
          <w:sz w:val="24"/>
          <w:szCs w:val="24"/>
        </w:rPr>
        <w:t xml:space="preserve">, </w:t>
      </w:r>
      <w:r w:rsidRPr="00981C79">
        <w:rPr>
          <w:color w:val="000000" w:themeColor="text1"/>
          <w:sz w:val="24"/>
          <w:szCs w:val="24"/>
        </w:rPr>
        <w:t>dne</w:t>
      </w:r>
      <w:r w:rsidR="00276476" w:rsidRPr="00981C79">
        <w:rPr>
          <w:color w:val="000000" w:themeColor="text1"/>
          <w:sz w:val="24"/>
          <w:szCs w:val="24"/>
        </w:rPr>
        <w:t>:</w:t>
      </w:r>
      <w:r w:rsidR="00531042" w:rsidRPr="00981C79">
        <w:rPr>
          <w:color w:val="000000" w:themeColor="text1"/>
          <w:sz w:val="24"/>
          <w:szCs w:val="24"/>
        </w:rPr>
        <w:t xml:space="preserve"> 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V</w:t>
      </w:r>
      <w:r w:rsidR="00276476" w:rsidRPr="00981C79">
        <w:rPr>
          <w:color w:val="000000" w:themeColor="text1"/>
          <w:sz w:val="24"/>
          <w:szCs w:val="24"/>
        </w:rPr>
        <w:t xml:space="preserve"> Chebu</w:t>
      </w:r>
      <w:r w:rsidR="00942123" w:rsidRPr="00981C79">
        <w:rPr>
          <w:color w:val="000000" w:themeColor="text1"/>
          <w:sz w:val="24"/>
          <w:szCs w:val="24"/>
        </w:rPr>
        <w:t>, dne</w:t>
      </w:r>
      <w:r w:rsidR="00931CF7" w:rsidRPr="00981C79">
        <w:rPr>
          <w:color w:val="000000" w:themeColor="text1"/>
          <w:sz w:val="24"/>
          <w:szCs w:val="24"/>
        </w:rPr>
        <w:t>:</w:t>
      </w:r>
    </w:p>
    <w:p w14:paraId="2DDD68CD" w14:textId="5249E7FC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7855933F" w14:textId="77777777" w:rsidR="00931CF7" w:rsidRDefault="00931CF7" w:rsidP="002F5A14">
      <w:pPr>
        <w:jc w:val="both"/>
        <w:rPr>
          <w:color w:val="000000" w:themeColor="text1"/>
          <w:sz w:val="24"/>
          <w:szCs w:val="24"/>
        </w:rPr>
      </w:pPr>
    </w:p>
    <w:p w14:paraId="20A8F631" w14:textId="77777777" w:rsidR="005E61C1" w:rsidRPr="00981C79" w:rsidRDefault="005E61C1" w:rsidP="002F5A14">
      <w:pPr>
        <w:jc w:val="both"/>
        <w:rPr>
          <w:color w:val="000000" w:themeColor="text1"/>
          <w:sz w:val="24"/>
          <w:szCs w:val="24"/>
        </w:rPr>
      </w:pPr>
    </w:p>
    <w:p w14:paraId="513BDDCF" w14:textId="77777777" w:rsidR="00FA1FD7" w:rsidRPr="00981C79" w:rsidRDefault="00FA1FD7" w:rsidP="00FA1FD7">
      <w:pPr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Za Objednatele:</w:t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  <w:t>Za Zhotovitele:</w:t>
      </w:r>
    </w:p>
    <w:p w14:paraId="00B927F8" w14:textId="77777777" w:rsidR="00FA1FD7" w:rsidRPr="00981C79" w:rsidRDefault="00FA1FD7" w:rsidP="00FA1FD7">
      <w:pPr>
        <w:jc w:val="both"/>
        <w:rPr>
          <w:color w:val="000000" w:themeColor="text1"/>
          <w:sz w:val="24"/>
          <w:szCs w:val="24"/>
        </w:rPr>
      </w:pPr>
    </w:p>
    <w:p w14:paraId="5C0B63A1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013597F7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08336012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5A3EF96F" w14:textId="0013871F" w:rsidR="00FA1FD7" w:rsidRPr="00981C79" w:rsidRDefault="00FA1FD7" w:rsidP="00FA1FD7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</w:p>
    <w:p w14:paraId="3CF3F4D6" w14:textId="77777777" w:rsidR="00FA1FD7" w:rsidRDefault="00FA1FD7" w:rsidP="00FA1FD7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6048F0E" w14:textId="68EF83E4" w:rsidR="00FA1FD7" w:rsidRPr="00E928AC" w:rsidRDefault="00FA1FD7" w:rsidP="00FA1FD7">
      <w:r w:rsidRPr="001F5B9A">
        <w:rPr>
          <w:highlight w:val="black"/>
        </w:rPr>
        <w:t>Mgr. David Bracháček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B9A">
        <w:rPr>
          <w:color w:val="000000" w:themeColor="text1"/>
          <w:sz w:val="24"/>
          <w:szCs w:val="24"/>
          <w:highlight w:val="black"/>
        </w:rPr>
        <w:t>Roman Horčička</w:t>
      </w:r>
    </w:p>
    <w:p w14:paraId="27F0F9B5" w14:textId="77777777" w:rsidR="00FA1FD7" w:rsidRPr="00981C79" w:rsidRDefault="00FA1FD7" w:rsidP="00FA1FD7">
      <w:pPr>
        <w:rPr>
          <w:color w:val="000000" w:themeColor="text1"/>
          <w:sz w:val="24"/>
          <w:szCs w:val="24"/>
        </w:rPr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  <w:t>j</w:t>
      </w:r>
      <w:r w:rsidRPr="00981C79">
        <w:rPr>
          <w:color w:val="000000" w:themeColor="text1"/>
          <w:sz w:val="24"/>
          <w:szCs w:val="24"/>
        </w:rPr>
        <w:t>ednatel</w:t>
      </w:r>
    </w:p>
    <w:p w14:paraId="62A864B3" w14:textId="77777777" w:rsidR="00FA1FD7" w:rsidRDefault="00FA1FD7" w:rsidP="00FA1FD7"/>
    <w:p w14:paraId="712C1FF5" w14:textId="77777777" w:rsidR="00FA1FD7" w:rsidRDefault="00FA1FD7" w:rsidP="00FA1FD7"/>
    <w:p w14:paraId="44D300A6" w14:textId="77777777" w:rsidR="00FA1FD7" w:rsidRDefault="00FA1FD7" w:rsidP="00FA1FD7"/>
    <w:p w14:paraId="6DCCC9E0" w14:textId="77777777" w:rsidR="00FA1FD7" w:rsidRDefault="00FA1FD7" w:rsidP="00FA1FD7"/>
    <w:p w14:paraId="646993F4" w14:textId="77777777" w:rsidR="00FA1FD7" w:rsidRDefault="00FA1FD7" w:rsidP="00FA1FD7"/>
    <w:p w14:paraId="415DE1F7" w14:textId="77777777" w:rsidR="00FA1FD7" w:rsidRDefault="00FA1FD7" w:rsidP="00FA1FD7">
      <w:r w:rsidRPr="00FB45C8">
        <w:t>…………………………………</w:t>
      </w:r>
    </w:p>
    <w:p w14:paraId="49B290E7" w14:textId="77777777" w:rsidR="00FA1FD7" w:rsidRDefault="00FA1FD7" w:rsidP="00FA1FD7">
      <w:r w:rsidRPr="001F5B9A">
        <w:rPr>
          <w:highlight w:val="black"/>
        </w:rPr>
        <w:t>Ing. Milan Míka</w:t>
      </w:r>
    </w:p>
    <w:p w14:paraId="323CBCB2" w14:textId="43DAF9BB" w:rsidR="0081388B" w:rsidRPr="00981C79" w:rsidRDefault="00FA1FD7" w:rsidP="00FA1FD7">
      <w:pPr>
        <w:rPr>
          <w:color w:val="000000" w:themeColor="text1"/>
          <w:sz w:val="24"/>
          <w:szCs w:val="24"/>
        </w:rPr>
      </w:pPr>
      <w:r>
        <w:t>místopředseda představenstva</w:t>
      </w:r>
    </w:p>
    <w:sectPr w:rsidR="0081388B" w:rsidRPr="00981C79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535C" w14:textId="77777777" w:rsidR="009A026E" w:rsidRDefault="009A026E">
      <w:r>
        <w:separator/>
      </w:r>
    </w:p>
  </w:endnote>
  <w:endnote w:type="continuationSeparator" w:id="0">
    <w:p w14:paraId="518E8583" w14:textId="77777777" w:rsidR="009A026E" w:rsidRDefault="009A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EBD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C166" w14:textId="77777777" w:rsidR="009A026E" w:rsidRDefault="009A026E">
      <w:r>
        <w:separator/>
      </w:r>
    </w:p>
  </w:footnote>
  <w:footnote w:type="continuationSeparator" w:id="0">
    <w:p w14:paraId="2D02BA69" w14:textId="77777777" w:rsidR="009A026E" w:rsidRDefault="009A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D0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CFA1A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B2F" w14:textId="1794E15E" w:rsidR="002E7A2A" w:rsidRPr="002E7A2A" w:rsidRDefault="00313F55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05D769B" wp14:editId="11F5A3AD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C9C13C9" wp14:editId="254CB889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56CE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4B88"/>
    <w:multiLevelType w:val="hybridMultilevel"/>
    <w:tmpl w:val="AB8A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B2FC0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632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5164">
    <w:abstractNumId w:val="20"/>
  </w:num>
  <w:num w:numId="3" w16cid:durableId="2068145857">
    <w:abstractNumId w:val="7"/>
  </w:num>
  <w:num w:numId="4" w16cid:durableId="1418477872">
    <w:abstractNumId w:val="21"/>
  </w:num>
  <w:num w:numId="5" w16cid:durableId="61220293">
    <w:abstractNumId w:val="13"/>
  </w:num>
  <w:num w:numId="6" w16cid:durableId="229509985">
    <w:abstractNumId w:val="24"/>
  </w:num>
  <w:num w:numId="7" w16cid:durableId="944312705">
    <w:abstractNumId w:val="28"/>
  </w:num>
  <w:num w:numId="8" w16cid:durableId="215750563">
    <w:abstractNumId w:val="16"/>
  </w:num>
  <w:num w:numId="9" w16cid:durableId="2066831849">
    <w:abstractNumId w:val="14"/>
  </w:num>
  <w:num w:numId="10" w16cid:durableId="351802486">
    <w:abstractNumId w:val="1"/>
  </w:num>
  <w:num w:numId="11" w16cid:durableId="1229341280">
    <w:abstractNumId w:val="17"/>
  </w:num>
  <w:num w:numId="12" w16cid:durableId="1804271751">
    <w:abstractNumId w:val="27"/>
  </w:num>
  <w:num w:numId="13" w16cid:durableId="2080134367">
    <w:abstractNumId w:val="25"/>
  </w:num>
  <w:num w:numId="14" w16cid:durableId="717976278">
    <w:abstractNumId w:val="30"/>
  </w:num>
  <w:num w:numId="15" w16cid:durableId="151259291">
    <w:abstractNumId w:val="12"/>
  </w:num>
  <w:num w:numId="16" w16cid:durableId="1840533817">
    <w:abstractNumId w:val="23"/>
  </w:num>
  <w:num w:numId="17" w16cid:durableId="1570656340">
    <w:abstractNumId w:val="18"/>
  </w:num>
  <w:num w:numId="18" w16cid:durableId="1323116650">
    <w:abstractNumId w:val="15"/>
  </w:num>
  <w:num w:numId="19" w16cid:durableId="328599204">
    <w:abstractNumId w:val="8"/>
  </w:num>
  <w:num w:numId="20" w16cid:durableId="66079321">
    <w:abstractNumId w:val="22"/>
  </w:num>
  <w:num w:numId="21" w16cid:durableId="104161001">
    <w:abstractNumId w:val="11"/>
  </w:num>
  <w:num w:numId="22" w16cid:durableId="1933976153">
    <w:abstractNumId w:val="9"/>
  </w:num>
  <w:num w:numId="23" w16cid:durableId="1242065359">
    <w:abstractNumId w:val="29"/>
  </w:num>
  <w:num w:numId="24" w16cid:durableId="1901674870">
    <w:abstractNumId w:val="6"/>
  </w:num>
  <w:num w:numId="25" w16cid:durableId="18708287">
    <w:abstractNumId w:val="4"/>
  </w:num>
  <w:num w:numId="26" w16cid:durableId="1043600091">
    <w:abstractNumId w:val="19"/>
  </w:num>
  <w:num w:numId="27" w16cid:durableId="601912291">
    <w:abstractNumId w:val="0"/>
  </w:num>
  <w:num w:numId="28" w16cid:durableId="1768889554">
    <w:abstractNumId w:val="26"/>
  </w:num>
  <w:num w:numId="29" w16cid:durableId="406342007">
    <w:abstractNumId w:val="3"/>
  </w:num>
  <w:num w:numId="30" w16cid:durableId="30764577">
    <w:abstractNumId w:val="10"/>
  </w:num>
  <w:num w:numId="31" w16cid:durableId="664944380">
    <w:abstractNumId w:val="19"/>
  </w:num>
  <w:num w:numId="32" w16cid:durableId="165013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1A30"/>
    <w:rsid w:val="00063A0F"/>
    <w:rsid w:val="00071784"/>
    <w:rsid w:val="000759A0"/>
    <w:rsid w:val="00087EE9"/>
    <w:rsid w:val="000971D7"/>
    <w:rsid w:val="000A0936"/>
    <w:rsid w:val="000A48F1"/>
    <w:rsid w:val="000B1991"/>
    <w:rsid w:val="000B3D9B"/>
    <w:rsid w:val="000B66F3"/>
    <w:rsid w:val="000B7B5C"/>
    <w:rsid w:val="000C55A2"/>
    <w:rsid w:val="000C6599"/>
    <w:rsid w:val="000C6A4E"/>
    <w:rsid w:val="000D44E9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4F1B"/>
    <w:rsid w:val="00156199"/>
    <w:rsid w:val="00187B12"/>
    <w:rsid w:val="001920CC"/>
    <w:rsid w:val="00192854"/>
    <w:rsid w:val="00195CE6"/>
    <w:rsid w:val="00195F1A"/>
    <w:rsid w:val="001A7646"/>
    <w:rsid w:val="001B72B6"/>
    <w:rsid w:val="001C4AA2"/>
    <w:rsid w:val="001D1CE7"/>
    <w:rsid w:val="001D35FA"/>
    <w:rsid w:val="001D5741"/>
    <w:rsid w:val="001D5B4A"/>
    <w:rsid w:val="001D61B1"/>
    <w:rsid w:val="001E1106"/>
    <w:rsid w:val="001E1F31"/>
    <w:rsid w:val="001E4721"/>
    <w:rsid w:val="001F5B9A"/>
    <w:rsid w:val="00204CEF"/>
    <w:rsid w:val="00212F45"/>
    <w:rsid w:val="002145DD"/>
    <w:rsid w:val="00227136"/>
    <w:rsid w:val="00265463"/>
    <w:rsid w:val="00272246"/>
    <w:rsid w:val="0027387B"/>
    <w:rsid w:val="00276476"/>
    <w:rsid w:val="002842BF"/>
    <w:rsid w:val="00290F3D"/>
    <w:rsid w:val="002952FA"/>
    <w:rsid w:val="002A66A0"/>
    <w:rsid w:val="002B78C4"/>
    <w:rsid w:val="002C09ED"/>
    <w:rsid w:val="002C3BB5"/>
    <w:rsid w:val="002C5487"/>
    <w:rsid w:val="002C736F"/>
    <w:rsid w:val="002C7B57"/>
    <w:rsid w:val="002D384A"/>
    <w:rsid w:val="002D4488"/>
    <w:rsid w:val="002D6BE7"/>
    <w:rsid w:val="002E7A2A"/>
    <w:rsid w:val="002E7F60"/>
    <w:rsid w:val="002F48BD"/>
    <w:rsid w:val="002F5A14"/>
    <w:rsid w:val="002F6D6E"/>
    <w:rsid w:val="00311F2F"/>
    <w:rsid w:val="00313545"/>
    <w:rsid w:val="00313F55"/>
    <w:rsid w:val="003160FC"/>
    <w:rsid w:val="00342397"/>
    <w:rsid w:val="00350E98"/>
    <w:rsid w:val="00351B8B"/>
    <w:rsid w:val="00352148"/>
    <w:rsid w:val="00356684"/>
    <w:rsid w:val="00367A67"/>
    <w:rsid w:val="0038004A"/>
    <w:rsid w:val="003863E9"/>
    <w:rsid w:val="003A6D81"/>
    <w:rsid w:val="003B5CB6"/>
    <w:rsid w:val="003B6EFA"/>
    <w:rsid w:val="003C5EC4"/>
    <w:rsid w:val="003D1023"/>
    <w:rsid w:val="003D3548"/>
    <w:rsid w:val="003D4FF5"/>
    <w:rsid w:val="003E461D"/>
    <w:rsid w:val="003F75CE"/>
    <w:rsid w:val="003F777B"/>
    <w:rsid w:val="00403276"/>
    <w:rsid w:val="004138C9"/>
    <w:rsid w:val="0041746C"/>
    <w:rsid w:val="004179B4"/>
    <w:rsid w:val="004223C9"/>
    <w:rsid w:val="00426073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5A7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1501"/>
    <w:rsid w:val="00557900"/>
    <w:rsid w:val="00563355"/>
    <w:rsid w:val="005823DD"/>
    <w:rsid w:val="005836CB"/>
    <w:rsid w:val="00585E15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5E61C1"/>
    <w:rsid w:val="006069CA"/>
    <w:rsid w:val="00606B11"/>
    <w:rsid w:val="00610B28"/>
    <w:rsid w:val="006126BF"/>
    <w:rsid w:val="0061336D"/>
    <w:rsid w:val="00615DAC"/>
    <w:rsid w:val="00636883"/>
    <w:rsid w:val="006445A9"/>
    <w:rsid w:val="00655ED2"/>
    <w:rsid w:val="00660AE9"/>
    <w:rsid w:val="0067200C"/>
    <w:rsid w:val="00675391"/>
    <w:rsid w:val="0067790A"/>
    <w:rsid w:val="006968E2"/>
    <w:rsid w:val="006A7E0F"/>
    <w:rsid w:val="006A7ED7"/>
    <w:rsid w:val="006B4C9C"/>
    <w:rsid w:val="006B6551"/>
    <w:rsid w:val="006B7D43"/>
    <w:rsid w:val="006C24A1"/>
    <w:rsid w:val="006D10BA"/>
    <w:rsid w:val="006D3A2F"/>
    <w:rsid w:val="006E05C7"/>
    <w:rsid w:val="006F0BEC"/>
    <w:rsid w:val="006F0D02"/>
    <w:rsid w:val="006F19C1"/>
    <w:rsid w:val="006F5B77"/>
    <w:rsid w:val="006F6E2E"/>
    <w:rsid w:val="006F7A0E"/>
    <w:rsid w:val="00700847"/>
    <w:rsid w:val="00704331"/>
    <w:rsid w:val="0070548C"/>
    <w:rsid w:val="00715A1D"/>
    <w:rsid w:val="00716387"/>
    <w:rsid w:val="00716A3B"/>
    <w:rsid w:val="00723827"/>
    <w:rsid w:val="00724A19"/>
    <w:rsid w:val="00745299"/>
    <w:rsid w:val="007455E1"/>
    <w:rsid w:val="00747A10"/>
    <w:rsid w:val="00754945"/>
    <w:rsid w:val="0075658C"/>
    <w:rsid w:val="007569EE"/>
    <w:rsid w:val="007572B9"/>
    <w:rsid w:val="00764374"/>
    <w:rsid w:val="007742F7"/>
    <w:rsid w:val="0077677B"/>
    <w:rsid w:val="00782B6B"/>
    <w:rsid w:val="00795B47"/>
    <w:rsid w:val="007B2D0B"/>
    <w:rsid w:val="007C5E87"/>
    <w:rsid w:val="007C633A"/>
    <w:rsid w:val="007D6F5E"/>
    <w:rsid w:val="007E0F3C"/>
    <w:rsid w:val="007E2B06"/>
    <w:rsid w:val="007E43B8"/>
    <w:rsid w:val="007E5105"/>
    <w:rsid w:val="007E5317"/>
    <w:rsid w:val="007E5F23"/>
    <w:rsid w:val="0081030A"/>
    <w:rsid w:val="00812977"/>
    <w:rsid w:val="0081388B"/>
    <w:rsid w:val="0081440B"/>
    <w:rsid w:val="008212FA"/>
    <w:rsid w:val="008249EA"/>
    <w:rsid w:val="00825D93"/>
    <w:rsid w:val="00833589"/>
    <w:rsid w:val="008407D6"/>
    <w:rsid w:val="008427A1"/>
    <w:rsid w:val="008917A3"/>
    <w:rsid w:val="008961E3"/>
    <w:rsid w:val="00896CF7"/>
    <w:rsid w:val="008A1BAF"/>
    <w:rsid w:val="008A2E16"/>
    <w:rsid w:val="008A32D4"/>
    <w:rsid w:val="008B232F"/>
    <w:rsid w:val="008B5338"/>
    <w:rsid w:val="008C06D4"/>
    <w:rsid w:val="008C1C3A"/>
    <w:rsid w:val="008C4A1B"/>
    <w:rsid w:val="008F42BC"/>
    <w:rsid w:val="00901D81"/>
    <w:rsid w:val="00917B96"/>
    <w:rsid w:val="009218D9"/>
    <w:rsid w:val="00931CF7"/>
    <w:rsid w:val="00931FCA"/>
    <w:rsid w:val="00941325"/>
    <w:rsid w:val="00942123"/>
    <w:rsid w:val="00960F84"/>
    <w:rsid w:val="0096525D"/>
    <w:rsid w:val="00965327"/>
    <w:rsid w:val="00967C8A"/>
    <w:rsid w:val="00977F3F"/>
    <w:rsid w:val="00980242"/>
    <w:rsid w:val="009809D4"/>
    <w:rsid w:val="00981C79"/>
    <w:rsid w:val="0098387F"/>
    <w:rsid w:val="00985208"/>
    <w:rsid w:val="009900D2"/>
    <w:rsid w:val="009A026E"/>
    <w:rsid w:val="009A24A1"/>
    <w:rsid w:val="009A467A"/>
    <w:rsid w:val="009B2CB1"/>
    <w:rsid w:val="009C207B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0AC0"/>
    <w:rsid w:val="00AD26BF"/>
    <w:rsid w:val="00AE2358"/>
    <w:rsid w:val="00AE4C6D"/>
    <w:rsid w:val="00AF034C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75DC7"/>
    <w:rsid w:val="00B81F55"/>
    <w:rsid w:val="00B84D87"/>
    <w:rsid w:val="00B866E0"/>
    <w:rsid w:val="00B87091"/>
    <w:rsid w:val="00BA01D8"/>
    <w:rsid w:val="00BA1D30"/>
    <w:rsid w:val="00BA386A"/>
    <w:rsid w:val="00BA4B60"/>
    <w:rsid w:val="00BA4FF7"/>
    <w:rsid w:val="00BA5A51"/>
    <w:rsid w:val="00BB0A46"/>
    <w:rsid w:val="00BB25DA"/>
    <w:rsid w:val="00BB69CE"/>
    <w:rsid w:val="00BB7B5C"/>
    <w:rsid w:val="00BC240E"/>
    <w:rsid w:val="00BD0F9E"/>
    <w:rsid w:val="00BD772D"/>
    <w:rsid w:val="00BD7DDF"/>
    <w:rsid w:val="00BE0B32"/>
    <w:rsid w:val="00BE4344"/>
    <w:rsid w:val="00BF4BE2"/>
    <w:rsid w:val="00BF76EB"/>
    <w:rsid w:val="00C02AC3"/>
    <w:rsid w:val="00C053D1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69BC"/>
    <w:rsid w:val="00C673DE"/>
    <w:rsid w:val="00C74330"/>
    <w:rsid w:val="00C74C2D"/>
    <w:rsid w:val="00C75D67"/>
    <w:rsid w:val="00C80CB3"/>
    <w:rsid w:val="00C81C04"/>
    <w:rsid w:val="00C82DCA"/>
    <w:rsid w:val="00C840B9"/>
    <w:rsid w:val="00C85377"/>
    <w:rsid w:val="00C90527"/>
    <w:rsid w:val="00C913A6"/>
    <w:rsid w:val="00C92824"/>
    <w:rsid w:val="00CA0DD9"/>
    <w:rsid w:val="00CA6A5C"/>
    <w:rsid w:val="00CC5B38"/>
    <w:rsid w:val="00CD5541"/>
    <w:rsid w:val="00CE00EB"/>
    <w:rsid w:val="00CE1F7A"/>
    <w:rsid w:val="00CE73BF"/>
    <w:rsid w:val="00CF05B2"/>
    <w:rsid w:val="00CF3ED1"/>
    <w:rsid w:val="00D037DA"/>
    <w:rsid w:val="00D04C34"/>
    <w:rsid w:val="00D05252"/>
    <w:rsid w:val="00D152DE"/>
    <w:rsid w:val="00D16833"/>
    <w:rsid w:val="00D171E4"/>
    <w:rsid w:val="00D2077A"/>
    <w:rsid w:val="00D245C0"/>
    <w:rsid w:val="00D304A5"/>
    <w:rsid w:val="00D337C0"/>
    <w:rsid w:val="00D35087"/>
    <w:rsid w:val="00D37B3D"/>
    <w:rsid w:val="00D4194C"/>
    <w:rsid w:val="00D419D5"/>
    <w:rsid w:val="00D51FA4"/>
    <w:rsid w:val="00D606C4"/>
    <w:rsid w:val="00D72407"/>
    <w:rsid w:val="00D81812"/>
    <w:rsid w:val="00D82C7D"/>
    <w:rsid w:val="00D90C6C"/>
    <w:rsid w:val="00D915A3"/>
    <w:rsid w:val="00DA790C"/>
    <w:rsid w:val="00DB3B9B"/>
    <w:rsid w:val="00DB5E9E"/>
    <w:rsid w:val="00DB775C"/>
    <w:rsid w:val="00DC2373"/>
    <w:rsid w:val="00DC49B6"/>
    <w:rsid w:val="00DC6579"/>
    <w:rsid w:val="00DC683F"/>
    <w:rsid w:val="00DC76D9"/>
    <w:rsid w:val="00DD4F4E"/>
    <w:rsid w:val="00DE0AB0"/>
    <w:rsid w:val="00DF1E55"/>
    <w:rsid w:val="00DF2F16"/>
    <w:rsid w:val="00DF32BF"/>
    <w:rsid w:val="00E006BC"/>
    <w:rsid w:val="00E00C2F"/>
    <w:rsid w:val="00E01ABF"/>
    <w:rsid w:val="00E03B47"/>
    <w:rsid w:val="00E043A8"/>
    <w:rsid w:val="00E20DCF"/>
    <w:rsid w:val="00E25150"/>
    <w:rsid w:val="00E25CE2"/>
    <w:rsid w:val="00E27621"/>
    <w:rsid w:val="00E45887"/>
    <w:rsid w:val="00E55E28"/>
    <w:rsid w:val="00E62FDB"/>
    <w:rsid w:val="00E737F1"/>
    <w:rsid w:val="00E73DBC"/>
    <w:rsid w:val="00E7438B"/>
    <w:rsid w:val="00E76617"/>
    <w:rsid w:val="00E8201D"/>
    <w:rsid w:val="00E824F3"/>
    <w:rsid w:val="00E90E8A"/>
    <w:rsid w:val="00E91749"/>
    <w:rsid w:val="00E974F8"/>
    <w:rsid w:val="00EA2716"/>
    <w:rsid w:val="00EB2AD4"/>
    <w:rsid w:val="00EB524A"/>
    <w:rsid w:val="00EC0A84"/>
    <w:rsid w:val="00EC3A94"/>
    <w:rsid w:val="00ED3815"/>
    <w:rsid w:val="00EF0305"/>
    <w:rsid w:val="00EF12FA"/>
    <w:rsid w:val="00F01CCF"/>
    <w:rsid w:val="00F176D2"/>
    <w:rsid w:val="00F228A4"/>
    <w:rsid w:val="00F43313"/>
    <w:rsid w:val="00F43AD7"/>
    <w:rsid w:val="00F44CAD"/>
    <w:rsid w:val="00F45A71"/>
    <w:rsid w:val="00F50C64"/>
    <w:rsid w:val="00F559F6"/>
    <w:rsid w:val="00FA1094"/>
    <w:rsid w:val="00FA1170"/>
    <w:rsid w:val="00FA1FD7"/>
    <w:rsid w:val="00FA550D"/>
    <w:rsid w:val="00FB05C5"/>
    <w:rsid w:val="00FB3880"/>
    <w:rsid w:val="00FB45C8"/>
    <w:rsid w:val="00FB4AE3"/>
    <w:rsid w:val="00FB78AF"/>
    <w:rsid w:val="00FC0B8A"/>
    <w:rsid w:val="00FD1B79"/>
    <w:rsid w:val="00FD38FA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F8F12"/>
  <w15:chartTrackingRefBased/>
  <w15:docId w15:val="{8E8F11EC-A9F1-4857-9AA2-E5C827D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customStyle="1" w:styleId="BodyText21">
    <w:name w:val="Body Text 21"/>
    <w:basedOn w:val="Normln"/>
    <w:rsid w:val="00DF2F16"/>
    <w:pPr>
      <w:widowControl w:val="0"/>
      <w:jc w:val="both"/>
    </w:pPr>
    <w:rPr>
      <w:snapToGrid w:val="0"/>
    </w:rPr>
  </w:style>
  <w:style w:type="paragraph" w:customStyle="1" w:styleId="AAOdstavec">
    <w:name w:val="AA_Odstavec"/>
    <w:basedOn w:val="Normln"/>
    <w:rsid w:val="003F75CE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styleId="Revize">
    <w:name w:val="Revision"/>
    <w:hidden/>
    <w:uiPriority w:val="99"/>
    <w:semiHidden/>
    <w:rsid w:val="00C053D1"/>
    <w:rPr>
      <w:sz w:val="22"/>
    </w:rPr>
  </w:style>
  <w:style w:type="character" w:styleId="Odkaznakoment">
    <w:name w:val="annotation reference"/>
    <w:basedOn w:val="Standardnpsmoodstavce"/>
    <w:rsid w:val="006720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7200C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200C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67200C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1E2AA598509458F98BBEDFEB73C84" ma:contentTypeVersion="3" ma:contentTypeDescription="Create a new document." ma:contentTypeScope="" ma:versionID="887d237f3e603edf518225e17d519bd8">
  <xsd:schema xmlns:xsd="http://www.w3.org/2001/XMLSchema" xmlns:xs="http://www.w3.org/2001/XMLSchema" xmlns:p="http://schemas.microsoft.com/office/2006/metadata/properties" xmlns:ns2="ca23a281-eeb6-482e-9331-7beb41a0512a" targetNamespace="http://schemas.microsoft.com/office/2006/metadata/properties" ma:root="true" ma:fieldsID="02f18eda1e8f07c2f7a1ee859b5bb7aa" ns2:_="">
    <xsd:import namespace="ca23a281-eeb6-482e-9331-7beb41a05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a281-eeb6-482e-9331-7beb41a05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5BBE6-2874-48ED-8ACB-574953DA7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460BB-8AD6-4D4D-A99C-DE1FD9B6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3a281-eeb6-482e-9331-7beb41a05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2023-09-26T10:47:00Z</cp:lastPrinted>
  <dcterms:created xsi:type="dcterms:W3CDTF">2023-10-05T11:25:00Z</dcterms:created>
  <dcterms:modified xsi:type="dcterms:W3CDTF">2023-10-05T11:25:00Z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0x0101005521E2AA598509458F98BBEDFEB73C84</vt:lpwstr>
  </property>
</Properties>
</file>