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77" w:rsidRDefault="00471777">
      <w:r>
        <w:fldChar w:fldCharType="begin"/>
      </w:r>
      <w:r>
        <w:instrText xml:space="preserve"> LINK Excel.Sheet.8 "C:\\Users\\petra.pospichalova\\AppData\\Local\\Microsoft\\Windows\\INetCache\\Content.Outlook\\L9VDKFVR\\Rostěnice - od 01. 01. 2024 do 31. 12. 2024.xls" "List1!R1C1:R100C8" \a \f 4 \h </w:instrText>
      </w:r>
      <w:r>
        <w:fldChar w:fldCharType="separate"/>
      </w:r>
    </w:p>
    <w:tbl>
      <w:tblPr>
        <w:tblW w:w="12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600"/>
        <w:gridCol w:w="1480"/>
        <w:gridCol w:w="1600"/>
        <w:gridCol w:w="1740"/>
        <w:gridCol w:w="992"/>
        <w:gridCol w:w="3511"/>
        <w:gridCol w:w="960"/>
      </w:tblGrid>
      <w:tr w:rsidR="00471777" w:rsidRPr="00471777" w:rsidTr="00471777">
        <w:trPr>
          <w:trHeight w:val="30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2 - tabulka pachtovného od 01. 01. 2024 do 31. 12.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90"/>
        </w:trPr>
        <w:tc>
          <w:tcPr>
            <w:tcW w:w="1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cs-CZ"/>
              </w:rPr>
              <w:t>ROSTĚNICE, a.s. Rostěnice 49, 682 01 Rostěnice-Zvonovice, IČ: 63481821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  <w:lang w:eastAsia="cs-CZ"/>
              </w:rPr>
            </w:pPr>
          </w:p>
        </w:tc>
      </w:tr>
      <w:tr w:rsidR="00471777" w:rsidRPr="00471777" w:rsidTr="0047177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Parcela číslo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Výměra celé parcely m2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pronajímaná výměra m2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výpovědní lhůta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pozn.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3056/22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22,18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3056/33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236,54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1 882,99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2 693,15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113,34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218,31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1 767,67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729,84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9 874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9 874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4 865,91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2 546,30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205,99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5 591,80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8 639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8 639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4 257,30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10 255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5 053,66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3 912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1 927,83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1 640,04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1 889,89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1 987,46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830,37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79,34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194,66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7 452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3 672,35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1 169,41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4639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1 593,22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1 166,95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350,38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713,57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1 377,38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183,81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203,03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 -Dod. č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441,55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447,46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940,76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968,84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 -Dod. č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6 491,16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432,68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3 776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1 860,81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1 542,46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2 158,96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812,13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257,24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1 090,57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576,08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905,27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687,46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104,47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59,63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 -Dod. č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146,36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1 538,52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359,74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342,99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5026/1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176,92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4 236,11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Parcela číslo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Výměra celé parcely m2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pronajímaná výměra m2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výpovědní lhůta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pozn.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202,54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2 163,88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1 487,27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1 456,72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2 961,73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196,13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1 018,12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110 352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54 381,47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1 363,58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171,00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7 810,88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23 446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11 554,19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5235/1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2 691,18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 - zúženo výpovědí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5235/2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56,67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8 528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4 202,60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 - zúženo výpovědí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3 978,87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1 894,32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5331/1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1 416,31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7 474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3 683,19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1 030,94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1 076,77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368,61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853,53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491,81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2 160,93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678,59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27 795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27 795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13 697,38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1 044,24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1 739,58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273,01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370,09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392,76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1 145,27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61,60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1 732,19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1 726,28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739,20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1 478,40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rok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k.ú. Slavkov u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442 514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425 111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209 494,70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8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717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roční nájemné od 01.01.2024 do 31. 12. 2024  činí po zaokrouhlení 209 495,-Kč.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1777" w:rsidRPr="00471777" w:rsidTr="00471777">
        <w:trPr>
          <w:trHeight w:val="300"/>
        </w:trPr>
        <w:tc>
          <w:tcPr>
            <w:tcW w:w="8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77" w:rsidRPr="00471777" w:rsidRDefault="00471777" w:rsidP="004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945D8" w:rsidRDefault="00471777">
      <w:r>
        <w:fldChar w:fldCharType="end"/>
      </w:r>
      <w:bookmarkStart w:id="0" w:name="_GoBack"/>
      <w:bookmarkEnd w:id="0"/>
    </w:p>
    <w:sectPr w:rsidR="00B945D8" w:rsidSect="00471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77"/>
    <w:rsid w:val="00471777"/>
    <w:rsid w:val="00B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D1BB-390F-4E4D-98B0-52AF377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177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777"/>
    <w:rPr>
      <w:color w:val="800080"/>
      <w:u w:val="single"/>
    </w:rPr>
  </w:style>
  <w:style w:type="paragraph" w:customStyle="1" w:styleId="msonormal0">
    <w:name w:val="msonormal"/>
    <w:basedOn w:val="Normln"/>
    <w:rsid w:val="004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9">
    <w:name w:val="xl69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customStyle="1" w:styleId="xl76">
    <w:name w:val="xl76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customStyle="1" w:styleId="xl77">
    <w:name w:val="xl77"/>
    <w:basedOn w:val="Normln"/>
    <w:rsid w:val="004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4717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4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0">
    <w:name w:val="xl80"/>
    <w:basedOn w:val="Normln"/>
    <w:rsid w:val="004717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4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471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30"/>
      <w:szCs w:val="30"/>
      <w:lang w:eastAsia="cs-CZ"/>
    </w:rPr>
  </w:style>
  <w:style w:type="paragraph" w:customStyle="1" w:styleId="xl83">
    <w:name w:val="xl83"/>
    <w:basedOn w:val="Normln"/>
    <w:rsid w:val="004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Pospíchalová Nedvědová</dc:creator>
  <cp:keywords/>
  <dc:description/>
  <cp:lastModifiedBy>Petra Pospíchalová Nedvědová</cp:lastModifiedBy>
  <cp:revision>1</cp:revision>
  <dcterms:created xsi:type="dcterms:W3CDTF">2023-10-05T09:51:00Z</dcterms:created>
  <dcterms:modified xsi:type="dcterms:W3CDTF">2023-10-05T09:52:00Z</dcterms:modified>
</cp:coreProperties>
</file>